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D4" w:rsidRDefault="005213D4" w:rsidP="005213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STRESZCZENIE W JĘZYKU POLSKIM </w:t>
      </w:r>
    </w:p>
    <w:p w:rsidR="005213D4" w:rsidRPr="005213D4" w:rsidRDefault="005213D4" w:rsidP="005213D4">
      <w:pPr>
        <w:pStyle w:val="Default"/>
        <w:ind w:firstLine="708"/>
        <w:jc w:val="both"/>
        <w:rPr>
          <w:sz w:val="23"/>
          <w:szCs w:val="23"/>
        </w:rPr>
      </w:pPr>
      <w:r w:rsidRPr="005213D4">
        <w:rPr>
          <w:sz w:val="23"/>
          <w:szCs w:val="23"/>
        </w:rPr>
        <w:t xml:space="preserve">Nadrzędnym celem współczesnej terapii przeciwnowotworowej jest osiągnięcie odpowiedniego efektu terapeutycznego i zapewnienie całkowitej remisji choroby, przy równoczesnym ograniczeniu działań niepożądanych towarzyszących chemioterapii systemowej oraz zmniejszeniu lekooporności komórek rakowych. Szereg doniesień literaturowych prezentuje znaczny potencjał aplikacyjny związków o aktywności błonowej w zwiększaniu wewnątrzkomórkowego stężenia leków przeciwnowotworowych, a także wskazuje na możliwość zastosowania nanomateriałów jako </w:t>
      </w:r>
      <w:proofErr w:type="spellStart"/>
      <w:r w:rsidRPr="005213D4">
        <w:rPr>
          <w:sz w:val="23"/>
          <w:szCs w:val="23"/>
        </w:rPr>
        <w:t>biokompatybilnych</w:t>
      </w:r>
      <w:proofErr w:type="spellEnd"/>
      <w:r w:rsidRPr="005213D4">
        <w:rPr>
          <w:sz w:val="23"/>
          <w:szCs w:val="23"/>
        </w:rPr>
        <w:t xml:space="preserve"> i wysoce efektywnych nośników leków. Mając na uwadze powyższe, sugeruje się, iż zastosowanie naturalnych peptydów przeciwbakteryjnych (PPB) oraz ich syntetycznych analogów z grupy </w:t>
      </w:r>
      <w:proofErr w:type="spellStart"/>
      <w:r w:rsidRPr="005213D4">
        <w:rPr>
          <w:sz w:val="23"/>
          <w:szCs w:val="23"/>
        </w:rPr>
        <w:t>ceragenin</w:t>
      </w:r>
      <w:proofErr w:type="spellEnd"/>
      <w:r w:rsidRPr="005213D4">
        <w:rPr>
          <w:sz w:val="23"/>
          <w:szCs w:val="23"/>
        </w:rPr>
        <w:t xml:space="preserve">, a także wykorzystanie </w:t>
      </w:r>
      <w:proofErr w:type="spellStart"/>
      <w:r w:rsidRPr="005213D4">
        <w:rPr>
          <w:sz w:val="23"/>
          <w:szCs w:val="23"/>
        </w:rPr>
        <w:t>nanocząstek</w:t>
      </w:r>
      <w:proofErr w:type="spellEnd"/>
      <w:r w:rsidRPr="005213D4">
        <w:rPr>
          <w:sz w:val="23"/>
          <w:szCs w:val="23"/>
        </w:rPr>
        <w:t xml:space="preserve"> magnetycznych na bazie tlenku żelaza jako nośników leku może stanowić innowacyjne podejście terapeutyczne, mające zastosowanie w nowoczesnej terapii onkologicznej. </w:t>
      </w:r>
    </w:p>
    <w:p w:rsidR="005213D4" w:rsidRPr="005213D4" w:rsidRDefault="005213D4" w:rsidP="005213D4">
      <w:pPr>
        <w:pStyle w:val="Default"/>
        <w:ind w:firstLine="708"/>
        <w:jc w:val="both"/>
        <w:rPr>
          <w:sz w:val="23"/>
          <w:szCs w:val="23"/>
        </w:rPr>
      </w:pPr>
      <w:r w:rsidRPr="005213D4">
        <w:rPr>
          <w:sz w:val="23"/>
          <w:szCs w:val="23"/>
        </w:rPr>
        <w:t xml:space="preserve">Celem rozprawy doktorskiej było określenie aktywności przeciwnowotworowej oraz mechanizmu działania </w:t>
      </w:r>
      <w:proofErr w:type="spellStart"/>
      <w:r w:rsidRPr="005213D4">
        <w:rPr>
          <w:sz w:val="23"/>
          <w:szCs w:val="23"/>
        </w:rPr>
        <w:t>nanocząstek</w:t>
      </w:r>
      <w:proofErr w:type="spellEnd"/>
      <w:r w:rsidRPr="005213D4">
        <w:rPr>
          <w:sz w:val="23"/>
          <w:szCs w:val="23"/>
        </w:rPr>
        <w:t xml:space="preserve"> magnetycznych sfunkcjonalizowanych analogami kationowych peptydów przeciwbakteryjnych z grupy </w:t>
      </w:r>
      <w:proofErr w:type="spellStart"/>
      <w:r w:rsidRPr="005213D4">
        <w:rPr>
          <w:sz w:val="23"/>
          <w:szCs w:val="23"/>
        </w:rPr>
        <w:t>ceragenin</w:t>
      </w:r>
      <w:proofErr w:type="spellEnd"/>
      <w:r w:rsidRPr="005213D4">
        <w:rPr>
          <w:sz w:val="23"/>
          <w:szCs w:val="23"/>
        </w:rPr>
        <w:t xml:space="preserve"> w stosunku do komórek raka piersi. Aby osiągnąć powyższe, peptyd LL-37, będący jedynym przedstawicielem PPB z grupy </w:t>
      </w:r>
      <w:proofErr w:type="spellStart"/>
      <w:r w:rsidRPr="005213D4">
        <w:rPr>
          <w:sz w:val="23"/>
          <w:szCs w:val="23"/>
        </w:rPr>
        <w:t>katelicydyn</w:t>
      </w:r>
      <w:proofErr w:type="spellEnd"/>
      <w:r w:rsidRPr="005213D4">
        <w:rPr>
          <w:sz w:val="23"/>
          <w:szCs w:val="23"/>
        </w:rPr>
        <w:t xml:space="preserve"> występującym u człowieka oraz jego syntetyczny analog lipidowy, </w:t>
      </w:r>
      <w:proofErr w:type="spellStart"/>
      <w:r w:rsidRPr="005213D4">
        <w:rPr>
          <w:sz w:val="23"/>
          <w:szCs w:val="23"/>
        </w:rPr>
        <w:t>ceragenina</w:t>
      </w:r>
      <w:proofErr w:type="spellEnd"/>
      <w:r w:rsidRPr="005213D4">
        <w:rPr>
          <w:sz w:val="23"/>
          <w:szCs w:val="23"/>
        </w:rPr>
        <w:t xml:space="preserve"> CSA-13, będąca najlepiej poznanym przedstawicielem tej klasy związków, zostały </w:t>
      </w:r>
      <w:proofErr w:type="spellStart"/>
      <w:r w:rsidRPr="005213D4">
        <w:rPr>
          <w:sz w:val="23"/>
          <w:szCs w:val="23"/>
        </w:rPr>
        <w:t>zimmobilizowane</w:t>
      </w:r>
      <w:proofErr w:type="spellEnd"/>
      <w:r w:rsidRPr="005213D4">
        <w:rPr>
          <w:sz w:val="23"/>
          <w:szCs w:val="23"/>
        </w:rPr>
        <w:t xml:space="preserve"> na powierzchni </w:t>
      </w:r>
      <w:proofErr w:type="spellStart"/>
      <w:r w:rsidRPr="005213D4">
        <w:rPr>
          <w:sz w:val="23"/>
          <w:szCs w:val="23"/>
        </w:rPr>
        <w:t>nanocząstek</w:t>
      </w:r>
      <w:proofErr w:type="spellEnd"/>
      <w:r w:rsidRPr="005213D4">
        <w:rPr>
          <w:sz w:val="23"/>
          <w:szCs w:val="23"/>
        </w:rPr>
        <w:t xml:space="preserve"> magnetycznych na bazie tlenku żelaza, tworząc tzw. </w:t>
      </w:r>
      <w:proofErr w:type="spellStart"/>
      <w:r w:rsidRPr="005213D4">
        <w:rPr>
          <w:sz w:val="23"/>
          <w:szCs w:val="23"/>
        </w:rPr>
        <w:t>nanosystemy</w:t>
      </w:r>
      <w:proofErr w:type="spellEnd"/>
      <w:r w:rsidRPr="005213D4">
        <w:rPr>
          <w:sz w:val="23"/>
          <w:szCs w:val="23"/>
        </w:rPr>
        <w:t xml:space="preserve"> o aktywności błonowej (MNP@LL-37 oraz MNP@CSA-13). </w:t>
      </w:r>
    </w:p>
    <w:p w:rsidR="005213D4" w:rsidRPr="005213D4" w:rsidRDefault="005213D4" w:rsidP="005213D4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213D4">
        <w:rPr>
          <w:sz w:val="23"/>
          <w:szCs w:val="23"/>
        </w:rPr>
        <w:t xml:space="preserve">Badania zostały wykonane przy wykorzystaniu linii komórkowych raka piersi MCF-7 (ATCC® HTB-22™) oraz MDA-MB-231 (ATCC® HTB-26™). Z użyciem metod kolorymetrycznych oraz </w:t>
      </w:r>
      <w:proofErr w:type="spellStart"/>
      <w:r w:rsidRPr="005213D4">
        <w:rPr>
          <w:sz w:val="23"/>
          <w:szCs w:val="23"/>
        </w:rPr>
        <w:t>cytofluorymetrycznych</w:t>
      </w:r>
      <w:proofErr w:type="spellEnd"/>
      <w:r w:rsidRPr="005213D4">
        <w:rPr>
          <w:sz w:val="23"/>
          <w:szCs w:val="23"/>
        </w:rPr>
        <w:t xml:space="preserve"> przeprowadzono ocenę cytotoksyczności analizowanych związków. Analiza mechanizmu działania, obejmująca ocenę zachodzenia procesu apoptozy, fragmentacji DNA, zmian w potencjale mitochondrialnym komórek, aktywacji </w:t>
      </w:r>
      <w:proofErr w:type="spellStart"/>
      <w:r w:rsidRPr="005213D4">
        <w:rPr>
          <w:sz w:val="23"/>
          <w:szCs w:val="23"/>
        </w:rPr>
        <w:t>kaspaz</w:t>
      </w:r>
      <w:proofErr w:type="spellEnd"/>
      <w:r w:rsidRPr="005213D4">
        <w:rPr>
          <w:sz w:val="23"/>
          <w:szCs w:val="23"/>
        </w:rPr>
        <w:t xml:space="preserve">, a także ocena stopnia nasilenia wydzielania reaktywnych form tlenu i zmian ilościowych w gospodarce wewnątrzkomórkowego </w:t>
      </w:r>
      <w:proofErr w:type="spellStart"/>
      <w:r w:rsidRPr="005213D4">
        <w:rPr>
          <w:sz w:val="23"/>
          <w:szCs w:val="23"/>
        </w:rPr>
        <w:t>glutationu</w:t>
      </w:r>
      <w:proofErr w:type="spellEnd"/>
      <w:r w:rsidRPr="005213D4">
        <w:rPr>
          <w:sz w:val="23"/>
          <w:szCs w:val="23"/>
        </w:rPr>
        <w:t xml:space="preserve"> została przeprowadzona za pomocą </w:t>
      </w:r>
      <w:proofErr w:type="spellStart"/>
      <w:r w:rsidRPr="005213D4">
        <w:rPr>
          <w:sz w:val="23"/>
          <w:szCs w:val="23"/>
        </w:rPr>
        <w:t>cytometrii</w:t>
      </w:r>
      <w:proofErr w:type="spellEnd"/>
      <w:r w:rsidRPr="005213D4">
        <w:rPr>
          <w:sz w:val="23"/>
          <w:szCs w:val="23"/>
        </w:rPr>
        <w:t xml:space="preserve"> przepływowej oraz mikroskopii fluorescencyjnej. Przy użyciu mikroskopii konfokalnej określono również wielkość wewnątrzkomórkowej internalizacji związków o aktywności błonowej i opartych na ich bazie </w:t>
      </w:r>
      <w:proofErr w:type="spellStart"/>
      <w:r w:rsidRPr="005213D4">
        <w:rPr>
          <w:sz w:val="23"/>
          <w:szCs w:val="23"/>
        </w:rPr>
        <w:t>nanosystemów</w:t>
      </w:r>
      <w:proofErr w:type="spellEnd"/>
      <w:r w:rsidRPr="005213D4">
        <w:rPr>
          <w:sz w:val="23"/>
          <w:szCs w:val="23"/>
        </w:rPr>
        <w:t xml:space="preserve">, a także określono ich lokalizację w strukturach komórki. Na każdym etapie badań, aktywność analizowanych czynników o </w:t>
      </w:r>
      <w:r w:rsidRPr="005213D4">
        <w:rPr>
          <w:color w:val="auto"/>
          <w:sz w:val="23"/>
          <w:szCs w:val="23"/>
        </w:rPr>
        <w:t xml:space="preserve">aktywności błonowej została porównana z aktywnością związków </w:t>
      </w:r>
      <w:proofErr w:type="spellStart"/>
      <w:r w:rsidRPr="005213D4">
        <w:rPr>
          <w:color w:val="auto"/>
          <w:sz w:val="23"/>
          <w:szCs w:val="23"/>
        </w:rPr>
        <w:t>zimmobilizowanych</w:t>
      </w:r>
      <w:proofErr w:type="spellEnd"/>
      <w:r w:rsidRPr="005213D4">
        <w:rPr>
          <w:color w:val="auto"/>
          <w:sz w:val="23"/>
          <w:szCs w:val="23"/>
        </w:rPr>
        <w:t xml:space="preserve"> na powierzchni </w:t>
      </w:r>
      <w:proofErr w:type="spellStart"/>
      <w:r w:rsidRPr="005213D4">
        <w:rPr>
          <w:color w:val="auto"/>
          <w:sz w:val="23"/>
          <w:szCs w:val="23"/>
        </w:rPr>
        <w:t>nanocząstek</w:t>
      </w:r>
      <w:proofErr w:type="spellEnd"/>
      <w:r w:rsidRPr="005213D4">
        <w:rPr>
          <w:color w:val="auto"/>
          <w:sz w:val="23"/>
          <w:szCs w:val="23"/>
        </w:rPr>
        <w:t xml:space="preserve"> magnetycznych, a także z aktywnością niezmodyfikowanych </w:t>
      </w:r>
      <w:proofErr w:type="spellStart"/>
      <w:r w:rsidRPr="005213D4">
        <w:rPr>
          <w:color w:val="auto"/>
          <w:sz w:val="23"/>
          <w:szCs w:val="23"/>
        </w:rPr>
        <w:t>nanocząstek</w:t>
      </w:r>
      <w:proofErr w:type="spellEnd"/>
      <w:r w:rsidRPr="005213D4">
        <w:rPr>
          <w:color w:val="auto"/>
          <w:sz w:val="23"/>
          <w:szCs w:val="23"/>
        </w:rPr>
        <w:t xml:space="preserve"> na bazie tlenku żelaza. </w:t>
      </w:r>
    </w:p>
    <w:p w:rsidR="005213D4" w:rsidRPr="005213D4" w:rsidRDefault="005213D4" w:rsidP="005213D4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213D4">
        <w:rPr>
          <w:color w:val="auto"/>
          <w:sz w:val="23"/>
          <w:szCs w:val="23"/>
        </w:rPr>
        <w:t xml:space="preserve">W toku badań zaobserwowano istotne statystycznie zmniejszenie przeżywalności komórek raka piersi w obecności syntetycznego analogu naturalnych peptydów przeciwbakteryjnych, </w:t>
      </w:r>
      <w:proofErr w:type="spellStart"/>
      <w:r w:rsidRPr="005213D4">
        <w:rPr>
          <w:color w:val="auto"/>
          <w:sz w:val="23"/>
          <w:szCs w:val="23"/>
        </w:rPr>
        <w:t>cerageniny</w:t>
      </w:r>
      <w:proofErr w:type="spellEnd"/>
      <w:r w:rsidRPr="005213D4">
        <w:rPr>
          <w:color w:val="auto"/>
          <w:sz w:val="23"/>
          <w:szCs w:val="23"/>
        </w:rPr>
        <w:t xml:space="preserve"> CSA-13 oraz jej odpowiednika </w:t>
      </w:r>
      <w:proofErr w:type="spellStart"/>
      <w:r w:rsidRPr="005213D4">
        <w:rPr>
          <w:color w:val="auto"/>
          <w:sz w:val="23"/>
          <w:szCs w:val="23"/>
        </w:rPr>
        <w:t>zimmobilizowanego</w:t>
      </w:r>
      <w:proofErr w:type="spellEnd"/>
      <w:r w:rsidRPr="005213D4">
        <w:rPr>
          <w:color w:val="auto"/>
          <w:sz w:val="23"/>
          <w:szCs w:val="23"/>
        </w:rPr>
        <w:t xml:space="preserve"> na powierzchni </w:t>
      </w:r>
      <w:proofErr w:type="spellStart"/>
      <w:r w:rsidRPr="005213D4">
        <w:rPr>
          <w:color w:val="auto"/>
          <w:sz w:val="23"/>
          <w:szCs w:val="23"/>
        </w:rPr>
        <w:t>nanocząstek</w:t>
      </w:r>
      <w:proofErr w:type="spellEnd"/>
      <w:r w:rsidRPr="005213D4">
        <w:rPr>
          <w:color w:val="auto"/>
          <w:sz w:val="23"/>
          <w:szCs w:val="23"/>
        </w:rPr>
        <w:t xml:space="preserve"> magnetycznych tj. MNP@CSA-13, co uwarunkowane jest zaburzeniem równowagi </w:t>
      </w:r>
      <w:proofErr w:type="spellStart"/>
      <w:r w:rsidRPr="005213D4">
        <w:rPr>
          <w:color w:val="auto"/>
          <w:sz w:val="23"/>
          <w:szCs w:val="23"/>
        </w:rPr>
        <w:t>oksydo</w:t>
      </w:r>
      <w:proofErr w:type="spellEnd"/>
      <w:r w:rsidRPr="005213D4">
        <w:rPr>
          <w:color w:val="auto"/>
          <w:sz w:val="23"/>
          <w:szCs w:val="23"/>
        </w:rPr>
        <w:t xml:space="preserve">-redukcyjnej komórki rakowej, zmniejszeniem aktywności czynników przeciwutleniających i tym samym indukcją stresu oksydacyjnego, zwiększeniem przepuszczalności błon mitochondriów, depolaryzacją błony mitochondrialnej oraz aktywacją </w:t>
      </w:r>
      <w:proofErr w:type="spellStart"/>
      <w:r w:rsidRPr="005213D4">
        <w:rPr>
          <w:color w:val="auto"/>
          <w:sz w:val="23"/>
          <w:szCs w:val="23"/>
        </w:rPr>
        <w:t>kaspaz</w:t>
      </w:r>
      <w:proofErr w:type="spellEnd"/>
      <w:r w:rsidRPr="005213D4">
        <w:rPr>
          <w:color w:val="auto"/>
          <w:sz w:val="23"/>
          <w:szCs w:val="23"/>
        </w:rPr>
        <w:t xml:space="preserve">. Wykazano ponadto, iż immobilizacja </w:t>
      </w:r>
      <w:proofErr w:type="spellStart"/>
      <w:r w:rsidRPr="005213D4">
        <w:rPr>
          <w:color w:val="auto"/>
          <w:sz w:val="23"/>
          <w:szCs w:val="23"/>
        </w:rPr>
        <w:t>ceragenin</w:t>
      </w:r>
      <w:proofErr w:type="spellEnd"/>
      <w:r w:rsidRPr="005213D4">
        <w:rPr>
          <w:color w:val="auto"/>
          <w:sz w:val="23"/>
          <w:szCs w:val="23"/>
        </w:rPr>
        <w:t xml:space="preserve"> na powierzchni </w:t>
      </w:r>
      <w:proofErr w:type="spellStart"/>
      <w:r w:rsidRPr="005213D4">
        <w:rPr>
          <w:color w:val="auto"/>
          <w:sz w:val="23"/>
          <w:szCs w:val="23"/>
        </w:rPr>
        <w:t>nanocząstek</w:t>
      </w:r>
      <w:proofErr w:type="spellEnd"/>
      <w:r w:rsidRPr="005213D4">
        <w:rPr>
          <w:color w:val="auto"/>
          <w:sz w:val="23"/>
          <w:szCs w:val="23"/>
        </w:rPr>
        <w:t xml:space="preserve"> magnetycznych na bazie tlenku żelaza i tym samym wykorzystanie nanostruktur jako nośników leków istotnie nasila aktywność przeciwnowotworową badanego analogu, głównie poprzez wzrost wewnątrzkomórkowej internalizacji i zwiększenie stężenia związku we wnętrzu komórki, a także poprzez nasilenie zmian w statusie </w:t>
      </w:r>
      <w:proofErr w:type="spellStart"/>
      <w:r w:rsidRPr="005213D4">
        <w:rPr>
          <w:color w:val="auto"/>
          <w:sz w:val="23"/>
          <w:szCs w:val="23"/>
        </w:rPr>
        <w:t>oksydo</w:t>
      </w:r>
      <w:proofErr w:type="spellEnd"/>
      <w:r w:rsidRPr="005213D4">
        <w:rPr>
          <w:color w:val="auto"/>
          <w:sz w:val="23"/>
          <w:szCs w:val="23"/>
        </w:rPr>
        <w:t xml:space="preserve">-redukcyjnym komórki rakowej, co sugeruje możliwość zastosowania magnetycznych </w:t>
      </w:r>
      <w:proofErr w:type="spellStart"/>
      <w:r w:rsidRPr="005213D4">
        <w:rPr>
          <w:color w:val="auto"/>
          <w:sz w:val="23"/>
          <w:szCs w:val="23"/>
        </w:rPr>
        <w:t>nanosystemów</w:t>
      </w:r>
      <w:proofErr w:type="spellEnd"/>
      <w:r w:rsidRPr="005213D4">
        <w:rPr>
          <w:color w:val="auto"/>
          <w:sz w:val="23"/>
          <w:szCs w:val="23"/>
        </w:rPr>
        <w:t xml:space="preserve"> w terapii nowotworów lekoopornych. </w:t>
      </w:r>
    </w:p>
    <w:p w:rsidR="005D185F" w:rsidRPr="005213D4" w:rsidRDefault="005213D4" w:rsidP="005213D4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213D4">
        <w:rPr>
          <w:rFonts w:ascii="Times New Roman" w:hAnsi="Times New Roman" w:cs="Times New Roman"/>
          <w:sz w:val="23"/>
          <w:szCs w:val="23"/>
        </w:rPr>
        <w:t xml:space="preserve">Uzyskane wyniki badań wskazują na możliwość wykorzystania syntetycznych analogów naturalnych peptydów przeciwbakteryjnych z grupy </w:t>
      </w:r>
      <w:proofErr w:type="spellStart"/>
      <w:r w:rsidRPr="005213D4">
        <w:rPr>
          <w:rFonts w:ascii="Times New Roman" w:hAnsi="Times New Roman" w:cs="Times New Roman"/>
          <w:sz w:val="23"/>
          <w:szCs w:val="23"/>
        </w:rPr>
        <w:t>ceragenin</w:t>
      </w:r>
      <w:proofErr w:type="spellEnd"/>
      <w:r w:rsidRPr="005213D4">
        <w:rPr>
          <w:rFonts w:ascii="Times New Roman" w:hAnsi="Times New Roman" w:cs="Times New Roman"/>
          <w:sz w:val="23"/>
          <w:szCs w:val="23"/>
        </w:rPr>
        <w:t xml:space="preserve"> w skutecznej </w:t>
      </w:r>
      <w:proofErr w:type="spellStart"/>
      <w:r w:rsidRPr="005213D4">
        <w:rPr>
          <w:rFonts w:ascii="Times New Roman" w:hAnsi="Times New Roman" w:cs="Times New Roman"/>
          <w:sz w:val="23"/>
          <w:szCs w:val="23"/>
        </w:rPr>
        <w:t>eradykacji</w:t>
      </w:r>
      <w:proofErr w:type="spellEnd"/>
      <w:r w:rsidRPr="005213D4">
        <w:rPr>
          <w:rFonts w:ascii="Times New Roman" w:hAnsi="Times New Roman" w:cs="Times New Roman"/>
          <w:sz w:val="23"/>
          <w:szCs w:val="23"/>
        </w:rPr>
        <w:t xml:space="preserve"> komórek rakowych, sugerują możliwość powstania nowych form terapii przeciwnowotworowej w oparciu o związki o aktywności błonowej oraz zawierające je </w:t>
      </w:r>
      <w:proofErr w:type="spellStart"/>
      <w:r w:rsidRPr="005213D4">
        <w:rPr>
          <w:rFonts w:ascii="Times New Roman" w:hAnsi="Times New Roman" w:cs="Times New Roman"/>
          <w:sz w:val="23"/>
          <w:szCs w:val="23"/>
        </w:rPr>
        <w:t>nanosystemy</w:t>
      </w:r>
      <w:proofErr w:type="spellEnd"/>
      <w:r w:rsidRPr="005213D4">
        <w:rPr>
          <w:rFonts w:ascii="Times New Roman" w:hAnsi="Times New Roman" w:cs="Times New Roman"/>
          <w:sz w:val="23"/>
          <w:szCs w:val="23"/>
        </w:rPr>
        <w:t>, a także uzasadniają prowadzenie dalszych badań w tym obszarze.</w:t>
      </w:r>
    </w:p>
    <w:sectPr w:rsidR="005D185F" w:rsidRPr="0052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D4"/>
    <w:rsid w:val="005213D4"/>
    <w:rsid w:val="005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2DE1"/>
  <w15:chartTrackingRefBased/>
  <w15:docId w15:val="{56EE73D7-82EE-4E5A-BA4F-CF0D7BB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1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2018-10-01T13:37:00Z</dcterms:created>
  <dcterms:modified xsi:type="dcterms:W3CDTF">2018-10-01T13:39:00Z</dcterms:modified>
</cp:coreProperties>
</file>