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0" w:rsidRPr="00EB4702" w:rsidRDefault="008F6DC0" w:rsidP="008F6D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EB4702">
        <w:rPr>
          <w:rFonts w:ascii="Times New Roman" w:eastAsia="Calibri" w:hAnsi="Times New Roman" w:cs="Times New Roman"/>
        </w:rPr>
        <w:tab/>
      </w:r>
      <w:r w:rsidRPr="00EB4702">
        <w:rPr>
          <w:rFonts w:ascii="Times New Roman" w:eastAsia="Calibri" w:hAnsi="Times New Roman" w:cs="Times New Roman"/>
          <w:b/>
          <w:sz w:val="16"/>
          <w:szCs w:val="16"/>
        </w:rPr>
        <w:t>Załącznik nr 2a</w:t>
      </w:r>
    </w:p>
    <w:p w:rsidR="008F6DC0" w:rsidRPr="00EB4702" w:rsidRDefault="008F6DC0" w:rsidP="008F6DC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8F6DC0" w:rsidRPr="00EB4702" w:rsidRDefault="008F6DC0" w:rsidP="008F6DC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8F6DC0" w:rsidRPr="00EB4702" w:rsidRDefault="008F6DC0" w:rsidP="008F6DC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8F6DC0" w:rsidRPr="00EB4702" w:rsidRDefault="008F6DC0" w:rsidP="008F6DC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8F6DC0" w:rsidRPr="00EB4702" w:rsidRDefault="008F6DC0" w:rsidP="008F6DC0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8F6DC0" w:rsidRPr="00EB4702" w:rsidRDefault="008F6DC0" w:rsidP="008F6DC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ANKIETA EWALUACYJNA DLA STUDENTÓW UCZESTNICZĄCYCH W SEMINARIACH NA UNIWERSYTECIE MEDYCZNYM W BIAŁYMSTOKU</w:t>
      </w:r>
    </w:p>
    <w:p w:rsidR="008F6DC0" w:rsidRPr="00EB4702" w:rsidRDefault="008F6DC0" w:rsidP="008F6DC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za rok akademicki….</w:t>
      </w:r>
    </w:p>
    <w:p w:rsidR="008F6DC0" w:rsidRPr="00EB4702" w:rsidRDefault="008F6DC0" w:rsidP="008F6DC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F6DC0" w:rsidRPr="00EB4702" w:rsidRDefault="008F6DC0" w:rsidP="008F6DC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F6DC0" w:rsidRPr="00EB4702" w:rsidRDefault="008F6DC0" w:rsidP="008F6DC0">
      <w:pPr>
        <w:spacing w:after="0"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Proszę wypełnić ankietę zaznaczając odpowiednią ocenę z przedziału od 1 do 5,  przyjmując, że: 1 – oznacza bardzo źle, 5 – oznacza bardzo dobrze.</w:t>
      </w:r>
    </w:p>
    <w:p w:rsidR="008F6DC0" w:rsidRPr="00EB4702" w:rsidRDefault="008F6DC0" w:rsidP="008F6DC0">
      <w:pPr>
        <w:spacing w:after="0"/>
        <w:rPr>
          <w:rFonts w:ascii="Times New Roman" w:eastAsia="Calibri" w:hAnsi="Times New Roman" w:cs="Times New Roman"/>
          <w:b/>
        </w:rPr>
      </w:pPr>
    </w:p>
    <w:p w:rsidR="008F6DC0" w:rsidRPr="00EB4702" w:rsidRDefault="008F6DC0" w:rsidP="008F6DC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 informacje o harmonogramie zajęć z danego przedmiotu były podane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EB4702">
        <w:rPr>
          <w:rFonts w:ascii="Times New Roman" w:eastAsia="Calibri" w:hAnsi="Times New Roman" w:cs="Times New Roman"/>
          <w:color w:val="000000" w:themeColor="text1"/>
        </w:rPr>
        <w:t>Czy zajęcia odbywały się zgodnie z ww. harmonogramem?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 regulamin dydaktyczny jednostki* był podany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zajęcia odbywały się zgodnie z ww. regulaminem?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prowadzący zajęcia odnosił się życzliwie i taktownie do studentów?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 xml:space="preserve">Przy odpowiedzi twierdzącej proszę przejść do dalszych pytań. </w:t>
      </w:r>
    </w:p>
    <w:p w:rsidR="008F6DC0" w:rsidRPr="00EB4702" w:rsidRDefault="008F6DC0" w:rsidP="008F6DC0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Przy odpowiedzi przeczącej pytanie nr 10 kończy ankietę.</w:t>
      </w:r>
    </w:p>
    <w:p w:rsidR="008F6DC0" w:rsidRPr="00EB4702" w:rsidRDefault="008F6DC0" w:rsidP="008F6DC0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</w:p>
    <w:p w:rsidR="008F6DC0" w:rsidRPr="00EB4702" w:rsidRDefault="008F6DC0" w:rsidP="008F6DC0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lastRenderedPageBreak/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Pr="00EB4702" w:rsidRDefault="008F6DC0" w:rsidP="008F6DC0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wiedza i umiejętności, zdobyte podczas zajęć, uważa Pani (Pan) za przydatne w osiągnięciu efektów kształcenia 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6DC0" w:rsidRPr="00EB4702" w:rsidTr="00C53FCF"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F6DC0" w:rsidRPr="00EB4702" w:rsidRDefault="008F6DC0" w:rsidP="00C53FCF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F6DC0" w:rsidRDefault="008F6DC0" w:rsidP="008F6DC0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</w:p>
    <w:p w:rsidR="008F6DC0" w:rsidRDefault="008F6DC0" w:rsidP="008F6DC0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</w:p>
    <w:p w:rsidR="008F6DC0" w:rsidRPr="004A5FC7" w:rsidRDefault="008F6DC0" w:rsidP="008F6DC0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  <w:r w:rsidRPr="004A5FC7">
        <w:rPr>
          <w:rFonts w:ascii="Times New Roman" w:eastAsia="Calibri" w:hAnsi="Times New Roman" w:cs="Times New Roman"/>
        </w:rPr>
        <w:t>Uwagi:</w:t>
      </w:r>
    </w:p>
    <w:p w:rsidR="008F6DC0" w:rsidRPr="00EB4702" w:rsidRDefault="008F6DC0" w:rsidP="008F6DC0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</w:p>
    <w:p w:rsidR="008F6DC0" w:rsidRPr="00EB4702" w:rsidRDefault="008F6DC0" w:rsidP="008F6DC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b/>
          <w:sz w:val="16"/>
          <w:szCs w:val="16"/>
        </w:rPr>
        <w:t>*</w:t>
      </w: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Regulamin dydaktyczny jednostki obejmuje (wg Regulaminu studiów stacjonarnych w UMB, </w:t>
      </w:r>
      <w:r w:rsidRPr="00EB4702">
        <w:rPr>
          <w:rFonts w:ascii="Times New Roman" w:eastAsia="Calibri" w:hAnsi="Times New Roman" w:cs="Times New Roman"/>
          <w:color w:val="000000"/>
          <w:sz w:val="16"/>
          <w:szCs w:val="16"/>
        </w:rPr>
        <w:t>§</w:t>
      </w: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 4, pkt 13):</w:t>
      </w:r>
    </w:p>
    <w:p w:rsidR="008F6DC0" w:rsidRPr="00EB4702" w:rsidRDefault="008F6DC0" w:rsidP="008F6DC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F6DC0" w:rsidRPr="00EB4702" w:rsidRDefault="008F6DC0" w:rsidP="008F6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sposób prowadzenia zajęć,</w:t>
      </w:r>
    </w:p>
    <w:p w:rsidR="008F6DC0" w:rsidRPr="00EB4702" w:rsidRDefault="008F6DC0" w:rsidP="008F6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możliwości i formy wyrównywania zaległości powstałych na skutek nieobecności,</w:t>
      </w:r>
    </w:p>
    <w:p w:rsidR="008F6DC0" w:rsidRPr="00EB4702" w:rsidRDefault="008F6DC0" w:rsidP="008F6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formy przeprowadzania zaliczeń przedmiotu i egzaminów oraz warunki zwalniania z nich,</w:t>
      </w:r>
    </w:p>
    <w:p w:rsidR="008F6DC0" w:rsidRPr="00EB4702" w:rsidRDefault="008F6DC0" w:rsidP="008F6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kryteria oceniania,</w:t>
      </w:r>
    </w:p>
    <w:p w:rsidR="008F6DC0" w:rsidRPr="00EB4702" w:rsidRDefault="008F6DC0" w:rsidP="008F6DC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wykaz obowiązkowych i zalecanych podręczników.</w:t>
      </w:r>
    </w:p>
    <w:p w:rsidR="008F6DC0" w:rsidRPr="00EB4702" w:rsidRDefault="008F6DC0" w:rsidP="008F6DC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8F6DC0" w:rsidRPr="00EB4702" w:rsidRDefault="008F6DC0" w:rsidP="008F6DC0">
      <w:pPr>
        <w:rPr>
          <w:rFonts w:ascii="Times New Roman" w:eastAsia="Calibri" w:hAnsi="Times New Roman" w:cs="Times New Roman"/>
        </w:rPr>
      </w:pPr>
    </w:p>
    <w:p w:rsidR="008F6DC0" w:rsidRPr="00EB4702" w:rsidRDefault="008F6DC0" w:rsidP="008F6DC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F6DC0" w:rsidRPr="00EB4702" w:rsidRDefault="008F6DC0" w:rsidP="008F6DC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F6DC0" w:rsidRPr="00EB4702" w:rsidRDefault="008F6DC0" w:rsidP="008F6DC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21E33" w:rsidRDefault="00221E33">
      <w:bookmarkStart w:id="0" w:name="_GoBack"/>
      <w:bookmarkEnd w:id="0"/>
    </w:p>
    <w:sectPr w:rsidR="0022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3D87"/>
    <w:multiLevelType w:val="hybridMultilevel"/>
    <w:tmpl w:val="8C0E5C32"/>
    <w:lvl w:ilvl="0" w:tplc="DE9A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C0"/>
    <w:rsid w:val="00221E33"/>
    <w:rsid w:val="008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2017-02-02T09:17:00Z</dcterms:created>
  <dcterms:modified xsi:type="dcterms:W3CDTF">2017-02-02T09:18:00Z</dcterms:modified>
</cp:coreProperties>
</file>