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D" w:rsidRPr="003C313D" w:rsidRDefault="003C313D" w:rsidP="003C31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3D" w:rsidRPr="003C313D" w:rsidRDefault="003C313D" w:rsidP="003C313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C313D">
        <w:rPr>
          <w:rFonts w:ascii="Times New Roman" w:eastAsia="Calibri" w:hAnsi="Times New Roman" w:cs="Times New Roman"/>
          <w:b/>
          <w:sz w:val="24"/>
          <w:szCs w:val="24"/>
        </w:rPr>
        <w:t>Załącznik nr 1. do regulaminu ankietyzacji</w:t>
      </w:r>
    </w:p>
    <w:p w:rsidR="003C313D" w:rsidRPr="003C313D" w:rsidRDefault="003C313D" w:rsidP="003C31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13D" w:rsidRPr="003C313D" w:rsidRDefault="003C313D" w:rsidP="003C313D">
      <w:pPr>
        <w:rPr>
          <w:rFonts w:ascii="Times New Roman" w:eastAsia="Calibri" w:hAnsi="Times New Roman" w:cs="Times New Roman"/>
          <w:sz w:val="24"/>
          <w:szCs w:val="24"/>
        </w:rPr>
      </w:pPr>
      <w:r w:rsidRPr="003C313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EC8DDA" wp14:editId="240AA3E3">
                <wp:simplePos x="0" y="0"/>
                <wp:positionH relativeFrom="column">
                  <wp:posOffset>-693849</wp:posOffset>
                </wp:positionH>
                <wp:positionV relativeFrom="paragraph">
                  <wp:posOffset>487800</wp:posOffset>
                </wp:positionV>
                <wp:extent cx="7115175" cy="7533575"/>
                <wp:effectExtent l="0" t="0" r="28575" b="1079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7533575"/>
                          <a:chOff x="0" y="0"/>
                          <a:chExt cx="71151" cy="75335"/>
                        </a:xfrm>
                      </wpg:grpSpPr>
                      <wps:wsp>
                        <wps:cNvPr id="3" name="Prostokąt zaokrąglony 2"/>
                        <wps:cNvSpPr>
                          <a:spLocks noChangeArrowheads="1"/>
                        </wps:cNvSpPr>
                        <wps:spPr bwMode="auto">
                          <a:xfrm>
                            <a:off x="13525" y="0"/>
                            <a:ext cx="51816" cy="6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D824DB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824DB">
                                <w:rPr>
                                  <w:b/>
                                  <w:sz w:val="28"/>
                                  <w:szCs w:val="28"/>
                                </w:rPr>
                                <w:t>Ankiety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rostokąt zaokrąglony 7"/>
                        <wps:cNvSpPr>
                          <a:spLocks noChangeArrowheads="1"/>
                        </wps:cNvSpPr>
                        <wps:spPr bwMode="auto">
                          <a:xfrm>
                            <a:off x="5048" y="10381"/>
                            <a:ext cx="32099" cy="121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 xml:space="preserve">wypełniane </w:t>
                              </w: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przez studentów/ doktorantów/uczestników studiów podyplomowych 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>(wersja elektroniczna, wypełniana anonimowo i dobrowolnie)</w:t>
                              </w:r>
                            </w:p>
                            <w:p w:rsidR="003C313D" w:rsidRPr="007D716A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strike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zaokrąglony 8"/>
                        <wps:cNvSpPr>
                          <a:spLocks noChangeArrowheads="1"/>
                        </wps:cNvSpPr>
                        <wps:spPr bwMode="auto">
                          <a:xfrm>
                            <a:off x="43910" y="10382"/>
                            <a:ext cx="26194" cy="121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 xml:space="preserve">wypełniane przez </w:t>
                              </w: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osoby prowadzące zajęcia dydaktyczne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>(wypełniana dobrowolnie, podpisywana przez osoby prowadzące zajęcia)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zaokrąglony 9"/>
                        <wps:cNvSpPr>
                          <a:spLocks noChangeArrowheads="1"/>
                        </wps:cNvSpPr>
                        <wps:spPr bwMode="auto">
                          <a:xfrm>
                            <a:off x="476" y="26289"/>
                            <a:ext cx="18097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Ankiety dydaktyczne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>(po zakończeniu każdego cyklu zajęć z danego przedmiotu)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zaokrąglony 10"/>
                        <wps:cNvSpPr>
                          <a:spLocks noChangeArrowheads="1"/>
                        </wps:cNvSpPr>
                        <wps:spPr bwMode="auto">
                          <a:xfrm>
                            <a:off x="21240" y="26289"/>
                            <a:ext cx="18574" cy="15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Ankieta dotycząca systemu opieki dydaktycznej i naukowej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>(raz w roku akademickim)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zaokrąglony 11"/>
                        <wps:cNvSpPr>
                          <a:spLocks noChangeArrowheads="1"/>
                        </wps:cNvSpPr>
                        <wps:spPr bwMode="auto">
                          <a:xfrm>
                            <a:off x="44958" y="26955"/>
                            <a:ext cx="26193" cy="14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Ankieta dotycząca opinii prowadzącego o grupie studentów/doktorantów/uczestników studiów podyplomowych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</w:rPr>
                                <w:t>(po zakończeniu zajęć z poszczególnych przedmiotów)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Prostokąt zaokrąglony 13"/>
                        <wps:cNvSpPr>
                          <a:spLocks noChangeArrowheads="1"/>
                        </wps:cNvSpPr>
                        <wps:spPr bwMode="auto">
                          <a:xfrm>
                            <a:off x="0" y="46767"/>
                            <a:ext cx="18097" cy="2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harmonogramu zajęć oraz regulaminu dydaktycznego jednostki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sylabusów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systemu oceniania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oceny osoby prowadzącej zajęcia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50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rostokąt zaokrąglony 14"/>
                        <wps:cNvSpPr>
                          <a:spLocks noChangeArrowheads="1"/>
                        </wps:cNvSpPr>
                        <wps:spPr bwMode="auto">
                          <a:xfrm>
                            <a:off x="21717" y="46767"/>
                            <a:ext cx="18824" cy="28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56250C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Pytania dotyczące:</w:t>
                              </w:r>
                            </w:p>
                            <w:p w:rsidR="003C313D" w:rsidRPr="0056250C" w:rsidRDefault="003C313D" w:rsidP="003C3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 xml:space="preserve">możliwości korzystania z konsultacji  w sprawach związanych z: 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 xml:space="preserve">- tokiem studiów 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- jakością kształcenia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>oraz pytania dotyczące</w:t>
                              </w:r>
                            </w:p>
                            <w:p w:rsidR="003C313D" w:rsidRPr="0056250C" w:rsidRDefault="003C313D" w:rsidP="003C313D">
                              <w:pPr>
                                <w:pStyle w:val="Akapitzlist"/>
                                <w:spacing w:after="0" w:line="240" w:lineRule="auto"/>
                                <w:ind w:left="360"/>
                                <w:rPr>
                                  <w:rFonts w:ascii="Times New Roman" w:hAnsi="Times New Roman"/>
                                </w:rPr>
                              </w:pPr>
                              <w:r w:rsidRPr="0056250C">
                                <w:rPr>
                                  <w:rFonts w:ascii="Times New Roman" w:hAnsi="Times New Roman"/>
                                </w:rPr>
                                <w:t xml:space="preserve">oceny pracy Działu Spraw Studenckich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Łącznik prosty ze strzałką 16"/>
                        <wps:cNvCnPr>
                          <a:cxnSpLocks noChangeShapeType="1"/>
                        </wps:cNvCnPr>
                        <wps:spPr bwMode="auto">
                          <a:xfrm>
                            <a:off x="23431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ze strzałką 17"/>
                        <wps:cNvCnPr>
                          <a:cxnSpLocks noChangeShapeType="1"/>
                        </wps:cNvCnPr>
                        <wps:spPr bwMode="auto">
                          <a:xfrm>
                            <a:off x="56197" y="6191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ze strzałką 18"/>
                        <wps:cNvCnPr>
                          <a:cxnSpLocks noChangeShapeType="1"/>
                        </wps:cNvCnPr>
                        <wps:spPr bwMode="auto">
                          <a:xfrm>
                            <a:off x="57054" y="22764"/>
                            <a:ext cx="0" cy="41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Łącznik prosty ze strzałką 19"/>
                        <wps:cNvCnPr>
                          <a:cxnSpLocks noChangeShapeType="1"/>
                        </wps:cNvCnPr>
                        <wps:spPr bwMode="auto">
                          <a:xfrm>
                            <a:off x="30765" y="22574"/>
                            <a:ext cx="0" cy="37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Łącznik prosty ze strzałką 20"/>
                        <wps:cNvCnPr>
                          <a:cxnSpLocks noChangeShapeType="1"/>
                        </wps:cNvCnPr>
                        <wps:spPr bwMode="auto">
                          <a:xfrm>
                            <a:off x="9810" y="22669"/>
                            <a:ext cx="0" cy="3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Łącznik prosty ze strzałką 21"/>
                        <wps:cNvCnPr>
                          <a:cxnSpLocks noChangeShapeType="1"/>
                        </wps:cNvCnPr>
                        <wps:spPr bwMode="auto">
                          <a:xfrm>
                            <a:off x="9334" y="41814"/>
                            <a:ext cx="0" cy="48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Łącznik prosty ze strzałką 22"/>
                        <wps:cNvCnPr>
                          <a:cxnSpLocks noChangeShapeType="1"/>
                        </wps:cNvCnPr>
                        <wps:spPr bwMode="auto">
                          <a:xfrm>
                            <a:off x="3095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Łącznik prosty ze strzałką 23"/>
                        <wps:cNvCnPr>
                          <a:cxnSpLocks noChangeShapeType="1"/>
                        </wps:cNvCnPr>
                        <wps:spPr bwMode="auto">
                          <a:xfrm>
                            <a:off x="57626" y="41910"/>
                            <a:ext cx="0" cy="485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-54.65pt;margin-top:38.4pt;width:560.25pt;height:593.2pt;z-index:251659264" coordsize="71151,7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">
                <v:roundrect id="Prostokąt zaokrąglony 2" o:spid="_x0000_s1027" style="position:absolute;left:13525;width:51816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cacQA&#10;AADaAAAADwAAAGRycy9kb3ducmV2LnhtbESPQWvCQBSE74L/YXkFb7qp0lKimyBCUbBI1UKvj+wz&#10;G82+TbNrkv77bqHQ4zAz3zCrfLC16Kj1lWMFj7MEBHHhdMWlgo/z6/QFhA/IGmvHpOCbPOTZeLTC&#10;VLuej9SdQikihH2KCkwITSqlLwxZ9DPXEEfv4lqLIcq2lLrFPsJtLedJ8iwtVhwXDDa0MVTcTner&#10;oPv8WuzW5n37dj33+/pQPs2Ph0apycOwXoIINIT/8F97pxUs4PdKv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XGn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D824DB" w:rsidRDefault="003C313D" w:rsidP="003C313D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824DB">
                          <w:rPr>
                            <w:b/>
                            <w:sz w:val="28"/>
                            <w:szCs w:val="28"/>
                          </w:rPr>
                          <w:t>Ankiety</w:t>
                        </w:r>
                      </w:p>
                    </w:txbxContent>
                  </v:textbox>
                </v:roundrect>
                <v:roundrect id="Prostokąt zaokrąglony 7" o:spid="_x0000_s1028" style="position:absolute;left:5048;top:10381;width:32099;height:1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EHcQA&#10;AADaAAAADwAAAGRycy9kb3ducmV2LnhtbESP3WrCQBSE7wt9h+UUvKubqi0luooUioIi/oG3h+wx&#10;mzZ7Ns2uSXx7Vyh4OczMN8xk1tlSNFT7wrGCt34CgjhzuuBcwfHw/foJwgdkjaVjUnAlD7Pp89ME&#10;U+1a3lGzD7mIEPYpKjAhVKmUPjNk0fddRRy9s6sthijrXOoa2wi3pRwkyYe0WHBcMFjRl6Hsd3+x&#10;CprT33A5N9vF+ufQrspN/j7YbSqlei/dfAwiUBce4f/2UisYwf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xB3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 xml:space="preserve">wypełniane </w:t>
                        </w:r>
                        <w:r w:rsidRPr="0056250C">
                          <w:rPr>
                            <w:rFonts w:ascii="Times New Roman" w:hAnsi="Times New Roman" w:cs="Times New Roman"/>
                            <w:b/>
                          </w:rPr>
                          <w:t xml:space="preserve">przez studentów/ doktorantów/uczestników studiów podyplomowych 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>(wersja elektroniczna, wypełniana anonimowo i dobrowolnie)</w:t>
                        </w:r>
                      </w:p>
                      <w:p w:rsidR="003C313D" w:rsidRPr="007D716A" w:rsidRDefault="003C313D" w:rsidP="003C313D">
                        <w:pPr>
                          <w:spacing w:after="0" w:line="240" w:lineRule="auto"/>
                          <w:jc w:val="center"/>
                          <w:rPr>
                            <w:strike/>
                          </w:rPr>
                        </w:pPr>
                      </w:p>
                    </w:txbxContent>
                  </v:textbox>
                </v:roundrect>
                <v:roundrect id="Prostokąt zaokrąglony 8" o:spid="_x0000_s1029" style="position:absolute;left:43910;top:10382;width:26194;height:12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hhsQA&#10;AADaAAAADwAAAGRycy9kb3ducmV2LnhtbESP3WrCQBSE7wt9h+UUvKubWhSJriIFqdAi/hR6e8ge&#10;s9Hs2Zhdk/j2riB4OczMN8x03tlSNFT7wrGCj34CgjhzuuBcwd9++T4G4QOyxtIxKbiSh/ns9WWK&#10;qXYtb6nZhVxECPsUFZgQqlRKnxmy6PuuIo7ewdUWQ5R1LnWNbYTbUg6SZCQtFhwXDFb0ZSg77S5W&#10;QfN//lwtzOb797hvf8p1Phxs15VSvbduMQERqAvP8KO90gq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YYb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 xml:space="preserve">wypełniane przez </w:t>
                        </w:r>
                        <w:r w:rsidRPr="0056250C">
                          <w:rPr>
                            <w:rFonts w:ascii="Times New Roman" w:hAnsi="Times New Roman" w:cs="Times New Roman"/>
                            <w:b/>
                          </w:rPr>
                          <w:t>osoby prowadzące zajęcia dydaktyczne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>(wypełniana dobrowolnie, podpisywana przez osoby prowadzące zajęcia)</w:t>
                        </w:r>
                      </w:p>
                    </w:txbxContent>
                  </v:textbox>
                </v:roundrect>
                <v:roundrect id="Prostokąt zaokrąglony 9" o:spid="_x0000_s1030" style="position:absolute;left:476;top:26289;width:18097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/8cQA&#10;AADaAAAADwAAAGRycy9kb3ducmV2LnhtbESP3WrCQBSE7wt9h+UUvKubWhSJriIFqdAi/hR6e8ge&#10;s9Hs2Zhdk/j2riB4OczMN8x03tlSNFT7wrGCj34CgjhzuuBcwd9++T4G4QOyxtIxKbiSh/ns9WWK&#10;qXYtb6nZhVxECPsUFZgQqlRKnxmy6PuuIo7ewdUWQ5R1LnWNbYTbUg6SZCQtFhwXDFb0ZSg77S5W&#10;QfN//lwtzOb797hvf8p1Phxs15VSvbduMQERqAvP8KO90gp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//H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Ankiety dydaktyczne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>(po zakończeniu każdego cyklu zajęć z danego przedmiotu)</w:t>
                        </w:r>
                      </w:p>
                    </w:txbxContent>
                  </v:textbox>
                </v:roundrect>
                <v:roundrect id="Prostokąt zaokrąglony 10" o:spid="_x0000_s1031" style="position:absolute;left:21240;top:26289;width:18574;height:1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aasQA&#10;AADaAAAADwAAAGRycy9kb3ducmV2LnhtbESP3WrCQBSE7wt9h+UUvKubKrYluooUioIi/oG3h+wx&#10;mzZ7Ns2uSXx7Vyh4OczMN8xk1tlSNFT7wrGCt34CgjhzuuBcwfHw/foJwgdkjaVjUnAlD7Pp89ME&#10;U+1a3lGzD7mIEPYpKjAhVKmUPjNk0fddRRy9s6sthijrXOoa2wi3pRwkybu0WHBcMFjRl6Hsd3+x&#10;CprT33A5N9vF+ufQrspNPhrsNpVSvZduPgYRqAuP8H97qRV8wP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Wmr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Ankieta dotycząca systemu opieki dydaktycznej i naukowej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>(raz w roku akademickim)</w:t>
                        </w:r>
                      </w:p>
                    </w:txbxContent>
                  </v:textbox>
                </v:roundrect>
                <v:roundrect id="Prostokąt zaokrąglony 11" o:spid="_x0000_s1032" style="position:absolute;left:44958;top:26955;width:26193;height:14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OGMAA&#10;AADaAAAADwAAAGRycy9kb3ducmV2LnhtbERPW2vCMBR+F/wP4Qh701SHMqpRRJAJG+INfD00x6ba&#10;nNQma+u/Xx4Ge/z47otVZ0vRUO0LxwrGowQEceZ0wbmCy3k7/ADhA7LG0jEpeJGH1bLfW2CqXctH&#10;ak4hFzGEfYoKTAhVKqXPDFn0I1cRR+7maoshwjqXusY2httSTpJkJi0WHBsMVrQxlD1OP1ZBc32+&#10;79bm8Pl9P7df5T6fTo77Sqm3QbeegwjUhX/xn3unFcSt8Uq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7OGMAAAADaAAAADwAAAAAAAAAAAAAAAACYAgAAZHJzL2Rvd25y&#10;ZXYueG1sUEsFBgAAAAAEAAQA9QAAAIUDAAAAAA=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Ankieta dotycząca opinii prowadzącego o grupie studentów/doktorantów/uczestników studiów podyplomowych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</w:rPr>
                          <w:t>(po zakończeniu zajęć z poszczególnych przedmiotów)</w:t>
                        </w:r>
                      </w:p>
                    </w:txbxContent>
                  </v:textbox>
                </v:roundrect>
                <v:roundrect id="Prostokąt zaokrąglony 13" o:spid="_x0000_s1033" style="position:absolute;top:46767;width:18097;height:253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rg8QA&#10;AADaAAAADwAAAGRycy9kb3ducmV2LnhtbESP3WrCQBSE7wt9h+UUvKubKpY2uooUioIi/oG3h+wx&#10;mzZ7Ns2uSXx7Vyh4OczMN8xk1tlSNFT7wrGCt34CgjhzuuBcwfHw/foBwgdkjaVjUnAlD7Pp89ME&#10;U+1a3lGzD7mIEPYpKjAhVKmUPjNk0fddRRy9s6sthijrXOoa2wi3pRwkybu0WHBcMFjRl6Hsd3+x&#10;CprT33A5N9vF+ufQrspNPhrsNpVSvZduPgYRqAuP8H97qRV8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a4PEAAAA2gAAAA8AAAAAAAAAAAAAAAAAmAIAAGRycy9k&#10;b3ducmV2LnhtbFBLBQYAAAAABAAEAPUAAACJAwAAAAA=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p w:rsidR="003C313D" w:rsidRPr="0056250C" w:rsidRDefault="003C313D" w:rsidP="003C313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harmonogramu zajęć oraz regulaminu dydaktycznego jednostki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sylabusów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systemu oceniania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oceny osoby prowadzącej zajęcia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50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  <v:roundrect id="Prostokąt zaokrąglony 14" o:spid="_x0000_s1034" style="position:absolute;left:21717;top:46767;width:18824;height:285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Qs8UA&#10;AADbAAAADwAAAGRycy9kb3ducmV2LnhtbESPQUvDQBCF74L/YRnBm91YUUqaTSmCWFCKTQWvQ3aa&#10;jWZnY3ZN4r93DkJvM7w3731TbGbfqZGG2AY2cLvIQBHXwbbcGHg/Pt2sQMWEbLELTAZ+KcKmvLwo&#10;MLdh4gONVWqUhHDM0YBLqc+1jrUjj3ERemLRTmHwmGQdGm0HnCTcd3qZZQ/aY8vS4LCnR0f1V/Xj&#10;DYwf33e7rXt7fv08Ti/dvrlfHva9MddX83YNKtGczub/650VfKGXX2Q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dCzxQAAANsAAAAPAAAAAAAAAAAAAAAAAJgCAABkcnMv&#10;ZG93bnJldi54bWxQSwUGAAAAAAQABAD1AAAAigMAAAAA&#10;" fillcolor="#4f81bd" strokecolor="#243f60" strokeweight="2pt">
                  <v:textbox>
                    <w:txbxContent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56250C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Pytania dotyczące:</w:t>
                        </w:r>
                      </w:p>
                      <w:p w:rsidR="003C313D" w:rsidRPr="0056250C" w:rsidRDefault="003C313D" w:rsidP="003C31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 xml:space="preserve">możliwości korzystania z konsultacji  w sprawach związanych z: 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 xml:space="preserve">- tokiem studiów 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- jakością kształcenia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>oraz pytania dotyczące</w:t>
                        </w:r>
                      </w:p>
                      <w:p w:rsidR="003C313D" w:rsidRPr="0056250C" w:rsidRDefault="003C313D" w:rsidP="003C313D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</w:rPr>
                        </w:pPr>
                        <w:r w:rsidRPr="0056250C">
                          <w:rPr>
                            <w:rFonts w:ascii="Times New Roman" w:hAnsi="Times New Roman"/>
                          </w:rPr>
                          <w:t xml:space="preserve">oceny pracy Działu Spraw Studenckich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6" o:spid="_x0000_s1035" type="#_x0000_t32" style="position:absolute;left:23431;top:6191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Vx6MMAAADbAAAADwAAAGRycy9kb3ducmV2LnhtbERPTWvCQBC9F/wPywheSt0ojZTUVUSU&#10;2mOstvQ2ZMckmJ1dstsk/fddQehtHu9zluvBNKKj1teWFcymCQjiwuqaSwWnj/3TCwgfkDU2lknB&#10;L3lYr0YPS8y07Tmn7hhKEUPYZ6igCsFlUvqiIoN+ah1x5C62NRgibEupW+xjuGnkPEkW0mDNsaFC&#10;R9uKiuvxxyhIi9KcF2/uOX/E3fv26/N7c3CpUpPxsHkFEWgI/+K7+6Dj/Bncfo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FcejDAAAA2wAAAA8AAAAAAAAAAAAA&#10;AAAAoQIAAGRycy9kb3ducmV2LnhtbFBLBQYAAAAABAAEAPkAAACRAwAAAAA=&#10;" strokeweight="2pt">
                  <v:stroke endarrow="open"/>
                  <v:shadow on="t" color="black" opacity="24903f" origin=",.5" offset="0,.55556mm"/>
                </v:shape>
                <v:shape id="Łącznik prosty ze strzałką 17" o:spid="_x0000_s1036" type="#_x0000_t32" style="position:absolute;left:56197;top:6191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fvn8AAAADbAAAADwAAAGRycy9kb3ducmV2LnhtbERPS4vCMBC+C/sfwix4EU0VFalGEVF0&#10;j+o+8DY0Y1tsJqGJWv/9RhC8zcf3nNmiMZW4Ue1Lywr6vQQEcWZ1ybmC7+OmOwHhA7LGyjIpeJCH&#10;xfyjNcNU2zvv6XYIuYgh7FNUUITgUil9VpBB37OOOHJnWxsMEda51DXeY7ip5CBJxtJgybGhQEer&#10;grLL4WoUjLLc/Iy3brjv4Ppr9fd7Wu7cSKn2Z7OcggjUhLf45d7pOH8Az1/i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X75/AAAAA2wAAAA8AAAAAAAAAAAAAAAAA&#10;oQIAAGRycy9kb3ducmV2LnhtbFBLBQYAAAAABAAEAPkAAACOAwAAAAA=&#10;" strokeweight="2pt">
                  <v:stroke endarrow="open"/>
                  <v:shadow on="t" color="black" opacity="24903f" origin=",.5" offset="0,.55556mm"/>
                </v:shape>
                <v:shape id="Łącznik prosty ze strzałką 18" o:spid="_x0000_s1037" type="#_x0000_t32" style="position:absolute;left:57054;top:22764;width:0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KBMIAAADbAAAADwAAAGRycy9kb3ducmV2LnhtbERPS2sCMRC+C/6HMIIXqVm1SlmNIqJo&#10;jz5a8TZsxt3FzSRsoq7/vikUepuP7zmzRWMq8aDal5YVDPoJCOLM6pJzBafj5u0DhA/IGivLpOBF&#10;HhbzdmuGqbZP3tPjEHIRQ9inqKAIwaVS+qwgg75vHXHkrrY2GCKsc6lrfMZwU8lhkkykwZJjQ4GO&#10;VgVlt8PdKBhnufmabN37vofrz9X5+7LcubFS3U6znIII1IR/8Z97p+P8Efz+Eg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tKBM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19" o:spid="_x0000_s1038" type="#_x0000_t32" style="position:absolute;left:30765;top:22574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ScMEAAADbAAAADwAAAGRycy9kb3ducmV2LnhtbERPS4vCMBC+C/sfwix4EU0VFalGEVF0&#10;j7528TY0Y1tsJqGJWv/9ZmHB23x8z5ktGlOJB9W+tKyg30tAEGdWl5wrOB033QkIH5A1VpZJwYs8&#10;LOYfrRmm2j55T49DyEUMYZ+igiIEl0rps4IM+p51xJG72tpgiLDOpa7xGcNNJQdJMpYGS44NBTpa&#10;FZTdDnejYJTl5jzeuuG+g+uv1c/3ZblzI6Xan81yCiJQE97if/dOx/lD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8tJwwQAAANsAAAAPAAAAAAAAAAAAAAAA&#10;AKECAABkcnMvZG93bnJldi54bWxQSwUGAAAAAAQABAD5AAAAjwMAAAAA&#10;" strokeweight="2pt">
                  <v:stroke endarrow="open"/>
                  <v:shadow on="t" color="black" opacity="24903f" origin=",.5" offset="0,.55556mm"/>
                </v:shape>
                <v:shape id="Łącznik prosty ze strzałką 20" o:spid="_x0000_s1039" type="#_x0000_t32" style="position:absolute;left:9810;top:22669;width:0;height:3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368IAAADbAAAADwAAAGRycy9kb3ducmV2LnhtbERPyWrDMBC9F/oPYgq5lERuqE1wI5sQ&#10;Epoes5PbYE1tU2skLDVx/74qFHKbx1tnXg6mE1fqfWtZwcskAUFcWd1yreCwX49nIHxA1thZJgU/&#10;5KEsHh/mmGt74y1dd6EWMYR9jgqaEFwupa8aMugn1hFH7tP2BkOEfS11j7cYbjo5TZJMGmw5NjTo&#10;aNlQ9bX7NgrSqjbH7N29bp9x9bE8ny6LjUuVGj0NizcQgYZwF/+7NzrOT+H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5368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21" o:spid="_x0000_s1040" type="#_x0000_t32" style="position:absolute;left:9334;top:41814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pnMIAAADbAAAADwAAAGRycy9kb3ducmV2LnhtbERPTWvCQBC9C/6HZYReRDeWGkrMRkSU&#10;2qO2tfQ2ZMckmJ1dsltN/31XELzN431OvuxNKy7U+caygtk0AUFcWt1wpeDzYzt5BeEDssbWMin4&#10;Iw/LYjjIMdP2ynu6HEIlYgj7DBXUIbhMSl/WZNBPrSOO3Ml2BkOEXSV1h9cYblr5nCSpNNhwbKjR&#10;0bqm8nz4NQrmZWW+0jf3sh/j5n39ffxZ7dxcqadRv1qACNSHh/ju3uk4P4XbL/EAW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zpnMIAAADbAAAADwAAAAAAAAAAAAAA&#10;AAChAgAAZHJzL2Rvd25yZXYueG1sUEsFBgAAAAAEAAQA+QAAAJADAAAAAA==&#10;" strokeweight="2pt">
                  <v:stroke endarrow="open"/>
                  <v:shadow on="t" color="black" opacity="24903f" origin=",.5" offset="0,.55556mm"/>
                </v:shape>
                <v:shape id="Łącznik prosty ze strzałką 22" o:spid="_x0000_s1041" type="#_x0000_t32" style="position:absolute;left:30956;top:41910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BMB8MAAADbAAAADwAAAGRycy9kb3ducmV2LnhtbERPS2vCQBC+F/oflhF6KbppqVGiGxGp&#10;1B61D/E2ZMckNDu7ZNcY/31XELzNx/ec+aI3jeio9bVlBS+jBARxYXXNpYLvr/VwCsIHZI2NZVJw&#10;IQ+L/PFhjpm2Z95StwuliCHsM1RQheAyKX1RkUE/so44ckfbGgwRtqXULZ5juGnka5Kk0mDNsaFC&#10;R6uKir/dySgYF6X5ST/c2/YZ3z9X+9/DcuPGSj0N+uUMRKA+3MU390bH+RO4/hIP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gTAfDAAAA2wAAAA8AAAAAAAAAAAAA&#10;AAAAoQIAAGRycy9kb3ducmV2LnhtbFBLBQYAAAAABAAEAPkAAACRAwAAAAA=&#10;" strokeweight="2pt">
                  <v:stroke endarrow="open"/>
                  <v:shadow on="t" color="black" opacity="24903f" origin=",.5" offset="0,.55556mm"/>
                </v:shape>
                <v:shape id="Łącznik prosty ze strzałką 23" o:spid="_x0000_s1042" type="#_x0000_t32" style="position:absolute;left:57626;top:41910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YdcQAAADbAAAADwAAAGRycy9kb3ducmV2LnhtbESPQWsCQQyF7wX/wxDBS9HZliqydRSR&#10;lupRqy29hZ24u7iTGXZGXf+9OQi9JbyX977MFp1r1IXaWHs28DLKQBEX3tZcGth/fw6noGJCtth4&#10;JgM3irCY955mmFt/5S1ddqlUEsIxRwNVSiHXOhYVOYwjH4hFO/rWYZK1LbVt8SrhrtGvWTbRDmuW&#10;hgoDrSoqTruzMzAuSneYfIW37TN+bFa/P3/LdRgbM+h3y3dQibr0b35cr63gC6z8IgPo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9h1xAAAANsAAAAPAAAAAAAAAAAA&#10;AAAAAKECAABkcnMvZG93bnJldi54bWxQSwUGAAAAAAQABAD5AAAAkgMAAAAA&#10;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3C313D">
        <w:rPr>
          <w:rFonts w:ascii="Times New Roman" w:eastAsia="Calibri" w:hAnsi="Times New Roman" w:cs="Times New Roman"/>
          <w:sz w:val="24"/>
          <w:szCs w:val="24"/>
        </w:rPr>
        <w:t>Schemat ankietyzacji zajęć dydaktycznych oraz systemu opieki dydaktycznej i naukowej nad studentami, doktorantami i uczestnikami studiów podyplomowych UMB.</w:t>
      </w:r>
    </w:p>
    <w:p w:rsidR="004D6E1B" w:rsidRDefault="004D6E1B">
      <w:bookmarkStart w:id="0" w:name="_GoBack"/>
      <w:bookmarkEnd w:id="0"/>
    </w:p>
    <w:sectPr w:rsidR="004D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3D"/>
    <w:rsid w:val="003C313D"/>
    <w:rsid w:val="004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2015-10-15T08:40:00Z</dcterms:created>
  <dcterms:modified xsi:type="dcterms:W3CDTF">2015-10-15T08:41:00Z</dcterms:modified>
</cp:coreProperties>
</file>