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8F69" w14:textId="77777777" w:rsidR="00975BAF" w:rsidRDefault="00975BAF">
      <w:pPr>
        <w:ind w:left="7088"/>
        <w:rPr>
          <w:color w:val="000000"/>
          <w:sz w:val="18"/>
          <w:szCs w:val="18"/>
        </w:rPr>
      </w:pPr>
    </w:p>
    <w:p w14:paraId="2BAF35BC" w14:textId="77777777" w:rsidR="00975BAF" w:rsidRDefault="00975BAF">
      <w:pPr>
        <w:rPr>
          <w:b/>
          <w:sz w:val="32"/>
          <w:szCs w:val="32"/>
        </w:rPr>
      </w:pPr>
    </w:p>
    <w:p w14:paraId="7BAD3BF8" w14:textId="77777777" w:rsidR="00975BAF" w:rsidRPr="00200119" w:rsidRDefault="006500C1">
      <w:pPr>
        <w:jc w:val="center"/>
        <w:rPr>
          <w:rFonts w:asciiTheme="minorHAnsi" w:hAnsiTheme="minorHAnsi" w:cstheme="minorHAnsi"/>
          <w:b/>
        </w:rPr>
      </w:pPr>
      <w:r w:rsidRPr="00200119">
        <w:rPr>
          <w:rFonts w:asciiTheme="minorHAnsi" w:hAnsiTheme="minorHAnsi" w:cstheme="minorHAnsi"/>
          <w:b/>
        </w:rPr>
        <w:t>SYLABUS</w:t>
      </w:r>
    </w:p>
    <w:p w14:paraId="3FE28EA8" w14:textId="33B2EE59" w:rsidR="00975BAF" w:rsidRPr="00200119" w:rsidRDefault="006500C1">
      <w:pPr>
        <w:spacing w:after="120"/>
        <w:jc w:val="center"/>
        <w:rPr>
          <w:rFonts w:asciiTheme="minorHAnsi" w:hAnsiTheme="minorHAnsi" w:cstheme="minorHAnsi"/>
        </w:rPr>
      </w:pPr>
      <w:r w:rsidRPr="00200119">
        <w:rPr>
          <w:rFonts w:asciiTheme="minorHAnsi" w:hAnsiTheme="minorHAnsi" w:cstheme="minorHAnsi"/>
        </w:rPr>
        <w:t xml:space="preserve">na cykl kształcenia rozpoczynający się w roku akademickim </w:t>
      </w:r>
      <w:r w:rsidR="009115C2" w:rsidRPr="00200119">
        <w:rPr>
          <w:rFonts w:asciiTheme="minorHAnsi" w:hAnsiTheme="minorHAnsi" w:cstheme="minorHAnsi"/>
        </w:rPr>
        <w:t>202</w:t>
      </w:r>
      <w:r w:rsidR="009115C2">
        <w:rPr>
          <w:rFonts w:asciiTheme="minorHAnsi" w:hAnsiTheme="minorHAnsi" w:cstheme="minorHAnsi"/>
        </w:rPr>
        <w:t>5</w:t>
      </w:r>
      <w:r w:rsidRPr="00200119">
        <w:rPr>
          <w:rFonts w:asciiTheme="minorHAnsi" w:hAnsiTheme="minorHAnsi" w:cstheme="minorHAnsi"/>
        </w:rPr>
        <w:t>/</w:t>
      </w:r>
      <w:r w:rsidR="009115C2" w:rsidRPr="00200119">
        <w:rPr>
          <w:rFonts w:asciiTheme="minorHAnsi" w:hAnsiTheme="minorHAnsi" w:cstheme="minorHAnsi"/>
        </w:rPr>
        <w:t>202</w:t>
      </w:r>
      <w:r w:rsidR="009115C2">
        <w:rPr>
          <w:rFonts w:asciiTheme="minorHAnsi" w:hAnsiTheme="minorHAnsi" w:cstheme="minorHAnsi"/>
        </w:rPr>
        <w:t>6</w:t>
      </w:r>
    </w:p>
    <w:p w14:paraId="71879CB8" w14:textId="77777777" w:rsidR="00975BAF" w:rsidRPr="00200119" w:rsidRDefault="00975BA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75BAF" w:rsidRPr="00200119" w14:paraId="3995E3A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A9428F0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0F3872F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0119">
              <w:rPr>
                <w:rFonts w:asciiTheme="minorHAnsi" w:hAnsiTheme="minorHAnsi" w:cstheme="minorHAnsi"/>
                <w:b/>
              </w:rPr>
              <w:t>Pakiety statystyczne</w:t>
            </w:r>
          </w:p>
        </w:tc>
      </w:tr>
      <w:tr w:rsidR="00975BAF" w:rsidRPr="00200119" w14:paraId="328459E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64A4AE4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jednostki/-ek w której/ -ych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B27D789" w14:textId="32A2CF38" w:rsidR="00975BAF" w:rsidRPr="00200119" w:rsidRDefault="006500C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E63CF0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975BAF" w:rsidRPr="00200119" w14:paraId="61AC7CC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A7A5A39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E40BFB" w14:textId="7D78FB37" w:rsidR="00975BAF" w:rsidRPr="00200119" w:rsidRDefault="00C12AC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r w:rsidR="006500C1"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975BAF" w:rsidRPr="00200119" w14:paraId="32866BF8" w14:textId="77777777">
        <w:trPr>
          <w:jc w:val="center"/>
        </w:trPr>
        <w:tc>
          <w:tcPr>
            <w:tcW w:w="2442" w:type="dxa"/>
            <w:vAlign w:val="center"/>
          </w:tcPr>
          <w:p w14:paraId="313B4A37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4A9ADFBE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75BAF" w:rsidRPr="00200119" w14:paraId="33F8FCBC" w14:textId="77777777">
        <w:trPr>
          <w:jc w:val="center"/>
        </w:trPr>
        <w:tc>
          <w:tcPr>
            <w:tcW w:w="2442" w:type="dxa"/>
            <w:vAlign w:val="center"/>
          </w:tcPr>
          <w:p w14:paraId="69E8CACE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22B92624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75BAF" w:rsidRPr="00200119" w14:paraId="4D6F6878" w14:textId="77777777">
        <w:trPr>
          <w:jc w:val="center"/>
        </w:trPr>
        <w:tc>
          <w:tcPr>
            <w:tcW w:w="2442" w:type="dxa"/>
            <w:vAlign w:val="center"/>
          </w:tcPr>
          <w:p w14:paraId="720480F9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1D4D80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6500C1" w:rsidRPr="00200119" w14:paraId="3D856A09" w14:textId="77777777">
        <w:trPr>
          <w:jc w:val="center"/>
        </w:trPr>
        <w:tc>
          <w:tcPr>
            <w:tcW w:w="2442" w:type="dxa"/>
            <w:vAlign w:val="center"/>
          </w:tcPr>
          <w:p w14:paraId="46078FB9" w14:textId="77777777" w:rsidR="006500C1" w:rsidRPr="00200119" w:rsidRDefault="006500C1" w:rsidP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2B2174AA" w14:textId="0DC52738" w:rsidR="006500C1" w:rsidRPr="00200119" w:rsidRDefault="006500C1" w:rsidP="006500C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20011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6500C1" w:rsidRPr="00200119" w14:paraId="395E64E3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4241B1A9" w14:textId="77777777" w:rsidR="006500C1" w:rsidRPr="00200119" w:rsidRDefault="006500C1" w:rsidP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D498ACA" w14:textId="0C2C2911" w:rsidR="006500C1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20011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6500C1" w:rsidRPr="00200119" w14:paraId="161F9446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5513BE4" w14:textId="77777777" w:rsidR="006500C1" w:rsidRPr="00200119" w:rsidRDefault="006500C1" w:rsidP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48739B74" w14:textId="70EFC3E0" w:rsidR="006500C1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20011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75BAF" w:rsidRPr="00200119" w14:paraId="4DFF6A3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48800D1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00944565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C8145E" w14:textId="3687F28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4"/>
                <w:id w:val="-306323522"/>
              </w:sdtPr>
              <w:sdtContent>
                <w:r w:rsidRPr="00200119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5"/>
                <w:id w:val="-555008657"/>
              </w:sdtPr>
              <w:sdtContent>
                <w:r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II </w:t>
                </w:r>
                <w:r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45C2673D" w14:textId="31E341F0" w:rsidR="00975BAF" w:rsidRPr="00200119" w:rsidRDefault="00000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249250628"/>
              </w:sdtPr>
              <w:sdtContent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-748964887"/>
              </w:sdtPr>
              <w:sdtContent>
                <w:r w:rsidR="006500C1" w:rsidRPr="00200119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362637454"/>
              </w:sdtPr>
              <w:sdtContent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3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975BAF" w:rsidRPr="00200119" w14:paraId="25F74BD9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A99F49A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5F499C1F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Zaliczenie przedmiotów zgodnie z postępowaniem rekrutacyjnym</w:t>
            </w:r>
          </w:p>
        </w:tc>
      </w:tr>
      <w:tr w:rsidR="00975BAF" w:rsidRPr="00200119" w14:paraId="03122A3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1B257D9B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D604BB8" w14:textId="45F9EFD8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4245992D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975BAF" w:rsidRPr="00200119" w14:paraId="13792C6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AE96148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1645EBF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Zapoznanie studentów z podstawami syntaksu pakietów statystycznych SAS, R i STATA.</w:t>
            </w:r>
          </w:p>
        </w:tc>
      </w:tr>
      <w:tr w:rsidR="00975BAF" w:rsidRPr="00200119" w14:paraId="3C6803F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AAA546D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6375929E" w14:textId="77777777" w:rsidR="00975BAF" w:rsidRPr="00200119" w:rsidRDefault="00975B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30869A0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36CEF3B4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975BAF" w:rsidRPr="00200119" w14:paraId="67CBCA8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D6D6183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842DAAB" w14:textId="18507ABD" w:rsidR="00975BAF" w:rsidRPr="00200119" w:rsidRDefault="006500C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Pracownicy </w:t>
            </w:r>
            <w:r w:rsidR="00A279BE">
              <w:rPr>
                <w:rFonts w:asciiTheme="minorHAnsi" w:hAnsiTheme="minorHAnsi" w:cstheme="minorHAnsi"/>
                <w:sz w:val="18"/>
                <w:szCs w:val="18"/>
              </w:rPr>
              <w:t>badawczo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-dydaktyczni i dydaktyczni zatrudnieni w Zakładzie Statystyki i Informatyki Medycznej</w:t>
            </w:r>
          </w:p>
        </w:tc>
      </w:tr>
      <w:tr w:rsidR="00975BAF" w:rsidRPr="00200119" w14:paraId="00E19A2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0259947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0D75F26B" w14:textId="77777777" w:rsidR="00975BAF" w:rsidRPr="00200119" w:rsidRDefault="006500C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69E2EB15" w14:textId="77777777" w:rsidR="00975BAF" w:rsidRPr="00200119" w:rsidRDefault="00975BAF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975BAF" w:rsidRPr="00200119" w14:paraId="0B180C47" w14:textId="77777777">
        <w:trPr>
          <w:jc w:val="center"/>
        </w:trPr>
        <w:tc>
          <w:tcPr>
            <w:tcW w:w="983" w:type="dxa"/>
            <w:vAlign w:val="center"/>
          </w:tcPr>
          <w:p w14:paraId="4161719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524EFDC0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B69976D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5CE300EB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72CCA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76DE6B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E382609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75BAF" w:rsidRPr="00200119" w14:paraId="535EB99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49BAD9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975BAF" w:rsidRPr="00200119" w14:paraId="7F486735" w14:textId="77777777" w:rsidTr="00200119">
        <w:trPr>
          <w:trHeight w:val="908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401CF5B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W21</w:t>
            </w:r>
          </w:p>
        </w:tc>
        <w:tc>
          <w:tcPr>
            <w:tcW w:w="3827" w:type="dxa"/>
            <w:tcBorders>
              <w:left w:val="single" w:sz="4" w:space="0" w:color="000000"/>
            </w:tcBorders>
            <w:vAlign w:val="center"/>
          </w:tcPr>
          <w:p w14:paraId="047CD48B" w14:textId="77777777" w:rsidR="00975BAF" w:rsidRPr="00200119" w:rsidRDefault="006500C1" w:rsidP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Zna syntaks umożliwiający przetwarzanie zbiorów danych i podstawowe programowanie w pakietach statystycznych SAS, R i STATA.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43F27CFC" w14:textId="77777777" w:rsidR="00975BAF" w:rsidRPr="00200119" w:rsidRDefault="006500C1" w:rsidP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K_W18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B1BAFE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655F8E3E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DE0D6EA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55A1822F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  <w:p w14:paraId="300C213D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C63E4AB" w14:textId="45B36BCC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9F7C72">
              <w:rPr>
                <w:rFonts w:asciiTheme="minorHAnsi" w:hAnsiTheme="minorHAnsi" w:cstheme="minorHAnsi"/>
                <w:sz w:val="18"/>
                <w:szCs w:val="18"/>
              </w:rPr>
              <w:t>zaliczenie</w:t>
            </w:r>
            <w:r w:rsidR="00FB7E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F7C72">
              <w:rPr>
                <w:rFonts w:asciiTheme="minorHAnsi" w:hAnsiTheme="minorHAnsi" w:cstheme="minorHAnsi"/>
                <w:sz w:val="18"/>
                <w:szCs w:val="18"/>
              </w:rPr>
              <w:t>praktyczne</w:t>
            </w:r>
            <w:r w:rsidR="00FB7E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F7C72">
              <w:rPr>
                <w:rFonts w:asciiTheme="minorHAnsi" w:hAnsiTheme="minorHAnsi" w:cstheme="minorHAnsi"/>
                <w:sz w:val="18"/>
                <w:szCs w:val="18"/>
              </w:rPr>
              <w:t>z pytaniami w formie ustnej lub pisemnej</w:t>
            </w:r>
          </w:p>
        </w:tc>
      </w:tr>
      <w:tr w:rsidR="00975BAF" w:rsidRPr="00200119" w14:paraId="4A63C640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7AC5C76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975BAF" w:rsidRPr="00200119" w14:paraId="7D6ED2E1" w14:textId="77777777" w:rsidTr="00200119">
        <w:trPr>
          <w:trHeight w:val="820"/>
          <w:jc w:val="center"/>
        </w:trPr>
        <w:tc>
          <w:tcPr>
            <w:tcW w:w="983" w:type="dxa"/>
            <w:vAlign w:val="center"/>
          </w:tcPr>
          <w:p w14:paraId="70B9659B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37BDBC7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Potrafi dokonać podstawowych operacji na zbiorach danych i stworzyć odpowiednie programy w pakietach statystycznych SAS, R i STATA.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B2D80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K_U14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FD308F" w14:textId="77777777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023CCC79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717CEE6F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60D4062B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  <w:p w14:paraId="40FD9B7A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C427AD3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</w:tc>
      </w:tr>
      <w:tr w:rsidR="00975BAF" w:rsidRPr="00200119" w14:paraId="6620E3B5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F9D06F7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975BAF" w:rsidRPr="00200119" w14:paraId="5BB95E73" w14:textId="77777777">
        <w:trPr>
          <w:jc w:val="center"/>
        </w:trPr>
        <w:tc>
          <w:tcPr>
            <w:tcW w:w="983" w:type="dxa"/>
            <w:vAlign w:val="center"/>
          </w:tcPr>
          <w:p w14:paraId="16CC7684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CEB5EAD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Zna poziom własnych kompetencji i swoje ograniczenia w wykonywaniu zadań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BD995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F6EE96" w14:textId="772F96C2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163DD8" w:rsidRPr="0020011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292BD8F2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22E777C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1BAA9309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lastRenderedPageBreak/>
              <w:t>Metody podsumowujące:</w:t>
            </w:r>
          </w:p>
          <w:p w14:paraId="79D78294" w14:textId="77777777" w:rsidR="00975BAF" w:rsidRPr="00200119" w:rsidRDefault="006500C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975BAF" w:rsidRPr="00200119" w14:paraId="4ED36625" w14:textId="77777777">
        <w:trPr>
          <w:jc w:val="center"/>
        </w:trPr>
        <w:tc>
          <w:tcPr>
            <w:tcW w:w="983" w:type="dxa"/>
            <w:vAlign w:val="center"/>
          </w:tcPr>
          <w:p w14:paraId="71695730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142BE7A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239D8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CC1E020" w14:textId="56E5E42A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163DD8" w:rsidRPr="0020011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4BFD823" w14:textId="77777777" w:rsidR="00975BAF" w:rsidRPr="00200119" w:rsidRDefault="00975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65D4AEB0" w14:textId="77777777" w:rsidTr="00200119">
        <w:trPr>
          <w:trHeight w:val="53"/>
          <w:jc w:val="center"/>
        </w:trPr>
        <w:tc>
          <w:tcPr>
            <w:tcW w:w="983" w:type="dxa"/>
            <w:vAlign w:val="center"/>
          </w:tcPr>
          <w:p w14:paraId="1F027275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0" w:name="_heading=h.gjdgxs" w:colFirst="0" w:colLast="0"/>
            <w:bookmarkEnd w:id="0"/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BEDC440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EAB9C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B5A49C7" w14:textId="57E40AED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163DD8" w:rsidRPr="0020011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71CD236B" w14:textId="77777777" w:rsidR="00975BAF" w:rsidRPr="00200119" w:rsidRDefault="00975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3E88A8" w14:textId="77777777" w:rsidR="00975BAF" w:rsidRPr="00200119" w:rsidRDefault="00975BAF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75BAF" w:rsidRPr="00200119" w14:paraId="31B5E5CE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90D4C08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E2A8ED2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75BAF" w:rsidRPr="00200119" w14:paraId="2520592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A3DEFAC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975BAF" w:rsidRPr="00200119" w14:paraId="5C47FD74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D5F5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2043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975BAF" w:rsidRPr="00200119" w14:paraId="5318767F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D33EAE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975BAF" w:rsidRPr="00200119" w14:paraId="16F70C4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C571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1820E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75BAF" w:rsidRPr="00200119" w14:paraId="6978ABD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0A28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873A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975BAF" w:rsidRPr="00200119" w14:paraId="5240B80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8A4E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AA536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7A12BD1E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7D61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39D9F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2F133E1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185E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99A5A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3CB4221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F36C" w14:textId="77777777" w:rsidR="00975BAF" w:rsidRPr="00200119" w:rsidRDefault="00975BAF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126A3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975BAF" w:rsidRPr="00200119" w14:paraId="621543B6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58CB554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975BAF" w:rsidRPr="00200119" w14:paraId="69300C0E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820B" w14:textId="77777777" w:rsidR="00975BAF" w:rsidRPr="00200119" w:rsidRDefault="006500C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D38A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75BAF" w:rsidRPr="00200119" w14:paraId="6B21B00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5464" w14:textId="77777777" w:rsidR="00975BAF" w:rsidRPr="00200119" w:rsidRDefault="006500C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18255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75BAF" w:rsidRPr="00200119" w14:paraId="629B3687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ACE8" w14:textId="77777777" w:rsidR="00975BAF" w:rsidRPr="00200119" w:rsidRDefault="006500C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4ED29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75BAF" w:rsidRPr="00200119" w14:paraId="75C5298A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787C3F6" w14:textId="77777777" w:rsidR="00975BAF" w:rsidRPr="00200119" w:rsidRDefault="00975BAF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75BC4A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27D777FD" w14:textId="77777777" w:rsidR="00975BAF" w:rsidRPr="00200119" w:rsidRDefault="006500C1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200119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975BAF" w:rsidRPr="00200119" w14:paraId="26A87F0C" w14:textId="77777777" w:rsidTr="00640CCA">
        <w:tc>
          <w:tcPr>
            <w:tcW w:w="10206" w:type="dxa"/>
            <w:gridSpan w:val="2"/>
          </w:tcPr>
          <w:p w14:paraId="1022EB45" w14:textId="77777777" w:rsidR="00975BAF" w:rsidRPr="00200119" w:rsidRDefault="006500C1" w:rsidP="00604D89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975BAF" w:rsidRPr="00200119" w14:paraId="5F7AD914" w14:textId="77777777" w:rsidTr="00640CCA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291EC60E" w14:textId="77777777" w:rsidR="00975BAF" w:rsidRPr="00200119" w:rsidRDefault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1CA0C0A2" w14:textId="77777777" w:rsidR="00975BAF" w:rsidRPr="00200119" w:rsidRDefault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E0ACD82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975BAF" w:rsidRPr="00200119" w14:paraId="2D6597BE" w14:textId="77777777" w:rsidTr="00200119">
        <w:trPr>
          <w:trHeight w:val="239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6E6C0D7" w14:textId="77777777" w:rsidR="00975BAF" w:rsidRPr="00200119" w:rsidRDefault="006500C1" w:rsidP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W21,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vAlign w:val="center"/>
          </w:tcPr>
          <w:p w14:paraId="5D80B326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Podstawowy syntaks; polecenia i procedury umożliwiające wczytanie, przetworzenie i zapisanie zbioru danych; podstawowe narzędzia programistyczne.</w:t>
            </w:r>
          </w:p>
        </w:tc>
      </w:tr>
      <w:tr w:rsidR="00975BAF" w:rsidRPr="00200119" w14:paraId="0DFE4E9D" w14:textId="77777777" w:rsidTr="00200119">
        <w:trPr>
          <w:trHeight w:val="56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D7B0CD2" w14:textId="77777777" w:rsidR="00975BAF" w:rsidRPr="00200119" w:rsidRDefault="006500C1" w:rsidP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U20,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vAlign w:val="center"/>
          </w:tcPr>
          <w:p w14:paraId="64A7A1FD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Praktyczne stosowanie metod analizy danych przy użyciu programów statystycznych SAS, R i STATA.</w:t>
            </w:r>
          </w:p>
        </w:tc>
      </w:tr>
    </w:tbl>
    <w:p w14:paraId="3AA097B8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75BAF" w:rsidRPr="00200119" w14:paraId="36E073BC" w14:textId="77777777">
        <w:tc>
          <w:tcPr>
            <w:tcW w:w="10206" w:type="dxa"/>
          </w:tcPr>
          <w:p w14:paraId="3DE93699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975BAF" w:rsidRPr="00200119" w14:paraId="2BD63F59" w14:textId="77777777">
        <w:tc>
          <w:tcPr>
            <w:tcW w:w="10206" w:type="dxa"/>
          </w:tcPr>
          <w:p w14:paraId="55BF6D70" w14:textId="1F3CB893" w:rsidR="00975BAF" w:rsidRPr="00200119" w:rsidRDefault="006500C1" w:rsidP="00163DD8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Dokumentacja programów SAS, R i STATA.</w:t>
            </w:r>
          </w:p>
        </w:tc>
      </w:tr>
      <w:tr w:rsidR="00975BAF" w:rsidRPr="00200119" w14:paraId="6FBC0D4B" w14:textId="77777777">
        <w:tc>
          <w:tcPr>
            <w:tcW w:w="10206" w:type="dxa"/>
          </w:tcPr>
          <w:p w14:paraId="5549151E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975BAF" w:rsidRPr="00200119" w14:paraId="2E149B55" w14:textId="77777777">
        <w:tc>
          <w:tcPr>
            <w:tcW w:w="10206" w:type="dxa"/>
          </w:tcPr>
          <w:p w14:paraId="1C56D795" w14:textId="77777777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7E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S. Rabe-Hesketh, B.S. Everitt. A Handbook of Statistical Analyses Using Stata.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Chapman &amp; Hall/CRC, 2006.</w:t>
            </w:r>
          </w:p>
          <w:p w14:paraId="4A9920CE" w14:textId="77777777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7E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M. Walesiak, E. Gatnar [red.].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Statystyczna analiza danych z wykorzystaniem programu R. PWN, 2009.</w:t>
            </w:r>
          </w:p>
          <w:p w14:paraId="6F8C6915" w14:textId="28BA306C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P. Biecek. Przewodnik po pakiecie R. Oficyna Wydawnicza GIS, </w:t>
            </w:r>
            <w:r w:rsidR="00C12ACA" w:rsidRPr="00200119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C12AC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8CD7BD5" w14:textId="62DD176B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E. Frątczak, </w:t>
            </w:r>
            <w:r w:rsidR="00C12ACA">
              <w:rPr>
                <w:rFonts w:asciiTheme="minorHAnsi" w:hAnsiTheme="minorHAnsi" w:cstheme="minorHAnsi"/>
                <w:sz w:val="18"/>
                <w:szCs w:val="18"/>
              </w:rPr>
              <w:t>A. Korczyński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. Statystyka od podstaw z systemem SAS. SGH, </w:t>
            </w:r>
            <w:r w:rsidR="00C12ACA" w:rsidRPr="0020011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C12AC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6797D681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75BAF" w:rsidRPr="00200119" w14:paraId="5B22CA89" w14:textId="77777777">
        <w:tc>
          <w:tcPr>
            <w:tcW w:w="10206" w:type="dxa"/>
          </w:tcPr>
          <w:p w14:paraId="470D0FC5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975BAF" w:rsidRPr="00200119" w14:paraId="07DBAE1D" w14:textId="77777777">
        <w:tc>
          <w:tcPr>
            <w:tcW w:w="10206" w:type="dxa"/>
          </w:tcPr>
          <w:p w14:paraId="60C0DF08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Przedmiot kończy się zaliczeniem.</w:t>
            </w:r>
          </w:p>
          <w:p w14:paraId="62391A02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43A7B257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ich uzyskanie polega na poprawnym wykonaniu powierzonych zadań.</w:t>
            </w:r>
          </w:p>
          <w:p w14:paraId="137197DD" w14:textId="619D5E4B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Weryfikacja podsumowująca odbywa się w formie </w:t>
            </w:r>
            <w:r w:rsidR="00A771F0">
              <w:rPr>
                <w:rFonts w:asciiTheme="minorHAnsi" w:hAnsiTheme="minorHAnsi" w:cstheme="minorHAnsi"/>
                <w:sz w:val="18"/>
                <w:szCs w:val="18"/>
              </w:rPr>
              <w:t>dostarczenia</w:t>
            </w:r>
            <w:r w:rsidR="009115C2">
              <w:rPr>
                <w:rFonts w:asciiTheme="minorHAnsi" w:hAnsiTheme="minorHAnsi" w:cstheme="minorHAnsi"/>
                <w:sz w:val="18"/>
                <w:szCs w:val="18"/>
              </w:rPr>
              <w:t xml:space="preserve"> poprawnie </w:t>
            </w:r>
            <w:r w:rsidR="00A771F0">
              <w:rPr>
                <w:rFonts w:asciiTheme="minorHAnsi" w:hAnsiTheme="minorHAnsi" w:cstheme="minorHAnsi"/>
                <w:sz w:val="18"/>
                <w:szCs w:val="18"/>
              </w:rPr>
              <w:t>wykonanych</w:t>
            </w:r>
            <w:r w:rsidR="009115C2">
              <w:rPr>
                <w:rFonts w:asciiTheme="minorHAnsi" w:hAnsiTheme="minorHAnsi" w:cstheme="minorHAnsi"/>
                <w:sz w:val="18"/>
                <w:szCs w:val="18"/>
              </w:rPr>
              <w:t xml:space="preserve"> prac zaliczeniowych</w:t>
            </w:r>
            <w:r w:rsidR="005C1D7B">
              <w:rPr>
                <w:rFonts w:asciiTheme="minorHAnsi" w:hAnsiTheme="minorHAnsi" w:cstheme="minorHAnsi"/>
                <w:sz w:val="18"/>
                <w:szCs w:val="18"/>
              </w:rPr>
              <w:t xml:space="preserve"> wraz z odpowiedzią na pytania zadane przez prowadzącego</w:t>
            </w:r>
            <w:r w:rsidR="009115C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11B34430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54B9B03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086970F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65DF38A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D54CDD8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969DA12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DFAF18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86AD221" w14:textId="77777777" w:rsidR="00975BAF" w:rsidRPr="00200119" w:rsidRDefault="006500C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00119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150C239E" w14:textId="77777777" w:rsidR="00975BAF" w:rsidRPr="00200119" w:rsidRDefault="006500C1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200119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975BAF" w:rsidRPr="00200119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0D6"/>
    <w:multiLevelType w:val="hybridMultilevel"/>
    <w:tmpl w:val="B784E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38E5"/>
    <w:multiLevelType w:val="multilevel"/>
    <w:tmpl w:val="A840239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68B"/>
    <w:multiLevelType w:val="hybridMultilevel"/>
    <w:tmpl w:val="16783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C44B1"/>
    <w:multiLevelType w:val="multilevel"/>
    <w:tmpl w:val="DBC477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94A621D"/>
    <w:multiLevelType w:val="multilevel"/>
    <w:tmpl w:val="9B8A6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964961">
    <w:abstractNumId w:val="1"/>
  </w:num>
  <w:num w:numId="2" w16cid:durableId="221865899">
    <w:abstractNumId w:val="3"/>
  </w:num>
  <w:num w:numId="3" w16cid:durableId="233242961">
    <w:abstractNumId w:val="4"/>
  </w:num>
  <w:num w:numId="4" w16cid:durableId="243228641">
    <w:abstractNumId w:val="2"/>
  </w:num>
  <w:num w:numId="5" w16cid:durableId="213786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AF"/>
    <w:rsid w:val="000B4591"/>
    <w:rsid w:val="00163DD8"/>
    <w:rsid w:val="001F3287"/>
    <w:rsid w:val="00200119"/>
    <w:rsid w:val="005C1D7B"/>
    <w:rsid w:val="00604D89"/>
    <w:rsid w:val="00640CCA"/>
    <w:rsid w:val="006500C1"/>
    <w:rsid w:val="009115C2"/>
    <w:rsid w:val="00975BAF"/>
    <w:rsid w:val="009F7C72"/>
    <w:rsid w:val="00A279BE"/>
    <w:rsid w:val="00A771F0"/>
    <w:rsid w:val="00BD6324"/>
    <w:rsid w:val="00C12ACA"/>
    <w:rsid w:val="00E63CF0"/>
    <w:rsid w:val="00FB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5035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640CCA"/>
    <w:pPr>
      <w:ind w:left="720"/>
      <w:contextualSpacing/>
    </w:pPr>
  </w:style>
  <w:style w:type="paragraph" w:styleId="Poprawka">
    <w:name w:val="Revision"/>
    <w:hidden/>
    <w:uiPriority w:val="99"/>
    <w:semiHidden/>
    <w:rsid w:val="009115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vdulcfexuhiLi1ynfU+d8whuag==">AMUW2mVgT20aj2ZpP7EBiW8hGySC40vjtjjtZZhtBi+UQqnLQye4/crJSotW/Gq+142DYeUO9OGWBl46kZaRoGOrv66zaPAnky/piMo+Q8s6Gf8+lI3BU/LhCuMFRjCfjCnGQWiEIpiPai/D95Zk51ymeQkpMkwJYx125xXQCFp2FeY3lPbjdeObo0bXAtySW/irTMS/wrXmRak8t/2FAUtMLLOol7kL5bR+apJPAdOtTFkAnG6UuvoDzkqWTsEHU5f+nUFxnoc9r+W0Xwk0WxeDhQ9HOodKsm6AV3D3OjpRykvt2OFTY7RyigzkPuk+UavuNNHvsBYFoO1RpoMu20toSnaXT50cLwiew9Tr9wP7bl1S/ViBEEET246nF8j6ej60T4QaMVT+GHcQwmKvyS73waB42upf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Warpechowski</cp:lastModifiedBy>
  <cp:revision>8</cp:revision>
  <dcterms:created xsi:type="dcterms:W3CDTF">2022-07-12T07:13:00Z</dcterms:created>
  <dcterms:modified xsi:type="dcterms:W3CDTF">2025-09-17T11:07:00Z</dcterms:modified>
</cp:coreProperties>
</file>