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C6" w:rsidRDefault="00B312FD">
      <w:pPr>
        <w:spacing w:before="75"/>
        <w:ind w:left="5138" w:right="115" w:firstLine="1322"/>
        <w:jc w:val="right"/>
        <w:rPr>
          <w:sz w:val="20"/>
        </w:rPr>
      </w:pPr>
      <w:r>
        <w:rPr>
          <w:sz w:val="20"/>
        </w:rPr>
        <w:t xml:space="preserve">Załącznik do </w:t>
      </w:r>
      <w:bookmarkStart w:id="0" w:name="_GoBack"/>
      <w:r>
        <w:rPr>
          <w:sz w:val="20"/>
        </w:rPr>
        <w:t>Zarządzenia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1"/>
          <w:sz w:val="20"/>
        </w:rPr>
        <w:t xml:space="preserve"> </w:t>
      </w:r>
      <w:r>
        <w:rPr>
          <w:sz w:val="20"/>
        </w:rPr>
        <w:t>81/13</w:t>
      </w:r>
      <w:r>
        <w:rPr>
          <w:sz w:val="20"/>
        </w:rPr>
        <w:t xml:space="preserve"> </w:t>
      </w:r>
      <w:bookmarkEnd w:id="0"/>
      <w:r>
        <w:rPr>
          <w:sz w:val="20"/>
        </w:rPr>
        <w:t>Rektora Uniwersytetu Medycznego w</w:t>
      </w:r>
      <w:r>
        <w:rPr>
          <w:spacing w:val="-14"/>
          <w:sz w:val="20"/>
        </w:rPr>
        <w:t xml:space="preserve"> </w:t>
      </w:r>
      <w:r>
        <w:rPr>
          <w:sz w:val="20"/>
        </w:rPr>
        <w:t>Białymstoku</w:t>
      </w:r>
    </w:p>
    <w:p w:rsidR="00C661C6" w:rsidRDefault="00B312FD">
      <w:pPr>
        <w:spacing w:line="230" w:lineRule="exact"/>
        <w:ind w:right="113"/>
        <w:jc w:val="right"/>
        <w:rPr>
          <w:sz w:val="20"/>
        </w:rPr>
      </w:pPr>
      <w:r>
        <w:rPr>
          <w:sz w:val="20"/>
        </w:rPr>
        <w:t>z dnia 12.12.2013</w:t>
      </w:r>
      <w:r>
        <w:rPr>
          <w:spacing w:val="-2"/>
          <w:sz w:val="20"/>
        </w:rPr>
        <w:t xml:space="preserve"> </w:t>
      </w:r>
      <w:r>
        <w:rPr>
          <w:sz w:val="20"/>
        </w:rPr>
        <w:t>r.</w:t>
      </w:r>
    </w:p>
    <w:p w:rsidR="00C661C6" w:rsidRDefault="00C661C6">
      <w:pPr>
        <w:pStyle w:val="Tekstpodstawowy"/>
        <w:ind w:left="0"/>
        <w:rPr>
          <w:sz w:val="22"/>
        </w:rPr>
      </w:pPr>
    </w:p>
    <w:p w:rsidR="00C661C6" w:rsidRDefault="00C661C6">
      <w:pPr>
        <w:pStyle w:val="Tekstpodstawowy"/>
        <w:ind w:left="0"/>
        <w:rPr>
          <w:sz w:val="22"/>
        </w:rPr>
      </w:pPr>
    </w:p>
    <w:p w:rsidR="00C661C6" w:rsidRDefault="00B312FD">
      <w:pPr>
        <w:pStyle w:val="Nagwek1"/>
        <w:spacing w:before="140"/>
        <w:ind w:right="1730"/>
      </w:pPr>
      <w:r>
        <w:t>REGULAMIN ANTYPLAGIATOWY</w:t>
      </w:r>
    </w:p>
    <w:p w:rsidR="00C661C6" w:rsidRDefault="00C661C6">
      <w:pPr>
        <w:pStyle w:val="Tekstpodstawowy"/>
        <w:ind w:left="0"/>
        <w:rPr>
          <w:b/>
          <w:sz w:val="26"/>
        </w:rPr>
      </w:pPr>
    </w:p>
    <w:p w:rsidR="00C661C6" w:rsidRDefault="00C661C6">
      <w:pPr>
        <w:pStyle w:val="Tekstpodstawowy"/>
        <w:spacing w:before="10"/>
        <w:ind w:left="0"/>
        <w:rPr>
          <w:b/>
          <w:sz w:val="21"/>
        </w:rPr>
      </w:pPr>
    </w:p>
    <w:p w:rsidR="00C661C6" w:rsidRDefault="00B312FD">
      <w:pPr>
        <w:pStyle w:val="Tekstpodstawowy"/>
        <w:ind w:left="1790" w:right="1731"/>
        <w:jc w:val="center"/>
      </w:pPr>
      <w:r>
        <w:t>CZĘŚĆ OGÓLNA</w:t>
      </w:r>
    </w:p>
    <w:p w:rsidR="00C661C6" w:rsidRDefault="00B312FD">
      <w:pPr>
        <w:pStyle w:val="Tekstpodstawowy"/>
        <w:spacing w:before="138"/>
        <w:ind w:left="1790" w:right="1730"/>
        <w:jc w:val="center"/>
      </w:pPr>
      <w:r>
        <w:t>§ 1</w:t>
      </w:r>
    </w:p>
    <w:p w:rsidR="00C661C6" w:rsidRDefault="00B312FD">
      <w:pPr>
        <w:pStyle w:val="Tekstpodstawowy"/>
        <w:spacing w:before="138" w:line="360" w:lineRule="auto"/>
      </w:pPr>
      <w:r>
        <w:t>Regulamin określa tryb i zasady funkcjonowania procedury antyplagiatowej oraz sposób korzystania z systemu plagiat.pl</w:t>
      </w:r>
    </w:p>
    <w:p w:rsidR="00C661C6" w:rsidRDefault="00B312FD">
      <w:pPr>
        <w:pStyle w:val="Tekstpodstawowy"/>
        <w:ind w:left="1790" w:right="1670"/>
        <w:jc w:val="center"/>
      </w:pPr>
      <w:r>
        <w:t>§ 2</w:t>
      </w:r>
    </w:p>
    <w:p w:rsidR="00C661C6" w:rsidRDefault="00B312FD">
      <w:pPr>
        <w:pStyle w:val="Tekstpodstawowy"/>
        <w:spacing w:before="138" w:line="360" w:lineRule="auto"/>
        <w:ind w:right="119"/>
        <w:jc w:val="both"/>
      </w:pPr>
      <w:r>
        <w:t>Procedura antyplagiatowa ma zastosowanie w stosunku do wszystkich prac licencjackich, magisterskich i doktorskich powstających w Uczel</w:t>
      </w:r>
      <w:r>
        <w:t>ni, a pozytywny wynik tej kontroli jest warunkiem dopuszczenia pracy do egzaminu dyplomowego (obrony).</w:t>
      </w:r>
    </w:p>
    <w:p w:rsidR="00C661C6" w:rsidRDefault="00C661C6">
      <w:pPr>
        <w:pStyle w:val="Tekstpodstawowy"/>
        <w:ind w:left="0"/>
        <w:rPr>
          <w:sz w:val="36"/>
        </w:rPr>
      </w:pPr>
    </w:p>
    <w:p w:rsidR="00C661C6" w:rsidRDefault="00B312FD">
      <w:pPr>
        <w:pStyle w:val="Tekstpodstawowy"/>
        <w:ind w:left="1790" w:right="1731"/>
        <w:jc w:val="center"/>
      </w:pPr>
      <w:r>
        <w:t>CZĘŚĆ SZCZEGÓŁOWA</w:t>
      </w:r>
    </w:p>
    <w:p w:rsidR="00C661C6" w:rsidRDefault="00B312FD">
      <w:pPr>
        <w:pStyle w:val="Tekstpodstawowy"/>
        <w:spacing w:before="138"/>
        <w:ind w:left="1790" w:right="1730"/>
        <w:jc w:val="center"/>
      </w:pPr>
      <w:r>
        <w:t>§ 3</w:t>
      </w:r>
    </w:p>
    <w:p w:rsidR="00C661C6" w:rsidRDefault="00B312FD">
      <w:pPr>
        <w:pStyle w:val="Tekstpodstawowy"/>
        <w:spacing w:before="138" w:line="360" w:lineRule="auto"/>
        <w:ind w:right="113"/>
        <w:jc w:val="both"/>
      </w:pPr>
      <w:r>
        <w:t>Student przed dopuszczeniem pracy dyplomowej do obrony oraz osoba ubiegająca się o nadanie stopnia doktora przed Radą Wydziału zatwierdzającą wybór komisji doktorskiej, recenzentów, komisji egzaminacyjnej i ustaleniem zakresów egzaminów doktorskich musi zł</w:t>
      </w:r>
      <w:r>
        <w:t>ożyć w odpowiednim dziekanacie, ostateczną wersję pracy w postaci wydruku komputerowego oraz pliku elektronicznego w formacie ODT (Open Office Document), DOC lub DOCX (Microsoft Word) bądź PDF (wyłącznie w wersji edytowalnej) dostarczonego na nośniku CD lu</w:t>
      </w:r>
      <w:r>
        <w:t>b DVD.</w:t>
      </w:r>
    </w:p>
    <w:p w:rsidR="00C661C6" w:rsidRDefault="00B312FD">
      <w:pPr>
        <w:pStyle w:val="Tekstpodstawowy"/>
        <w:spacing w:before="1"/>
        <w:ind w:left="4563"/>
      </w:pPr>
      <w:r>
        <w:t>§ 4</w:t>
      </w:r>
    </w:p>
    <w:p w:rsidR="00C661C6" w:rsidRDefault="00B312FD">
      <w:pPr>
        <w:pStyle w:val="Tekstpodstawowy"/>
        <w:spacing w:before="138" w:line="360" w:lineRule="auto"/>
        <w:ind w:right="115"/>
        <w:jc w:val="both"/>
      </w:pPr>
      <w:r>
        <w:t>Tekst pracy w postaci wydruku komputerowego oraz w postaci pliku elektronicznego muszą być identyczne. Wraz z pracą, student bądź osoba ubiegająca się o nadanie stopnia doktora składa pisemnie oświadczenie, o treści zgodnej z wzorem oświadczenia</w:t>
      </w:r>
      <w:r>
        <w:t xml:space="preserve"> B - zał. nr 4 do niniejszego Regulaminu, oraz oświadczenie z wyrażeniem zgody na przetwarzanie danych osobowych i wprowadzenie wytworzonych przez siebie dokumentów do bazy danych systemu antyplagiatowego w celu przeprowadzenia analizy porównawczej z innym</w:t>
      </w:r>
      <w:r>
        <w:t>i dokumentami a następnie wykorzystaniu do sprawdzania innych dokumentów wprowadzanych do bazy - wzór oświadczenia A - zał. nr 3 do niniejszego Regulaminu. Pracownik</w:t>
      </w:r>
      <w:r>
        <w:rPr>
          <w:spacing w:val="27"/>
        </w:rPr>
        <w:t xml:space="preserve"> </w:t>
      </w:r>
      <w:r>
        <w:t>dziekanatu</w:t>
      </w:r>
      <w:r>
        <w:rPr>
          <w:spacing w:val="31"/>
        </w:rPr>
        <w:t xml:space="preserve"> </w:t>
      </w:r>
      <w:r>
        <w:t>(Operator</w:t>
      </w:r>
      <w:r>
        <w:rPr>
          <w:spacing w:val="30"/>
        </w:rPr>
        <w:t xml:space="preserve"> </w:t>
      </w:r>
      <w:r>
        <w:t>Systemu)</w:t>
      </w:r>
      <w:r>
        <w:rPr>
          <w:spacing w:val="30"/>
        </w:rPr>
        <w:t xml:space="preserve"> </w:t>
      </w:r>
      <w:r>
        <w:t>jest</w:t>
      </w:r>
      <w:r>
        <w:rPr>
          <w:spacing w:val="30"/>
        </w:rPr>
        <w:t xml:space="preserve"> </w:t>
      </w:r>
      <w:r>
        <w:t>uprawniony</w:t>
      </w:r>
      <w:r>
        <w:rPr>
          <w:spacing w:val="30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dokonania</w:t>
      </w:r>
      <w:r>
        <w:rPr>
          <w:spacing w:val="28"/>
        </w:rPr>
        <w:t xml:space="preserve"> </w:t>
      </w:r>
      <w:r>
        <w:t>kontroli</w:t>
      </w:r>
    </w:p>
    <w:p w:rsidR="00C661C6" w:rsidRDefault="00C661C6">
      <w:pPr>
        <w:spacing w:line="360" w:lineRule="auto"/>
        <w:jc w:val="both"/>
        <w:sectPr w:rsidR="00C661C6">
          <w:type w:val="continuous"/>
          <w:pgSz w:w="11910" w:h="16840"/>
          <w:pgMar w:top="1320" w:right="1300" w:bottom="280" w:left="1240" w:header="708" w:footer="708" w:gutter="0"/>
          <w:cols w:space="708"/>
        </w:sectPr>
      </w:pPr>
    </w:p>
    <w:p w:rsidR="00C661C6" w:rsidRDefault="00B312FD">
      <w:pPr>
        <w:pStyle w:val="Tekstpodstawowy"/>
        <w:spacing w:before="75" w:line="360" w:lineRule="auto"/>
        <w:ind w:right="114"/>
        <w:jc w:val="both"/>
      </w:pPr>
      <w:r>
        <w:lastRenderedPageBreak/>
        <w:t>identy</w:t>
      </w:r>
      <w:r>
        <w:t>czności pracy składanej przez studenta bądź osobę ubiegającą się o nadanie stopnia doktora w Dziekanacie. W przypadku stwierdzenia różnic pomiędzy tekstami w postaci wydruku komputerowego oraz w postaci pliku elektronicznego, praca nie zostanie dopuszczona</w:t>
      </w:r>
      <w:r>
        <w:t xml:space="preserve"> do procedury antyplagiatowej oraz oceny przez promotora i recenzenta.</w:t>
      </w:r>
    </w:p>
    <w:p w:rsidR="00C661C6" w:rsidRDefault="00C661C6">
      <w:pPr>
        <w:pStyle w:val="Tekstpodstawowy"/>
        <w:spacing w:before="1"/>
        <w:ind w:left="0"/>
        <w:rPr>
          <w:sz w:val="36"/>
        </w:rPr>
      </w:pPr>
    </w:p>
    <w:p w:rsidR="00C661C6" w:rsidRDefault="00B312FD">
      <w:pPr>
        <w:pStyle w:val="Tekstpodstawowy"/>
        <w:ind w:left="4563"/>
      </w:pPr>
      <w:r>
        <w:t>§ 5</w:t>
      </w:r>
    </w:p>
    <w:p w:rsidR="00C661C6" w:rsidRDefault="00B312FD">
      <w:pPr>
        <w:pStyle w:val="Tekstpodstawowy"/>
        <w:spacing w:before="138" w:line="360" w:lineRule="auto"/>
        <w:ind w:right="120"/>
        <w:jc w:val="both"/>
      </w:pPr>
      <w:r>
        <w:t>Pracownik uczelni zatrudniony w dziekanacie (operator systemu) wprowadza ostateczny tekst pracy do analizy w systemie plagiat.pl.</w:t>
      </w:r>
    </w:p>
    <w:p w:rsidR="00C661C6" w:rsidRDefault="00B312FD">
      <w:pPr>
        <w:pStyle w:val="Tekstpodstawowy"/>
        <w:ind w:left="4563"/>
      </w:pPr>
      <w:r>
        <w:t>§ 6</w:t>
      </w:r>
    </w:p>
    <w:p w:rsidR="00C661C6" w:rsidRDefault="00B312FD">
      <w:pPr>
        <w:pStyle w:val="Tekstpodstawowy"/>
        <w:spacing w:before="138"/>
        <w:jc w:val="both"/>
      </w:pPr>
      <w:r>
        <w:t>Dla każdej sprawdzanej pracy generowany jest R</w:t>
      </w:r>
      <w:r>
        <w:t>aport Podobieństwa.</w:t>
      </w:r>
    </w:p>
    <w:p w:rsidR="00C661C6" w:rsidRDefault="00C661C6">
      <w:pPr>
        <w:pStyle w:val="Tekstpodstawowy"/>
        <w:ind w:left="0"/>
        <w:rPr>
          <w:sz w:val="26"/>
        </w:rPr>
      </w:pPr>
    </w:p>
    <w:p w:rsidR="00C661C6" w:rsidRDefault="00C661C6">
      <w:pPr>
        <w:pStyle w:val="Tekstpodstawowy"/>
        <w:ind w:left="0"/>
        <w:rPr>
          <w:sz w:val="22"/>
        </w:rPr>
      </w:pPr>
    </w:p>
    <w:p w:rsidR="00C661C6" w:rsidRDefault="00B312FD">
      <w:pPr>
        <w:pStyle w:val="Tekstpodstawowy"/>
        <w:ind w:left="4563"/>
      </w:pPr>
      <w:r>
        <w:t>§ 7</w:t>
      </w:r>
    </w:p>
    <w:p w:rsidR="00C661C6" w:rsidRDefault="00B312FD">
      <w:pPr>
        <w:pStyle w:val="Akapitzlist"/>
        <w:numPr>
          <w:ilvl w:val="0"/>
          <w:numId w:val="6"/>
        </w:numPr>
        <w:tabs>
          <w:tab w:val="left" w:pos="445"/>
        </w:tabs>
        <w:spacing w:before="137" w:line="360" w:lineRule="auto"/>
        <w:ind w:right="121" w:firstLine="0"/>
        <w:jc w:val="both"/>
        <w:rPr>
          <w:sz w:val="24"/>
        </w:rPr>
      </w:pPr>
      <w:r>
        <w:rPr>
          <w:sz w:val="24"/>
        </w:rPr>
        <w:t>Operator Systemu dokonuje oględzin Raportu Podobieństwa pod kątem występowania w pracy nieuprawnionych zapożyczeń, w szczególności ustala</w:t>
      </w:r>
      <w:r>
        <w:rPr>
          <w:spacing w:val="-3"/>
          <w:sz w:val="24"/>
        </w:rPr>
        <w:t xml:space="preserve"> </w:t>
      </w:r>
      <w:r>
        <w:rPr>
          <w:sz w:val="24"/>
        </w:rPr>
        <w:t>czy:</w:t>
      </w:r>
    </w:p>
    <w:p w:rsidR="00C661C6" w:rsidRDefault="00B312FD">
      <w:pPr>
        <w:pStyle w:val="Akapitzlist"/>
        <w:numPr>
          <w:ilvl w:val="1"/>
          <w:numId w:val="6"/>
        </w:numPr>
        <w:tabs>
          <w:tab w:val="left" w:pos="443"/>
        </w:tabs>
        <w:spacing w:line="360" w:lineRule="auto"/>
        <w:ind w:right="114" w:firstLine="0"/>
        <w:jc w:val="both"/>
        <w:rPr>
          <w:sz w:val="24"/>
        </w:rPr>
      </w:pPr>
      <w:r>
        <w:rPr>
          <w:sz w:val="24"/>
        </w:rPr>
        <w:t>współczynnik podobieństwa 1 – określający, jaką część badanej pracy stanowią frazy o długości 5 słów lub dłuższe, służący do badania samodzielności językowej autora – nie przekracza 50%;</w:t>
      </w:r>
    </w:p>
    <w:p w:rsidR="00C661C6" w:rsidRDefault="00B312FD">
      <w:pPr>
        <w:pStyle w:val="Akapitzlist"/>
        <w:numPr>
          <w:ilvl w:val="1"/>
          <w:numId w:val="6"/>
        </w:numPr>
        <w:tabs>
          <w:tab w:val="left" w:pos="456"/>
        </w:tabs>
        <w:spacing w:line="360" w:lineRule="auto"/>
        <w:ind w:right="116" w:firstLine="0"/>
        <w:jc w:val="both"/>
        <w:rPr>
          <w:sz w:val="24"/>
        </w:rPr>
      </w:pPr>
      <w:r>
        <w:rPr>
          <w:sz w:val="24"/>
        </w:rPr>
        <w:t>współczynnik podobieństwa 2 – określający, jaka część badanej pracy s</w:t>
      </w:r>
      <w:r>
        <w:rPr>
          <w:sz w:val="24"/>
        </w:rPr>
        <w:t>kłada się z fraz odnalezionych w bazach o długości 25 słów lub dłuższej, będący narzędziem do wykrywania nieuprawnionych zapożyczeń – nie przekracza 5%;</w:t>
      </w:r>
    </w:p>
    <w:p w:rsidR="00C661C6" w:rsidRDefault="00B312FD">
      <w:pPr>
        <w:pStyle w:val="Akapitzlist"/>
        <w:numPr>
          <w:ilvl w:val="1"/>
          <w:numId w:val="6"/>
        </w:numPr>
        <w:tabs>
          <w:tab w:val="left" w:pos="518"/>
        </w:tabs>
        <w:spacing w:line="360" w:lineRule="auto"/>
        <w:ind w:right="116" w:firstLine="0"/>
        <w:jc w:val="both"/>
        <w:rPr>
          <w:sz w:val="24"/>
        </w:rPr>
      </w:pPr>
      <w:r>
        <w:rPr>
          <w:sz w:val="24"/>
        </w:rPr>
        <w:t>próbowano ukryć obecność nieuprawnionych zapożyczeń, których obecność może wskazywać na próbę zafałszow</w:t>
      </w:r>
      <w:r>
        <w:rPr>
          <w:sz w:val="24"/>
        </w:rPr>
        <w:t>ania wartości współczynników w Raporcie prawdopodobieństwa np. poprzez użycie znaków pochodzących z alfabetów innych niż łacińskie</w:t>
      </w:r>
      <w:r>
        <w:rPr>
          <w:spacing w:val="-1"/>
          <w:sz w:val="24"/>
        </w:rPr>
        <w:t xml:space="preserve"> </w:t>
      </w:r>
      <w:r>
        <w:rPr>
          <w:sz w:val="24"/>
        </w:rPr>
        <w:t>(„alert”).</w:t>
      </w:r>
    </w:p>
    <w:p w:rsidR="00C661C6" w:rsidRDefault="00B312FD">
      <w:pPr>
        <w:pStyle w:val="Akapitzlist"/>
        <w:numPr>
          <w:ilvl w:val="0"/>
          <w:numId w:val="6"/>
        </w:numPr>
        <w:tabs>
          <w:tab w:val="left" w:pos="458"/>
        </w:tabs>
        <w:spacing w:before="1" w:line="360" w:lineRule="auto"/>
        <w:ind w:right="118" w:firstLine="0"/>
        <w:jc w:val="both"/>
        <w:rPr>
          <w:sz w:val="24"/>
        </w:rPr>
      </w:pPr>
      <w:r>
        <w:rPr>
          <w:sz w:val="24"/>
        </w:rPr>
        <w:t>Na podstawie analizy Raportu Podobieństwa Operator Systemu przygotowuje „protokół kontroli oryginalności pracy” (z</w:t>
      </w:r>
      <w:r>
        <w:rPr>
          <w:sz w:val="24"/>
        </w:rPr>
        <w:t>ał. nr 1). Operator Systemu nie dokonuje oceny merytorycznej pracy.</w:t>
      </w:r>
    </w:p>
    <w:p w:rsidR="00C661C6" w:rsidRDefault="00B312FD">
      <w:pPr>
        <w:pStyle w:val="Tekstpodstawowy"/>
        <w:ind w:left="4563"/>
      </w:pPr>
      <w:r>
        <w:t>§ 8</w:t>
      </w:r>
    </w:p>
    <w:p w:rsidR="00C661C6" w:rsidRDefault="00B312FD">
      <w:pPr>
        <w:pStyle w:val="Tekstpodstawowy"/>
        <w:spacing w:before="138" w:line="360" w:lineRule="auto"/>
        <w:ind w:right="114"/>
        <w:jc w:val="both"/>
      </w:pPr>
      <w:r>
        <w:t xml:space="preserve">Jeżeli w wyniku oględzin Raportu podobieństwa, o których mowa w §7, praca zostanie uznana za niebudzącą wątpliwości, Operator Systemu podpisuje „protokół kontroli oryginalności pracy” </w:t>
      </w:r>
      <w:r>
        <w:t>(stanowiący zał. nr 1 do niniejszego Regulaminu), wprowadza pracę do Bazy Systemu, a praca zostaje dopuszczona do oceny przez promotora i</w:t>
      </w:r>
      <w:r>
        <w:rPr>
          <w:spacing w:val="-4"/>
        </w:rPr>
        <w:t xml:space="preserve"> </w:t>
      </w:r>
      <w:r>
        <w:t>recenzenta.</w:t>
      </w:r>
    </w:p>
    <w:p w:rsidR="00C661C6" w:rsidRDefault="00C661C6">
      <w:pPr>
        <w:spacing w:line="360" w:lineRule="auto"/>
        <w:jc w:val="both"/>
        <w:sectPr w:rsidR="00C661C6">
          <w:pgSz w:w="11910" w:h="16840"/>
          <w:pgMar w:top="1320" w:right="1300" w:bottom="280" w:left="1240" w:header="708" w:footer="708" w:gutter="0"/>
          <w:cols w:space="708"/>
        </w:sectPr>
      </w:pPr>
    </w:p>
    <w:p w:rsidR="00C661C6" w:rsidRDefault="00B312FD">
      <w:pPr>
        <w:pStyle w:val="Tekstpodstawowy"/>
        <w:spacing w:before="75"/>
        <w:ind w:left="4563"/>
      </w:pPr>
      <w:r>
        <w:lastRenderedPageBreak/>
        <w:t>§ 9</w:t>
      </w:r>
    </w:p>
    <w:p w:rsidR="00C661C6" w:rsidRDefault="00B312FD">
      <w:pPr>
        <w:pStyle w:val="Tekstpodstawowy"/>
        <w:spacing w:before="138" w:line="360" w:lineRule="auto"/>
        <w:ind w:right="116"/>
        <w:jc w:val="both"/>
      </w:pPr>
      <w:r>
        <w:t>Jeżeli w wyniku oględzin Raportu Podobieństwa, według kryteriów wskazanych w § 7, Operat</w:t>
      </w:r>
      <w:r>
        <w:t>or Systemu uzna pracę za wymagającą dodatkowej oceny z punktu widzenia występowania niedopuszczalnych zapożyczeń, generuje Rozszerzony Raport Podobieństwa, który wraz z „protokołem kontroli oryginalności pracy” (zał. nr 1 do niniejszego Regulaminu) przekaz</w:t>
      </w:r>
      <w:r>
        <w:t>uje promotorowi pracy w celu jej merytorycznej oceny.</w:t>
      </w:r>
    </w:p>
    <w:p w:rsidR="00C661C6" w:rsidRDefault="00C661C6">
      <w:pPr>
        <w:pStyle w:val="Tekstpodstawowy"/>
        <w:spacing w:before="1"/>
        <w:ind w:left="0"/>
      </w:pPr>
    </w:p>
    <w:p w:rsidR="00C661C6" w:rsidRDefault="00B312FD">
      <w:pPr>
        <w:pStyle w:val="Tekstpodstawowy"/>
        <w:ind w:left="4503"/>
      </w:pPr>
      <w:r>
        <w:t>§ 10</w:t>
      </w:r>
    </w:p>
    <w:p w:rsidR="00C661C6" w:rsidRDefault="00B312FD">
      <w:pPr>
        <w:pStyle w:val="Akapitzlist"/>
        <w:numPr>
          <w:ilvl w:val="0"/>
          <w:numId w:val="5"/>
        </w:numPr>
        <w:tabs>
          <w:tab w:val="left" w:pos="503"/>
        </w:tabs>
        <w:spacing w:before="138" w:line="360" w:lineRule="auto"/>
        <w:ind w:right="114" w:firstLine="0"/>
        <w:jc w:val="both"/>
        <w:rPr>
          <w:sz w:val="24"/>
        </w:rPr>
      </w:pPr>
      <w:r>
        <w:rPr>
          <w:sz w:val="24"/>
        </w:rPr>
        <w:t>Promotor, na podstawie Rozszerzonego Raportu Podobieństwa, przygotowuje opinię (według wzoru stanowiącego zał. nr 2 do niniejszego Regulaminu), w której ocenia czy praca nie zawiera nieuprawnionych zapożyczeń (plagiat) lub czy zawarte w niej prawidłowo ozn</w:t>
      </w:r>
      <w:r>
        <w:rPr>
          <w:sz w:val="24"/>
        </w:rPr>
        <w:t>aczone zapożyczenia (cytaty) nie budzą wątpliwości co do samodzielności pracy dyplomowej.</w:t>
      </w:r>
    </w:p>
    <w:p w:rsidR="00C661C6" w:rsidRDefault="00B312FD">
      <w:pPr>
        <w:pStyle w:val="Tekstpodstawowy"/>
        <w:spacing w:line="275" w:lineRule="exact"/>
      </w:pPr>
      <w:r>
        <w:t>W szczególności promotor powinien zwrócić uwagę czy:</w:t>
      </w:r>
    </w:p>
    <w:p w:rsidR="00C661C6" w:rsidRDefault="00B312FD">
      <w:pPr>
        <w:pStyle w:val="Akapitzlist"/>
        <w:numPr>
          <w:ilvl w:val="1"/>
          <w:numId w:val="5"/>
        </w:numPr>
        <w:tabs>
          <w:tab w:val="left" w:pos="898"/>
          <w:tab w:val="left" w:pos="1645"/>
          <w:tab w:val="left" w:pos="2164"/>
          <w:tab w:val="left" w:pos="3137"/>
          <w:tab w:val="left" w:pos="4458"/>
          <w:tab w:val="left" w:pos="5843"/>
          <w:tab w:val="left" w:pos="6643"/>
          <w:tab w:val="left" w:pos="7178"/>
          <w:tab w:val="left" w:pos="8244"/>
          <w:tab w:val="left" w:pos="8710"/>
        </w:tabs>
        <w:spacing w:before="138" w:line="360" w:lineRule="auto"/>
        <w:ind w:right="121"/>
        <w:rPr>
          <w:sz w:val="24"/>
        </w:rPr>
      </w:pPr>
      <w:r>
        <w:rPr>
          <w:sz w:val="24"/>
        </w:rPr>
        <w:t>praca</w:t>
      </w:r>
      <w:r>
        <w:rPr>
          <w:sz w:val="24"/>
        </w:rPr>
        <w:tab/>
        <w:t>nie</w:t>
      </w:r>
      <w:r>
        <w:rPr>
          <w:sz w:val="24"/>
        </w:rPr>
        <w:tab/>
        <w:t>zawiera</w:t>
      </w:r>
      <w:r>
        <w:rPr>
          <w:sz w:val="24"/>
        </w:rPr>
        <w:tab/>
        <w:t>obszernych</w:t>
      </w:r>
      <w:r>
        <w:rPr>
          <w:sz w:val="24"/>
        </w:rPr>
        <w:tab/>
        <w:t>fragmentów</w:t>
      </w:r>
      <w:r>
        <w:rPr>
          <w:sz w:val="24"/>
        </w:rPr>
        <w:tab/>
        <w:t>tekstu</w:t>
      </w:r>
      <w:r>
        <w:rPr>
          <w:sz w:val="24"/>
        </w:rPr>
        <w:tab/>
        <w:t>(co</w:t>
      </w:r>
      <w:r>
        <w:rPr>
          <w:sz w:val="24"/>
        </w:rPr>
        <w:tab/>
        <w:t>najmniej</w:t>
      </w:r>
      <w:r>
        <w:rPr>
          <w:sz w:val="24"/>
        </w:rPr>
        <w:tab/>
        <w:t>50</w:t>
      </w:r>
      <w:r>
        <w:rPr>
          <w:sz w:val="24"/>
        </w:rPr>
        <w:tab/>
        <w:t>słów) zidentyfikowanych przez system antyplagiatow</w:t>
      </w:r>
      <w:r>
        <w:rPr>
          <w:sz w:val="24"/>
        </w:rPr>
        <w:t>y jako</w:t>
      </w:r>
      <w:r>
        <w:rPr>
          <w:spacing w:val="-5"/>
          <w:sz w:val="24"/>
        </w:rPr>
        <w:t xml:space="preserve"> </w:t>
      </w:r>
      <w:r>
        <w:rPr>
          <w:sz w:val="24"/>
        </w:rPr>
        <w:t>„podobne”,</w:t>
      </w:r>
    </w:p>
    <w:p w:rsidR="00C661C6" w:rsidRDefault="00B312FD">
      <w:pPr>
        <w:pStyle w:val="Akapitzlist"/>
        <w:numPr>
          <w:ilvl w:val="1"/>
          <w:numId w:val="5"/>
        </w:numPr>
        <w:tabs>
          <w:tab w:val="left" w:pos="898"/>
        </w:tabs>
        <w:rPr>
          <w:sz w:val="24"/>
        </w:rPr>
      </w:pPr>
      <w:r>
        <w:rPr>
          <w:sz w:val="24"/>
        </w:rPr>
        <w:t>nie występuje zbyt duża liczba potencjalnych zapożyczeń z jednego</w:t>
      </w:r>
      <w:r>
        <w:rPr>
          <w:spacing w:val="-7"/>
          <w:sz w:val="24"/>
        </w:rPr>
        <w:t xml:space="preserve"> </w:t>
      </w:r>
      <w:r>
        <w:rPr>
          <w:sz w:val="24"/>
        </w:rPr>
        <w:t>źródła,</w:t>
      </w:r>
    </w:p>
    <w:p w:rsidR="00C661C6" w:rsidRDefault="00B312FD">
      <w:pPr>
        <w:pStyle w:val="Akapitzlist"/>
        <w:numPr>
          <w:ilvl w:val="1"/>
          <w:numId w:val="5"/>
        </w:numPr>
        <w:tabs>
          <w:tab w:val="left" w:pos="898"/>
        </w:tabs>
        <w:spacing w:before="138" w:line="360" w:lineRule="auto"/>
        <w:ind w:right="121"/>
        <w:rPr>
          <w:sz w:val="24"/>
        </w:rPr>
      </w:pPr>
      <w:r>
        <w:rPr>
          <w:sz w:val="24"/>
        </w:rPr>
        <w:t>nie zachodzi szczególna zbieżność tematyki badanej pracy z potencjalnymi źródłami zapożyczeń,</w:t>
      </w:r>
    </w:p>
    <w:p w:rsidR="00C661C6" w:rsidRDefault="00B312FD">
      <w:pPr>
        <w:pStyle w:val="Akapitzlist"/>
        <w:numPr>
          <w:ilvl w:val="1"/>
          <w:numId w:val="5"/>
        </w:numPr>
        <w:tabs>
          <w:tab w:val="left" w:pos="898"/>
        </w:tabs>
        <w:spacing w:line="360" w:lineRule="auto"/>
        <w:ind w:right="115"/>
        <w:rPr>
          <w:sz w:val="24"/>
        </w:rPr>
      </w:pPr>
      <w:r>
        <w:rPr>
          <w:sz w:val="24"/>
        </w:rPr>
        <w:t>cechy redakcyjne badanej pracy nie wskazują na obecność „mechanicznych</w:t>
      </w:r>
      <w:r>
        <w:rPr>
          <w:sz w:val="24"/>
        </w:rPr>
        <w:t>” zapożyczeń.</w:t>
      </w:r>
    </w:p>
    <w:p w:rsidR="00C661C6" w:rsidRDefault="00B312FD">
      <w:pPr>
        <w:pStyle w:val="Akapitzlist"/>
        <w:numPr>
          <w:ilvl w:val="0"/>
          <w:numId w:val="5"/>
        </w:numPr>
        <w:tabs>
          <w:tab w:val="left" w:pos="431"/>
        </w:tabs>
        <w:spacing w:before="1" w:line="360" w:lineRule="auto"/>
        <w:ind w:right="117" w:firstLine="0"/>
        <w:jc w:val="both"/>
        <w:rPr>
          <w:sz w:val="24"/>
        </w:rPr>
      </w:pPr>
      <w:r>
        <w:rPr>
          <w:sz w:val="24"/>
        </w:rPr>
        <w:t>Opinia promotora winna być wydana niezwłocznie od otrzymania Rozszerzonego Raportu Prawdopodobieństwa.</w:t>
      </w:r>
    </w:p>
    <w:p w:rsidR="00C661C6" w:rsidRDefault="00B312FD">
      <w:pPr>
        <w:pStyle w:val="Tekstpodstawowy"/>
        <w:ind w:left="4503"/>
      </w:pPr>
      <w:r>
        <w:t>§ 11</w:t>
      </w:r>
    </w:p>
    <w:p w:rsidR="00C661C6" w:rsidRDefault="00B312FD">
      <w:pPr>
        <w:pStyle w:val="Tekstpodstawowy"/>
        <w:spacing w:before="138" w:line="360" w:lineRule="auto"/>
        <w:ind w:right="116"/>
        <w:jc w:val="both"/>
      </w:pPr>
      <w:r>
        <w:t>Jeżeli opinia promotora, o której mowa w §10, wskazuje, że praca, pomimo przesłanek wskazanych w § 7, nie zawiera niedopuszczalnych za</w:t>
      </w:r>
      <w:r>
        <w:t>pożyczeń, Operator Systemu dołącza do niej Rozszerzony Raport Podobieństwa i wprowadza do Bazy Systemu. Pracę taką uważa się za zakwalifikowaną do oceny przez promotora i recenzenta.</w:t>
      </w:r>
    </w:p>
    <w:p w:rsidR="00C661C6" w:rsidRDefault="00C661C6">
      <w:pPr>
        <w:pStyle w:val="Tekstpodstawowy"/>
        <w:ind w:left="0"/>
        <w:rPr>
          <w:sz w:val="36"/>
        </w:rPr>
      </w:pPr>
    </w:p>
    <w:p w:rsidR="00C661C6" w:rsidRDefault="00B312FD">
      <w:pPr>
        <w:pStyle w:val="Tekstpodstawowy"/>
        <w:ind w:left="4503"/>
      </w:pPr>
      <w:r>
        <w:t>§ 12</w:t>
      </w:r>
    </w:p>
    <w:p w:rsidR="00C661C6" w:rsidRDefault="00B312FD">
      <w:pPr>
        <w:pStyle w:val="Tekstpodstawowy"/>
        <w:spacing w:before="138" w:line="360" w:lineRule="auto"/>
        <w:ind w:right="113"/>
        <w:jc w:val="both"/>
      </w:pPr>
      <w:r>
        <w:t>Jeżeli z oceny, o której mowa w §10 wynika, że praca nie zawiera przesłanek popełnienia plagiatu przez jej autora, lecz nadmierna liczba cytatów wskazuje na niski stopień samodzielności – praca nie jest dopuszczana do obrony i nie jest dodawana do Bazy Sys</w:t>
      </w:r>
      <w:r>
        <w:t>temu. Student bądź osoba ubiegająca się o nadanie stopnia doktora, po konsultacji z promotorem</w:t>
      </w:r>
    </w:p>
    <w:p w:rsidR="00C661C6" w:rsidRDefault="00C661C6">
      <w:pPr>
        <w:spacing w:line="360" w:lineRule="auto"/>
        <w:jc w:val="both"/>
        <w:sectPr w:rsidR="00C661C6">
          <w:pgSz w:w="11910" w:h="16840"/>
          <w:pgMar w:top="1320" w:right="1300" w:bottom="280" w:left="1240" w:header="708" w:footer="708" w:gutter="0"/>
          <w:cols w:space="708"/>
        </w:sectPr>
      </w:pPr>
    </w:p>
    <w:p w:rsidR="00C661C6" w:rsidRDefault="00B312FD">
      <w:pPr>
        <w:pStyle w:val="Tekstpodstawowy"/>
        <w:spacing w:before="75" w:line="360" w:lineRule="auto"/>
      </w:pPr>
      <w:r>
        <w:lastRenderedPageBreak/>
        <w:t>dokonuje poprawy pracy, która, na wniosek promotora następnie ponownie przechodzi całą procedurę antyplagiatową.</w:t>
      </w:r>
    </w:p>
    <w:p w:rsidR="00C661C6" w:rsidRDefault="00B312FD">
      <w:pPr>
        <w:pStyle w:val="Tekstpodstawowy"/>
        <w:ind w:left="1790" w:right="1730"/>
        <w:jc w:val="center"/>
      </w:pPr>
      <w:r>
        <w:t>§ 13</w:t>
      </w:r>
    </w:p>
    <w:p w:rsidR="00C661C6" w:rsidRDefault="00B312FD">
      <w:pPr>
        <w:pStyle w:val="Tekstpodstawowy"/>
        <w:spacing w:before="138" w:line="360" w:lineRule="auto"/>
        <w:ind w:right="114"/>
        <w:jc w:val="both"/>
      </w:pPr>
      <w:r>
        <w:t>Jeżeli w wyniku oceny, o któr</w:t>
      </w:r>
      <w:r>
        <w:t>ej mowa w § 10 wynika, że praca jest plagiatem, nie zostaje ona dopuszczona do oceny przez promotora i recenzenta, ani nie jest dodawana do Bazy Systemu, a wobec jej autora, Rektor poleca wszczęcie postępowania dyscyplinarnego zgodnie z art. 214 ust. 4 ust</w:t>
      </w:r>
      <w:r>
        <w:t>awy z dnia 27 lipca 2005 r. – Prawo o szkolnictwie wyższym.</w:t>
      </w:r>
    </w:p>
    <w:p w:rsidR="00C661C6" w:rsidRDefault="00C661C6">
      <w:pPr>
        <w:pStyle w:val="Tekstpodstawowy"/>
        <w:spacing w:before="1"/>
        <w:ind w:left="0"/>
        <w:rPr>
          <w:sz w:val="36"/>
        </w:rPr>
      </w:pPr>
    </w:p>
    <w:p w:rsidR="00C661C6" w:rsidRDefault="00B312FD">
      <w:pPr>
        <w:pStyle w:val="Tekstpodstawowy"/>
        <w:ind w:left="1790" w:right="1730"/>
        <w:jc w:val="center"/>
      </w:pPr>
      <w:r>
        <w:t>§ 14</w:t>
      </w:r>
    </w:p>
    <w:p w:rsidR="00C661C6" w:rsidRDefault="00B312FD">
      <w:pPr>
        <w:pStyle w:val="Tekstpodstawowy"/>
        <w:spacing w:before="138" w:line="360" w:lineRule="auto"/>
        <w:ind w:right="115"/>
        <w:jc w:val="both"/>
      </w:pPr>
      <w:r>
        <w:t>Wszystkie prace, dopuszczone do egzaminu licencjackiego, magisterskiego, doktorskiego (obrony), są dodawane obligatoryjnie przez Operatorów Systemu do Bazy Danych Systemu po zakończenia proc</w:t>
      </w:r>
      <w:r>
        <w:t>edury</w:t>
      </w:r>
      <w:r>
        <w:rPr>
          <w:spacing w:val="-1"/>
        </w:rPr>
        <w:t xml:space="preserve"> </w:t>
      </w:r>
      <w:r>
        <w:t>antyplagiatowej.</w:t>
      </w:r>
    </w:p>
    <w:p w:rsidR="00C661C6" w:rsidRDefault="00C661C6">
      <w:pPr>
        <w:pStyle w:val="Tekstpodstawowy"/>
        <w:spacing w:before="10"/>
        <w:ind w:left="0"/>
        <w:rPr>
          <w:sz w:val="35"/>
        </w:rPr>
      </w:pPr>
    </w:p>
    <w:p w:rsidR="00C661C6" w:rsidRDefault="00B312FD">
      <w:pPr>
        <w:pStyle w:val="Tekstpodstawowy"/>
        <w:ind w:left="1790" w:right="1730"/>
        <w:jc w:val="center"/>
      </w:pPr>
      <w:r>
        <w:t>§ 15</w:t>
      </w:r>
    </w:p>
    <w:p w:rsidR="00C661C6" w:rsidRDefault="00B312FD">
      <w:pPr>
        <w:pStyle w:val="Tekstpodstawowy"/>
        <w:spacing w:before="138"/>
        <w:jc w:val="both"/>
      </w:pPr>
      <w:r>
        <w:t>Niniejszy regulamin wchodzi w życie z dniem 01.01.2014 r.</w:t>
      </w:r>
    </w:p>
    <w:p w:rsidR="00C661C6" w:rsidRDefault="00C661C6">
      <w:pPr>
        <w:jc w:val="both"/>
        <w:sectPr w:rsidR="00C661C6">
          <w:pgSz w:w="11910" w:h="16840"/>
          <w:pgMar w:top="1320" w:right="1300" w:bottom="280" w:left="1240" w:header="708" w:footer="708" w:gutter="0"/>
          <w:cols w:space="708"/>
        </w:sectPr>
      </w:pPr>
    </w:p>
    <w:p w:rsidR="00C661C6" w:rsidRDefault="00C661C6">
      <w:pPr>
        <w:pStyle w:val="Tekstpodstawowy"/>
        <w:ind w:left="0"/>
        <w:rPr>
          <w:sz w:val="20"/>
        </w:rPr>
      </w:pPr>
    </w:p>
    <w:p w:rsidR="00C661C6" w:rsidRDefault="00B312FD">
      <w:pPr>
        <w:pStyle w:val="Nagwek1"/>
        <w:spacing w:before="232"/>
      </w:pPr>
      <w:r>
        <w:t>PROTOKÓŁ KONTROLI ORYGINALNOŚCI PRACY</w:t>
      </w:r>
    </w:p>
    <w:p w:rsidR="00C661C6" w:rsidRDefault="00B312FD">
      <w:pPr>
        <w:pStyle w:val="Tekstpodstawowy"/>
        <w:spacing w:before="136"/>
        <w:jc w:val="both"/>
      </w:pPr>
      <w:r>
        <w:t>Autor: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...........................................................................................................................................</w:t>
      </w:r>
    </w:p>
    <w:p w:rsidR="00C661C6" w:rsidRDefault="00B312FD">
      <w:pPr>
        <w:pStyle w:val="Tekstpodstawowy"/>
        <w:spacing w:before="138"/>
        <w:jc w:val="both"/>
      </w:pPr>
      <w:r>
        <w:t>Tytuł: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</w:t>
      </w:r>
      <w:r>
        <w:t>...............................</w:t>
      </w:r>
    </w:p>
    <w:p w:rsidR="00C661C6" w:rsidRDefault="00B312FD">
      <w:pPr>
        <w:pStyle w:val="Tekstpodstawowy"/>
        <w:spacing w:before="138"/>
        <w:jc w:val="both"/>
      </w:pPr>
      <w:r>
        <w:t>Promotor: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.....................................................................................................................................</w:t>
      </w:r>
    </w:p>
    <w:p w:rsidR="00C661C6" w:rsidRDefault="00B312FD">
      <w:pPr>
        <w:pStyle w:val="Tekstpodstawowy"/>
        <w:spacing w:before="138"/>
        <w:jc w:val="both"/>
      </w:pPr>
      <w:r>
        <w:t>Wydział: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.......................................................................................................................................</w:t>
      </w:r>
    </w:p>
    <w:p w:rsidR="00C661C6" w:rsidRDefault="00B312FD">
      <w:pPr>
        <w:pStyle w:val="Tekstpodstawowy"/>
        <w:spacing w:before="138"/>
        <w:jc w:val="both"/>
      </w:pPr>
      <w:r>
        <w:t>Rodzaj pracy:</w:t>
      </w:r>
    </w:p>
    <w:p w:rsidR="00C661C6" w:rsidRDefault="00B312FD">
      <w:pPr>
        <w:pStyle w:val="Akapitzlist"/>
        <w:numPr>
          <w:ilvl w:val="0"/>
          <w:numId w:val="4"/>
        </w:numPr>
        <w:tabs>
          <w:tab w:val="left" w:pos="462"/>
        </w:tabs>
        <w:spacing w:before="138"/>
        <w:rPr>
          <w:sz w:val="24"/>
        </w:rPr>
      </w:pPr>
      <w:r>
        <w:rPr>
          <w:sz w:val="24"/>
        </w:rPr>
        <w:t>Praca licencjacka</w:t>
      </w:r>
    </w:p>
    <w:p w:rsidR="00C661C6" w:rsidRDefault="00B312FD">
      <w:pPr>
        <w:pStyle w:val="Akapitzlist"/>
        <w:numPr>
          <w:ilvl w:val="0"/>
          <w:numId w:val="4"/>
        </w:numPr>
        <w:tabs>
          <w:tab w:val="left" w:pos="462"/>
        </w:tabs>
        <w:spacing w:before="118"/>
        <w:rPr>
          <w:sz w:val="24"/>
        </w:rPr>
      </w:pPr>
      <w:r>
        <w:rPr>
          <w:sz w:val="24"/>
        </w:rPr>
        <w:t>Praca</w:t>
      </w:r>
      <w:r>
        <w:rPr>
          <w:spacing w:val="-3"/>
          <w:sz w:val="24"/>
        </w:rPr>
        <w:t xml:space="preserve"> </w:t>
      </w:r>
      <w:r>
        <w:rPr>
          <w:sz w:val="24"/>
        </w:rPr>
        <w:t>magisterska</w:t>
      </w:r>
    </w:p>
    <w:p w:rsidR="00C661C6" w:rsidRDefault="00B312FD">
      <w:pPr>
        <w:pStyle w:val="Akapitzlist"/>
        <w:numPr>
          <w:ilvl w:val="0"/>
          <w:numId w:val="4"/>
        </w:numPr>
        <w:tabs>
          <w:tab w:val="left" w:pos="462"/>
        </w:tabs>
        <w:spacing w:before="118"/>
        <w:rPr>
          <w:sz w:val="24"/>
        </w:rPr>
      </w:pPr>
      <w:r>
        <w:rPr>
          <w:sz w:val="24"/>
        </w:rPr>
        <w:t>Praca</w:t>
      </w:r>
      <w:r>
        <w:rPr>
          <w:spacing w:val="-1"/>
          <w:sz w:val="24"/>
        </w:rPr>
        <w:t xml:space="preserve"> </w:t>
      </w:r>
      <w:r>
        <w:rPr>
          <w:sz w:val="24"/>
        </w:rPr>
        <w:t>doktorska</w:t>
      </w:r>
    </w:p>
    <w:p w:rsidR="00C661C6" w:rsidRDefault="00B312FD">
      <w:pPr>
        <w:pStyle w:val="Tekstpodstawowy"/>
        <w:spacing w:before="118"/>
        <w:jc w:val="both"/>
      </w:pPr>
      <w:r>
        <w:t>Ocena Raportu Podobieństwa wskazuje, że:</w:t>
      </w:r>
    </w:p>
    <w:p w:rsidR="00C661C6" w:rsidRDefault="00B312FD">
      <w:pPr>
        <w:pStyle w:val="Akapitzlist"/>
        <w:numPr>
          <w:ilvl w:val="0"/>
          <w:numId w:val="4"/>
        </w:numPr>
        <w:tabs>
          <w:tab w:val="left" w:pos="462"/>
        </w:tabs>
        <w:spacing w:before="136"/>
        <w:rPr>
          <w:sz w:val="24"/>
        </w:rPr>
      </w:pPr>
      <w:r>
        <w:rPr>
          <w:sz w:val="24"/>
        </w:rPr>
        <w:t>praca nie zaw</w:t>
      </w:r>
      <w:r>
        <w:rPr>
          <w:sz w:val="24"/>
        </w:rPr>
        <w:t>iera nieuprawnionych</w:t>
      </w:r>
      <w:r>
        <w:rPr>
          <w:spacing w:val="-1"/>
          <w:sz w:val="24"/>
        </w:rPr>
        <w:t xml:space="preserve"> </w:t>
      </w:r>
      <w:r>
        <w:rPr>
          <w:sz w:val="24"/>
        </w:rPr>
        <w:t>zapożyczeń</w:t>
      </w:r>
    </w:p>
    <w:p w:rsidR="00C661C6" w:rsidRDefault="00B312FD">
      <w:pPr>
        <w:pStyle w:val="Akapitzlist"/>
        <w:numPr>
          <w:ilvl w:val="0"/>
          <w:numId w:val="4"/>
        </w:numPr>
        <w:tabs>
          <w:tab w:val="left" w:pos="462"/>
        </w:tabs>
        <w:spacing w:before="118"/>
        <w:rPr>
          <w:sz w:val="24"/>
        </w:rPr>
      </w:pPr>
      <w:r>
        <w:rPr>
          <w:sz w:val="24"/>
        </w:rPr>
        <w:t>praca może zawierać nieuprawnione</w:t>
      </w:r>
      <w:r>
        <w:rPr>
          <w:spacing w:val="-3"/>
          <w:sz w:val="24"/>
        </w:rPr>
        <w:t xml:space="preserve"> </w:t>
      </w:r>
      <w:r>
        <w:rPr>
          <w:sz w:val="24"/>
        </w:rPr>
        <w:t>zapożyczenia*</w:t>
      </w:r>
    </w:p>
    <w:p w:rsidR="00C661C6" w:rsidRDefault="00B312FD">
      <w:pPr>
        <w:pStyle w:val="Tekstpodstawowy"/>
        <w:spacing w:before="118"/>
        <w:jc w:val="both"/>
      </w:pPr>
      <w:r>
        <w:t>Uwagi Operatora Systemu dotyczące nieuprawnionych zapożyczeń:</w:t>
      </w:r>
    </w:p>
    <w:p w:rsidR="00C661C6" w:rsidRDefault="00B312FD">
      <w:pPr>
        <w:pStyle w:val="Tekstpodstawowy"/>
        <w:spacing w:before="138"/>
        <w:jc w:val="both"/>
      </w:pPr>
      <w:r>
        <w:t>..................................................................................................................</w:t>
      </w:r>
      <w:r>
        <w:t>.....................................</w:t>
      </w:r>
    </w:p>
    <w:p w:rsidR="00C661C6" w:rsidRDefault="00B312FD">
      <w:pPr>
        <w:pStyle w:val="Tekstpodstawowy"/>
        <w:spacing w:before="138"/>
        <w:jc w:val="both"/>
      </w:pPr>
      <w:r>
        <w:t>.......................................................................................................................................................</w:t>
      </w:r>
    </w:p>
    <w:p w:rsidR="00C661C6" w:rsidRDefault="00B312FD">
      <w:pPr>
        <w:pStyle w:val="Tekstpodstawowy"/>
        <w:spacing w:before="138"/>
        <w:jc w:val="both"/>
      </w:pPr>
      <w:r>
        <w:t>..................................................................</w:t>
      </w:r>
      <w:r>
        <w:t>.....................................................................................</w:t>
      </w:r>
    </w:p>
    <w:p w:rsidR="00C661C6" w:rsidRDefault="00B312FD">
      <w:pPr>
        <w:pStyle w:val="Tekstpodstawowy"/>
        <w:spacing w:before="138"/>
        <w:jc w:val="both"/>
      </w:pPr>
      <w:r>
        <w:t>.......................................................................................................................................................</w:t>
      </w:r>
    </w:p>
    <w:p w:rsidR="00C661C6" w:rsidRDefault="00B312FD">
      <w:pPr>
        <w:pStyle w:val="Tekstpodstawowy"/>
        <w:spacing w:before="138"/>
        <w:jc w:val="both"/>
      </w:pPr>
      <w:r>
        <w:t>..................</w:t>
      </w:r>
      <w:r>
        <w:t>.....................................................................................................................................</w:t>
      </w:r>
    </w:p>
    <w:p w:rsidR="00C661C6" w:rsidRDefault="00C661C6">
      <w:pPr>
        <w:pStyle w:val="Tekstpodstawowy"/>
        <w:ind w:left="0"/>
        <w:rPr>
          <w:sz w:val="26"/>
        </w:rPr>
      </w:pPr>
    </w:p>
    <w:p w:rsidR="00C661C6" w:rsidRDefault="00C661C6">
      <w:pPr>
        <w:pStyle w:val="Tekstpodstawowy"/>
        <w:spacing w:before="1"/>
        <w:ind w:left="0"/>
        <w:rPr>
          <w:sz w:val="22"/>
        </w:rPr>
      </w:pPr>
    </w:p>
    <w:p w:rsidR="00C661C6" w:rsidRDefault="00B312FD">
      <w:pPr>
        <w:pStyle w:val="Tekstpodstawowy"/>
        <w:jc w:val="both"/>
      </w:pPr>
      <w:r>
        <w:t>........................................................................................................................</w:t>
      </w:r>
      <w:r>
        <w:t>...................</w:t>
      </w:r>
    </w:p>
    <w:p w:rsidR="00C661C6" w:rsidRDefault="00B312FD">
      <w:pPr>
        <w:pStyle w:val="Tekstpodstawowy"/>
        <w:spacing w:before="138" w:line="360" w:lineRule="auto"/>
        <w:ind w:right="5987"/>
      </w:pPr>
      <w:r>
        <w:t>………………………………… Data i podpis Operatora Systemu</w:t>
      </w:r>
    </w:p>
    <w:p w:rsidR="00C661C6" w:rsidRDefault="00B312FD">
      <w:pPr>
        <w:spacing w:line="360" w:lineRule="auto"/>
        <w:ind w:left="177" w:right="117"/>
        <w:jc w:val="both"/>
        <w:rPr>
          <w:sz w:val="16"/>
        </w:rPr>
      </w:pPr>
      <w:r>
        <w:rPr>
          <w:sz w:val="16"/>
        </w:rPr>
        <w:t>* w takim przypadku należy wydrukować Rozszerzony Raport Podobieństwa i przekazać go promotorowi wraz z wnioskiem o przygotowanie opinii w sprawie dopuszczenia pracy dyplomowej do obrony według załączonego wzoru – zał. nr 2 do Regulaminu antyplagiatowego.</w:t>
      </w:r>
    </w:p>
    <w:p w:rsidR="00C661C6" w:rsidRDefault="00C661C6">
      <w:pPr>
        <w:pStyle w:val="Tekstpodstawowy"/>
        <w:ind w:left="0"/>
        <w:rPr>
          <w:sz w:val="18"/>
        </w:rPr>
      </w:pPr>
    </w:p>
    <w:p w:rsidR="00C661C6" w:rsidRDefault="00C661C6">
      <w:pPr>
        <w:pStyle w:val="Tekstpodstawowy"/>
        <w:ind w:left="0"/>
        <w:rPr>
          <w:sz w:val="18"/>
        </w:rPr>
      </w:pPr>
    </w:p>
    <w:p w:rsidR="00C661C6" w:rsidRDefault="00B312FD">
      <w:pPr>
        <w:pStyle w:val="Tekstpodstawowy"/>
        <w:spacing w:line="360" w:lineRule="auto"/>
      </w:pPr>
      <w:r>
        <w:t>Potwierdzam odbiór protokołu kontroli oryginalności pracy i Rozszerzonego Raportu Podobieństwa</w:t>
      </w:r>
    </w:p>
    <w:p w:rsidR="00C661C6" w:rsidRDefault="00B312FD">
      <w:pPr>
        <w:pStyle w:val="Tekstpodstawowy"/>
        <w:jc w:val="both"/>
      </w:pPr>
      <w:r>
        <w:t>………………………………</w:t>
      </w:r>
    </w:p>
    <w:p w:rsidR="00C661C6" w:rsidRDefault="00B312FD">
      <w:pPr>
        <w:pStyle w:val="Tekstpodstawowy"/>
        <w:spacing w:before="138"/>
        <w:ind w:left="0" w:right="113"/>
        <w:jc w:val="right"/>
      </w:pPr>
      <w:r>
        <w:t>(Podpis promotora)</w:t>
      </w:r>
    </w:p>
    <w:p w:rsidR="00C661C6" w:rsidRDefault="00C661C6">
      <w:pPr>
        <w:jc w:val="right"/>
        <w:sectPr w:rsidR="00C661C6">
          <w:headerReference w:type="default" r:id="rId8"/>
          <w:pgSz w:w="11910" w:h="16840"/>
          <w:pgMar w:top="1640" w:right="1300" w:bottom="280" w:left="1240" w:header="1422" w:footer="0" w:gutter="0"/>
          <w:pgNumType w:start="1"/>
          <w:cols w:space="708"/>
        </w:sectPr>
      </w:pPr>
    </w:p>
    <w:p w:rsidR="00C661C6" w:rsidRDefault="00B312FD">
      <w:pPr>
        <w:pStyle w:val="Nagwek1"/>
      </w:pPr>
      <w:r>
        <w:lastRenderedPageBreak/>
        <w:t>Opinia promotora</w:t>
      </w:r>
    </w:p>
    <w:p w:rsidR="00C661C6" w:rsidRDefault="00B312FD">
      <w:pPr>
        <w:spacing w:before="138"/>
        <w:ind w:left="810"/>
        <w:rPr>
          <w:b/>
          <w:sz w:val="24"/>
        </w:rPr>
      </w:pPr>
      <w:r>
        <w:rPr>
          <w:b/>
          <w:sz w:val="24"/>
        </w:rPr>
        <w:t>w sprawie dopuszczenia pracy dyplomowej/rozprawy doktorskiej do obrony</w:t>
      </w:r>
    </w:p>
    <w:p w:rsidR="00C661C6" w:rsidRDefault="00B312FD">
      <w:pPr>
        <w:pStyle w:val="Tekstpodstawowy"/>
        <w:spacing w:before="136" w:line="360" w:lineRule="auto"/>
      </w:pPr>
      <w:r>
        <w:t>Oświadczam, że zapoznałem się z Rozszerzonym Raportem Podobieństwa wygenerowanym przez System Antyplagiatowy dla pracy:</w:t>
      </w:r>
    </w:p>
    <w:p w:rsidR="00C661C6" w:rsidRDefault="00B312FD">
      <w:pPr>
        <w:pStyle w:val="Tekstpodstawowy"/>
        <w:spacing w:line="360" w:lineRule="auto"/>
        <w:ind w:right="186"/>
      </w:pPr>
      <w:r>
        <w:t>Autor: ………………………………………………………………………………..………… Tytuł:……………………………………………………………………………………………</w:t>
      </w:r>
    </w:p>
    <w:p w:rsidR="00C661C6" w:rsidRDefault="00B312FD">
      <w:pPr>
        <w:pStyle w:val="Tekstpodstawowy"/>
        <w:spacing w:line="360" w:lineRule="auto"/>
        <w:ind w:right="173"/>
      </w:pPr>
      <w:r>
        <w:t>………………………………………………………………………………………………….. Po analizi</w:t>
      </w:r>
      <w:r>
        <w:t>e raportu stwierdzam, co następuje:</w:t>
      </w:r>
    </w:p>
    <w:p w:rsidR="00C661C6" w:rsidRDefault="00B312FD">
      <w:pPr>
        <w:pStyle w:val="Akapitzlist"/>
        <w:numPr>
          <w:ilvl w:val="0"/>
          <w:numId w:val="3"/>
        </w:numPr>
        <w:tabs>
          <w:tab w:val="left" w:pos="886"/>
        </w:tabs>
        <w:spacing w:before="1" w:line="336" w:lineRule="auto"/>
        <w:ind w:right="118" w:hanging="360"/>
        <w:rPr>
          <w:sz w:val="24"/>
        </w:rPr>
      </w:pPr>
      <w:r>
        <w:rPr>
          <w:sz w:val="24"/>
        </w:rPr>
        <w:t>wykryte w pracy zapożyczenia są uprawnione i nie noszą znamion plagiatu. W związku z powyższym uznaję pracę za samodzielną i dopuszczam ją do</w:t>
      </w:r>
      <w:r>
        <w:rPr>
          <w:spacing w:val="-8"/>
          <w:sz w:val="24"/>
        </w:rPr>
        <w:t xml:space="preserve"> </w:t>
      </w:r>
      <w:r>
        <w:rPr>
          <w:sz w:val="24"/>
        </w:rPr>
        <w:t>obrony.</w:t>
      </w:r>
    </w:p>
    <w:p w:rsidR="00C661C6" w:rsidRDefault="00B312FD">
      <w:pPr>
        <w:pStyle w:val="Akapitzlist"/>
        <w:numPr>
          <w:ilvl w:val="0"/>
          <w:numId w:val="3"/>
        </w:numPr>
        <w:tabs>
          <w:tab w:val="left" w:pos="886"/>
        </w:tabs>
        <w:spacing w:before="35" w:line="352" w:lineRule="auto"/>
        <w:ind w:right="115" w:hanging="360"/>
        <w:rPr>
          <w:sz w:val="24"/>
        </w:rPr>
      </w:pPr>
      <w:r>
        <w:rPr>
          <w:sz w:val="24"/>
        </w:rPr>
        <w:t>wykryte w pracy zapożyczenia nie noszą znamion plagiatu, ale ich nadmi</w:t>
      </w:r>
      <w:r>
        <w:rPr>
          <w:sz w:val="24"/>
        </w:rPr>
        <w:t>erna ilość budzi wątpliwości co do jej merytorycznej wartości w związku z brakiem samodzielności jej autora. W związku z powyższym, praca powinna zostać ponownie zredagowana pod kątem ograniczenia</w:t>
      </w:r>
      <w:r>
        <w:rPr>
          <w:spacing w:val="-3"/>
          <w:sz w:val="24"/>
        </w:rPr>
        <w:t xml:space="preserve"> </w:t>
      </w:r>
      <w:r>
        <w:rPr>
          <w:sz w:val="24"/>
        </w:rPr>
        <w:t>zapożyczeń.</w:t>
      </w:r>
    </w:p>
    <w:p w:rsidR="00C661C6" w:rsidRDefault="00B312FD">
      <w:pPr>
        <w:pStyle w:val="Akapitzlist"/>
        <w:numPr>
          <w:ilvl w:val="0"/>
          <w:numId w:val="3"/>
        </w:numPr>
        <w:tabs>
          <w:tab w:val="left" w:pos="886"/>
        </w:tabs>
        <w:spacing w:before="13" w:line="352" w:lineRule="auto"/>
        <w:ind w:right="114" w:hanging="360"/>
        <w:rPr>
          <w:sz w:val="24"/>
        </w:rPr>
      </w:pPr>
      <w:r>
        <w:rPr>
          <w:sz w:val="24"/>
        </w:rPr>
        <w:t>wykryte w pracy zapożyczenia są nieuprawnione i</w:t>
      </w:r>
      <w:r>
        <w:rPr>
          <w:sz w:val="24"/>
        </w:rPr>
        <w:t xml:space="preserve"> noszą znamiona plagiatu. W związku z powyższym, nie dopuszczam pracy do obrony i kieruję zawiadomienie do Rektora Uczelni w celu rozpatrzenia sprawy w trybie art. 214 ust. 4 ustawy – Prawo o szkolnictwie wyższym (t.j. Dz. U. z 2012r. poz. 572 z późn.</w:t>
      </w:r>
      <w:r>
        <w:rPr>
          <w:spacing w:val="-9"/>
          <w:sz w:val="24"/>
        </w:rPr>
        <w:t xml:space="preserve"> </w:t>
      </w:r>
      <w:r>
        <w:rPr>
          <w:sz w:val="24"/>
        </w:rPr>
        <w:t>zm.)</w:t>
      </w:r>
      <w:r>
        <w:rPr>
          <w:sz w:val="24"/>
        </w:rPr>
        <w:t>.</w:t>
      </w:r>
    </w:p>
    <w:p w:rsidR="00C661C6" w:rsidRDefault="00B312FD">
      <w:pPr>
        <w:pStyle w:val="Akapitzlist"/>
        <w:numPr>
          <w:ilvl w:val="0"/>
          <w:numId w:val="3"/>
        </w:numPr>
        <w:tabs>
          <w:tab w:val="left" w:pos="886"/>
        </w:tabs>
        <w:spacing w:before="13" w:line="352" w:lineRule="auto"/>
        <w:ind w:right="115" w:hanging="360"/>
        <w:rPr>
          <w:sz w:val="24"/>
        </w:rPr>
      </w:pPr>
      <w:r>
        <w:rPr>
          <w:sz w:val="24"/>
        </w:rPr>
        <w:t>W pracy znajdują się intencjonalne zniekształcenia tekstu, wskazujące na próbę ukrycia nieuprawnionych zapożyczeń. W związku z powyższym, nie dopuszczam pracy do obrony i kieruję zawiadomienie do Rektora Uczelni w celu rozpatrzenia sprawy w trybie art. 2</w:t>
      </w:r>
      <w:r>
        <w:rPr>
          <w:sz w:val="24"/>
        </w:rPr>
        <w:t>14 ust. 4 ustawy – Prawo o szkolnictwie wyższym (t.j. Dz. U. z 2012r. poz. 572 z późn.</w:t>
      </w:r>
      <w:r>
        <w:rPr>
          <w:spacing w:val="-3"/>
          <w:sz w:val="24"/>
        </w:rPr>
        <w:t xml:space="preserve"> </w:t>
      </w:r>
      <w:r>
        <w:rPr>
          <w:sz w:val="24"/>
        </w:rPr>
        <w:t>zm.).</w:t>
      </w:r>
    </w:p>
    <w:p w:rsidR="00C661C6" w:rsidRDefault="00B312FD">
      <w:pPr>
        <w:pStyle w:val="Tekstpodstawowy"/>
        <w:spacing w:before="22"/>
      </w:pPr>
      <w:r>
        <w:t>Uzasadnienie:</w:t>
      </w:r>
    </w:p>
    <w:p w:rsidR="00C661C6" w:rsidRDefault="00B312FD">
      <w:pPr>
        <w:pStyle w:val="Tekstpodstawowy"/>
        <w:spacing w:before="138"/>
      </w:pPr>
      <w:r>
        <w:t>…………………………………………………………………………………………………</w:t>
      </w:r>
    </w:p>
    <w:p w:rsidR="00C661C6" w:rsidRDefault="00B312FD">
      <w:pPr>
        <w:pStyle w:val="Tekstpodstawowy"/>
        <w:spacing w:before="138"/>
      </w:pPr>
      <w:r>
        <w:t>…………………………………………………………………………………………………</w:t>
      </w:r>
    </w:p>
    <w:p w:rsidR="00C661C6" w:rsidRDefault="00B312FD">
      <w:pPr>
        <w:pStyle w:val="Tekstpodstawowy"/>
        <w:spacing w:before="138"/>
      </w:pPr>
      <w:r>
        <w:t>…………………………………………………………………………………………………</w:t>
      </w:r>
    </w:p>
    <w:p w:rsidR="00C661C6" w:rsidRDefault="00B312FD">
      <w:pPr>
        <w:pStyle w:val="Tekstpodstawowy"/>
        <w:spacing w:before="138"/>
      </w:pPr>
      <w:r>
        <w:t>……………………………………………………………………………………………</w:t>
      </w:r>
      <w:r>
        <w:t>……</w:t>
      </w:r>
    </w:p>
    <w:p w:rsidR="00C661C6" w:rsidRDefault="00B312FD">
      <w:pPr>
        <w:pStyle w:val="Tekstpodstawowy"/>
        <w:spacing w:before="137"/>
      </w:pPr>
      <w:r>
        <w:t>…………………………………………………………………………………………………</w:t>
      </w:r>
    </w:p>
    <w:p w:rsidR="00C661C6" w:rsidRDefault="00C661C6">
      <w:pPr>
        <w:pStyle w:val="Tekstpodstawowy"/>
        <w:ind w:left="0"/>
        <w:rPr>
          <w:sz w:val="26"/>
        </w:rPr>
      </w:pPr>
    </w:p>
    <w:p w:rsidR="00C661C6" w:rsidRDefault="00C661C6">
      <w:pPr>
        <w:pStyle w:val="Tekstpodstawowy"/>
        <w:spacing w:before="11"/>
        <w:ind w:left="0"/>
        <w:rPr>
          <w:sz w:val="21"/>
        </w:rPr>
      </w:pPr>
    </w:p>
    <w:p w:rsidR="00C661C6" w:rsidRDefault="00B312FD">
      <w:pPr>
        <w:pStyle w:val="Tekstpodstawowy"/>
        <w:spacing w:line="360" w:lineRule="auto"/>
        <w:ind w:right="6673"/>
      </w:pPr>
      <w:r>
        <w:t>………………………… (Data i podpis promotora)</w:t>
      </w:r>
    </w:p>
    <w:p w:rsidR="00C661C6" w:rsidRDefault="00C661C6">
      <w:pPr>
        <w:spacing w:line="360" w:lineRule="auto"/>
        <w:sectPr w:rsidR="00C661C6">
          <w:pgSz w:w="11910" w:h="16840"/>
          <w:pgMar w:top="1640" w:right="1300" w:bottom="280" w:left="1240" w:header="1422" w:footer="0" w:gutter="0"/>
          <w:cols w:space="708"/>
        </w:sectPr>
      </w:pPr>
    </w:p>
    <w:p w:rsidR="00C661C6" w:rsidRDefault="00C661C6">
      <w:pPr>
        <w:pStyle w:val="Tekstpodstawowy"/>
        <w:ind w:left="0"/>
        <w:rPr>
          <w:sz w:val="20"/>
        </w:rPr>
      </w:pPr>
    </w:p>
    <w:p w:rsidR="00C661C6" w:rsidRDefault="00C661C6">
      <w:pPr>
        <w:pStyle w:val="Tekstpodstawowy"/>
        <w:spacing w:before="1"/>
        <w:ind w:left="0"/>
        <w:rPr>
          <w:sz w:val="18"/>
        </w:rPr>
      </w:pPr>
    </w:p>
    <w:p w:rsidR="00C661C6" w:rsidRDefault="00B312FD">
      <w:pPr>
        <w:pStyle w:val="Tekstpodstawowy"/>
        <w:spacing w:before="90"/>
        <w:ind w:left="0" w:right="113"/>
        <w:jc w:val="right"/>
      </w:pPr>
      <w:r>
        <w:t>Wzór oświadczenia A</w:t>
      </w:r>
    </w:p>
    <w:p w:rsidR="00C661C6" w:rsidRDefault="00B312FD">
      <w:pPr>
        <w:pStyle w:val="Tekstpodstawowy"/>
        <w:spacing w:before="138"/>
        <w:ind w:left="1788" w:right="1731"/>
        <w:jc w:val="center"/>
      </w:pPr>
      <w:r>
        <w:t>OŚWIADCZENIE</w:t>
      </w:r>
    </w:p>
    <w:p w:rsidR="00C661C6" w:rsidRDefault="00C661C6">
      <w:pPr>
        <w:pStyle w:val="Tekstpodstawowy"/>
        <w:ind w:left="0"/>
        <w:rPr>
          <w:sz w:val="20"/>
        </w:rPr>
      </w:pPr>
    </w:p>
    <w:p w:rsidR="00C661C6" w:rsidRDefault="00C661C6">
      <w:pPr>
        <w:pStyle w:val="Tekstpodstawowy"/>
        <w:spacing w:before="2"/>
        <w:ind w:left="0"/>
        <w:rPr>
          <w:sz w:val="20"/>
        </w:rPr>
      </w:pPr>
    </w:p>
    <w:p w:rsidR="00C661C6" w:rsidRDefault="00B312FD">
      <w:pPr>
        <w:pStyle w:val="Tekstpodstawowy"/>
        <w:spacing w:before="90" w:line="360" w:lineRule="auto"/>
        <w:ind w:right="113"/>
        <w:jc w:val="both"/>
      </w:pPr>
      <w:r>
        <w:t>Oświadczam, iż poinformowano mnie o zasadach dotyczących kontroli samodzielności prac dyplomowych, doktorskich. W związku z powyższym oświadczam, że wyrażam zgodę na przetwarzanie mojej pracy dyplomowej/doktorskiej* (tj. porównywanie przez system plagiat.p</w:t>
      </w:r>
      <w:r>
        <w:t>l jej treści z innymi dokumentami w celu ustalenia istnienia nieuprawnionych zapożyczeń, generowanie raportu prawdopodobieństwa oraz przechowywanie pracy w bazie danych systemu plagiat.pl) powstałej w toku studiów/przewodu doktorskiego* i związanej z reali</w:t>
      </w:r>
      <w:r>
        <w:t>zacją standardów kształcenia w Uczelni, a także na przechowywanie jej w celach realizowanej procedury antyplagiatowej w bazie cyfrowej systemu antyplagiatowego.</w:t>
      </w:r>
    </w:p>
    <w:p w:rsidR="00C661C6" w:rsidRDefault="00C661C6">
      <w:pPr>
        <w:pStyle w:val="Tekstpodstawowy"/>
        <w:spacing w:before="10"/>
        <w:ind w:left="0"/>
        <w:rPr>
          <w:sz w:val="35"/>
        </w:rPr>
      </w:pPr>
    </w:p>
    <w:p w:rsidR="00C661C6" w:rsidRDefault="00B312FD">
      <w:pPr>
        <w:ind w:left="4425"/>
        <w:rPr>
          <w:sz w:val="16"/>
        </w:rPr>
      </w:pPr>
      <w:r>
        <w:rPr>
          <w:sz w:val="16"/>
        </w:rPr>
        <w:t>…………………………………..</w:t>
      </w:r>
    </w:p>
    <w:p w:rsidR="00C661C6" w:rsidRDefault="00B312FD">
      <w:pPr>
        <w:spacing w:before="92"/>
        <w:ind w:left="3997"/>
        <w:rPr>
          <w:sz w:val="16"/>
        </w:rPr>
      </w:pPr>
      <w:r>
        <w:rPr>
          <w:sz w:val="16"/>
        </w:rPr>
        <w:t>( data i czytelny podpis studenta/doktoranta* )</w:t>
      </w:r>
    </w:p>
    <w:p w:rsidR="00C661C6" w:rsidRDefault="00C661C6">
      <w:pPr>
        <w:pStyle w:val="Tekstpodstawowy"/>
        <w:ind w:left="0"/>
        <w:rPr>
          <w:sz w:val="18"/>
        </w:rPr>
      </w:pPr>
    </w:p>
    <w:p w:rsidR="00C661C6" w:rsidRDefault="00C661C6">
      <w:pPr>
        <w:pStyle w:val="Tekstpodstawowy"/>
        <w:spacing w:before="2"/>
        <w:ind w:left="0"/>
        <w:rPr>
          <w:sz w:val="26"/>
        </w:rPr>
      </w:pPr>
    </w:p>
    <w:p w:rsidR="00C661C6" w:rsidRDefault="00B312FD">
      <w:pPr>
        <w:pStyle w:val="Tekstpodstawowy"/>
        <w:spacing w:line="360" w:lineRule="auto"/>
        <w:ind w:right="113"/>
        <w:jc w:val="both"/>
      </w:pPr>
      <w:r>
        <w:t xml:space="preserve">Jednocześnie wyrażam zgodę przetwarzanie następujących danych osobowych: imię, nazwisko, nr albumu i nazwę wydziału studenta </w:t>
      </w:r>
      <w:r>
        <w:rPr>
          <w:b/>
        </w:rPr>
        <w:t>Uczelni/</w:t>
      </w:r>
      <w:r>
        <w:t>doktoranta* , imię, nazwisko, tytuł naukowy promotora pracy dyplomowej/ rozprawy doktorskiej w zakresie dotyczącym sprawdze</w:t>
      </w:r>
      <w:r>
        <w:t>nia i zamieszczenia pracy dyplomowej/doktorskiej w systemie antyplagiatowym.*</w:t>
      </w:r>
    </w:p>
    <w:p w:rsidR="00C661C6" w:rsidRDefault="00C661C6">
      <w:pPr>
        <w:pStyle w:val="Tekstpodstawowy"/>
        <w:ind w:left="0"/>
        <w:rPr>
          <w:sz w:val="26"/>
        </w:rPr>
      </w:pPr>
    </w:p>
    <w:p w:rsidR="00C661C6" w:rsidRDefault="00C661C6">
      <w:pPr>
        <w:pStyle w:val="Tekstpodstawowy"/>
        <w:ind w:left="0"/>
        <w:rPr>
          <w:sz w:val="26"/>
        </w:rPr>
      </w:pPr>
    </w:p>
    <w:p w:rsidR="00C661C6" w:rsidRDefault="00B312FD">
      <w:pPr>
        <w:pStyle w:val="Tekstpodstawowy"/>
        <w:tabs>
          <w:tab w:val="left" w:pos="5577"/>
        </w:tabs>
        <w:spacing w:before="231"/>
        <w:jc w:val="both"/>
      </w:pPr>
      <w:r>
        <w:t>…………...............</w:t>
      </w:r>
      <w:r>
        <w:tab/>
        <w:t>.......................................................</w:t>
      </w:r>
    </w:p>
    <w:p w:rsidR="00C661C6" w:rsidRDefault="00B312FD">
      <w:pPr>
        <w:tabs>
          <w:tab w:val="left" w:pos="6001"/>
        </w:tabs>
        <w:spacing w:before="136"/>
        <w:ind w:left="177"/>
        <w:jc w:val="both"/>
        <w:rPr>
          <w:sz w:val="16"/>
        </w:rPr>
      </w:pPr>
      <w:r>
        <w:rPr>
          <w:sz w:val="16"/>
        </w:rPr>
        <w:t>(data i czytelny podpis</w:t>
      </w:r>
      <w:r>
        <w:rPr>
          <w:spacing w:val="-9"/>
          <w:sz w:val="16"/>
        </w:rPr>
        <w:t xml:space="preserve"> </w:t>
      </w:r>
      <w:r>
        <w:rPr>
          <w:sz w:val="16"/>
        </w:rPr>
        <w:t>promotora</w:t>
      </w:r>
      <w:r>
        <w:rPr>
          <w:spacing w:val="-1"/>
          <w:sz w:val="16"/>
        </w:rPr>
        <w:t xml:space="preserve"> </w:t>
      </w:r>
      <w:r>
        <w:rPr>
          <w:sz w:val="16"/>
        </w:rPr>
        <w:t>)</w:t>
      </w:r>
      <w:r>
        <w:rPr>
          <w:sz w:val="16"/>
        </w:rPr>
        <w:tab/>
        <w:t>(data i czytelny podpis studenta/doktoranta*</w:t>
      </w:r>
      <w:r>
        <w:rPr>
          <w:spacing w:val="-8"/>
          <w:sz w:val="16"/>
        </w:rPr>
        <w:t xml:space="preserve"> </w:t>
      </w:r>
      <w:r>
        <w:rPr>
          <w:sz w:val="16"/>
        </w:rPr>
        <w:t>)</w:t>
      </w:r>
    </w:p>
    <w:p w:rsidR="00C661C6" w:rsidRDefault="00C661C6">
      <w:pPr>
        <w:pStyle w:val="Tekstpodstawowy"/>
        <w:ind w:left="0"/>
        <w:rPr>
          <w:sz w:val="18"/>
        </w:rPr>
      </w:pPr>
    </w:p>
    <w:p w:rsidR="00C661C6" w:rsidRDefault="00C661C6">
      <w:pPr>
        <w:pStyle w:val="Tekstpodstawowy"/>
        <w:ind w:left="0"/>
        <w:rPr>
          <w:sz w:val="18"/>
        </w:rPr>
      </w:pPr>
    </w:p>
    <w:p w:rsidR="00C661C6" w:rsidRDefault="00C661C6">
      <w:pPr>
        <w:pStyle w:val="Tekstpodstawowy"/>
        <w:ind w:left="0"/>
        <w:rPr>
          <w:sz w:val="18"/>
        </w:rPr>
      </w:pPr>
    </w:p>
    <w:p w:rsidR="00C661C6" w:rsidRDefault="00C661C6">
      <w:pPr>
        <w:pStyle w:val="Tekstpodstawowy"/>
        <w:spacing w:before="3"/>
        <w:ind w:left="0"/>
        <w:rPr>
          <w:sz w:val="26"/>
        </w:rPr>
      </w:pPr>
    </w:p>
    <w:p w:rsidR="00C661C6" w:rsidRDefault="00B312FD">
      <w:pPr>
        <w:pStyle w:val="Akapitzlist"/>
        <w:numPr>
          <w:ilvl w:val="0"/>
          <w:numId w:val="2"/>
        </w:numPr>
        <w:tabs>
          <w:tab w:val="left" w:pos="1323"/>
          <w:tab w:val="left" w:pos="1324"/>
        </w:tabs>
        <w:ind w:hanging="360"/>
        <w:jc w:val="left"/>
        <w:rPr>
          <w:sz w:val="24"/>
        </w:rPr>
      </w:pPr>
      <w:r>
        <w:rPr>
          <w:sz w:val="24"/>
        </w:rPr>
        <w:t>- niepotrzebn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skreślić</w:t>
      </w:r>
    </w:p>
    <w:p w:rsidR="00C661C6" w:rsidRDefault="00C661C6">
      <w:pPr>
        <w:rPr>
          <w:sz w:val="24"/>
        </w:rPr>
        <w:sectPr w:rsidR="00C661C6">
          <w:pgSz w:w="11910" w:h="16840"/>
          <w:pgMar w:top="1640" w:right="1300" w:bottom="280" w:left="1240" w:header="1422" w:footer="0" w:gutter="0"/>
          <w:cols w:space="708"/>
        </w:sectPr>
      </w:pPr>
    </w:p>
    <w:p w:rsidR="00C661C6" w:rsidRDefault="00C661C6">
      <w:pPr>
        <w:pStyle w:val="Tekstpodstawowy"/>
        <w:ind w:left="0"/>
        <w:rPr>
          <w:sz w:val="20"/>
        </w:rPr>
      </w:pPr>
    </w:p>
    <w:p w:rsidR="00C661C6" w:rsidRDefault="00C661C6">
      <w:pPr>
        <w:pStyle w:val="Tekstpodstawowy"/>
        <w:spacing w:before="1"/>
        <w:ind w:left="0"/>
        <w:rPr>
          <w:sz w:val="18"/>
        </w:rPr>
      </w:pPr>
    </w:p>
    <w:p w:rsidR="00C661C6" w:rsidRDefault="00B312FD">
      <w:pPr>
        <w:pStyle w:val="Tekstpodstawowy"/>
        <w:spacing w:before="90"/>
        <w:ind w:left="0" w:right="113"/>
        <w:jc w:val="right"/>
      </w:pPr>
      <w:r>
        <w:t>Wzór oświadczenia B</w:t>
      </w:r>
    </w:p>
    <w:p w:rsidR="00C661C6" w:rsidRDefault="00C661C6">
      <w:pPr>
        <w:pStyle w:val="Tekstpodstawowy"/>
        <w:ind w:left="0"/>
        <w:rPr>
          <w:sz w:val="26"/>
        </w:rPr>
      </w:pPr>
    </w:p>
    <w:p w:rsidR="00C661C6" w:rsidRDefault="00C661C6">
      <w:pPr>
        <w:pStyle w:val="Tekstpodstawowy"/>
        <w:ind w:left="0"/>
        <w:rPr>
          <w:sz w:val="26"/>
        </w:rPr>
      </w:pPr>
    </w:p>
    <w:p w:rsidR="00C661C6" w:rsidRDefault="00C661C6">
      <w:pPr>
        <w:pStyle w:val="Tekstpodstawowy"/>
        <w:ind w:left="0"/>
        <w:rPr>
          <w:sz w:val="32"/>
        </w:rPr>
      </w:pPr>
    </w:p>
    <w:p w:rsidR="00C661C6" w:rsidRDefault="00B312FD">
      <w:pPr>
        <w:pStyle w:val="Tekstpodstawowy"/>
        <w:ind w:left="1790" w:right="1730"/>
        <w:jc w:val="center"/>
      </w:pPr>
      <w:r>
        <w:t>O Ś W I A D C Z E N I E</w:t>
      </w:r>
    </w:p>
    <w:p w:rsidR="00C661C6" w:rsidRDefault="00B312FD">
      <w:pPr>
        <w:pStyle w:val="Tekstpodstawowy"/>
        <w:spacing w:before="138"/>
      </w:pPr>
      <w:r>
        <w:t>Oświadczam, że moja praca</w:t>
      </w:r>
      <w:r>
        <w:rPr>
          <w:spacing w:val="-8"/>
        </w:rPr>
        <w:t xml:space="preserve"> </w:t>
      </w:r>
      <w:r>
        <w:t>pt…………………………………………………………………</w:t>
      </w:r>
    </w:p>
    <w:p w:rsidR="00C661C6" w:rsidRDefault="00B312FD">
      <w:pPr>
        <w:pStyle w:val="Tekstpodstawowy"/>
        <w:spacing w:before="138" w:line="360" w:lineRule="auto"/>
        <w:ind w:right="173"/>
      </w:pPr>
      <w:r>
        <w:t>…………………………………………..……………………………………………………… pod nadzorem merytorycznym Promotora</w:t>
      </w:r>
      <w:r>
        <w:rPr>
          <w:spacing w:val="-6"/>
        </w:rPr>
        <w:t xml:space="preserve"> </w:t>
      </w:r>
      <w:r>
        <w:t>……………………………….……………………</w:t>
      </w:r>
    </w:p>
    <w:p w:rsidR="00C661C6" w:rsidRDefault="00C661C6">
      <w:pPr>
        <w:pStyle w:val="Tekstpodstawowy"/>
        <w:ind w:left="0"/>
        <w:rPr>
          <w:sz w:val="36"/>
        </w:rPr>
      </w:pPr>
    </w:p>
    <w:p w:rsidR="00C661C6" w:rsidRDefault="00B312FD">
      <w:pPr>
        <w:pStyle w:val="Akapitzlist"/>
        <w:numPr>
          <w:ilvl w:val="0"/>
          <w:numId w:val="1"/>
        </w:numPr>
        <w:tabs>
          <w:tab w:val="left" w:pos="404"/>
        </w:tabs>
        <w:spacing w:before="1"/>
        <w:ind w:firstLine="0"/>
        <w:rPr>
          <w:sz w:val="24"/>
        </w:rPr>
      </w:pPr>
      <w:r>
        <w:rPr>
          <w:sz w:val="24"/>
        </w:rPr>
        <w:t>została przygotowana przeze mnie</w:t>
      </w:r>
      <w:r>
        <w:rPr>
          <w:spacing w:val="-2"/>
          <w:sz w:val="24"/>
        </w:rPr>
        <w:t xml:space="preserve"> </w:t>
      </w:r>
      <w:r>
        <w:rPr>
          <w:sz w:val="24"/>
        </w:rPr>
        <w:t>samodzielnie,*</w:t>
      </w:r>
    </w:p>
    <w:p w:rsidR="00C661C6" w:rsidRDefault="00B312FD">
      <w:pPr>
        <w:pStyle w:val="Akapitzlist"/>
        <w:numPr>
          <w:ilvl w:val="0"/>
          <w:numId w:val="1"/>
        </w:numPr>
        <w:tabs>
          <w:tab w:val="left" w:pos="458"/>
        </w:tabs>
        <w:spacing w:before="138" w:line="360" w:lineRule="auto"/>
        <w:ind w:right="114" w:firstLine="0"/>
        <w:jc w:val="both"/>
        <w:rPr>
          <w:sz w:val="24"/>
        </w:rPr>
      </w:pPr>
      <w:r>
        <w:rPr>
          <w:sz w:val="24"/>
        </w:rPr>
        <w:t xml:space="preserve">nie narusza praw autorskich w rozumieniu ustawy z dnia 4 lutego 1994 roku o prawie autorskim i prawach pokrewnych ( </w:t>
      </w:r>
      <w:r>
        <w:rPr>
          <w:i/>
          <w:sz w:val="24"/>
        </w:rPr>
        <w:t xml:space="preserve">t.j. Dz. U. z 2006r. Nr 90, poz. 631) </w:t>
      </w:r>
      <w:r>
        <w:rPr>
          <w:sz w:val="24"/>
        </w:rPr>
        <w:t>oraz dóbr osobistych chronionych</w:t>
      </w:r>
      <w:r>
        <w:rPr>
          <w:spacing w:val="-3"/>
          <w:sz w:val="24"/>
        </w:rPr>
        <w:t xml:space="preserve"> </w:t>
      </w:r>
      <w:r>
        <w:rPr>
          <w:sz w:val="24"/>
        </w:rPr>
        <w:t>prawem,</w:t>
      </w:r>
    </w:p>
    <w:p w:rsidR="00C661C6" w:rsidRDefault="00B312FD">
      <w:pPr>
        <w:pStyle w:val="Akapitzlist"/>
        <w:numPr>
          <w:ilvl w:val="0"/>
          <w:numId w:val="1"/>
        </w:numPr>
        <w:tabs>
          <w:tab w:val="left" w:pos="404"/>
        </w:tabs>
        <w:ind w:firstLine="0"/>
        <w:rPr>
          <w:sz w:val="24"/>
        </w:rPr>
      </w:pPr>
      <w:r>
        <w:rPr>
          <w:sz w:val="24"/>
        </w:rPr>
        <w:t>nie zawiera d</w:t>
      </w:r>
      <w:r>
        <w:rPr>
          <w:sz w:val="24"/>
        </w:rPr>
        <w:t>anych i informacji, które uzyskałem w sposób</w:t>
      </w:r>
      <w:r>
        <w:rPr>
          <w:spacing w:val="-8"/>
          <w:sz w:val="24"/>
        </w:rPr>
        <w:t xml:space="preserve"> </w:t>
      </w:r>
      <w:r>
        <w:rPr>
          <w:sz w:val="24"/>
        </w:rPr>
        <w:t>niedozwolony,</w:t>
      </w:r>
    </w:p>
    <w:p w:rsidR="00C661C6" w:rsidRDefault="00B312FD">
      <w:pPr>
        <w:pStyle w:val="Akapitzlist"/>
        <w:numPr>
          <w:ilvl w:val="0"/>
          <w:numId w:val="1"/>
        </w:numPr>
        <w:tabs>
          <w:tab w:val="left" w:pos="431"/>
        </w:tabs>
        <w:spacing w:before="138" w:line="360" w:lineRule="auto"/>
        <w:ind w:right="115" w:firstLine="0"/>
        <w:rPr>
          <w:sz w:val="24"/>
        </w:rPr>
      </w:pPr>
      <w:r>
        <w:rPr>
          <w:sz w:val="24"/>
        </w:rPr>
        <w:t>nie była podstawą nadania dyplomu uczelni wyższej lub tytułu zawodowego, bądź stopnia naukowego - ani mnie, ani innej</w:t>
      </w:r>
      <w:r>
        <w:rPr>
          <w:spacing w:val="-1"/>
          <w:sz w:val="24"/>
        </w:rPr>
        <w:t xml:space="preserve"> </w:t>
      </w:r>
      <w:r>
        <w:rPr>
          <w:sz w:val="24"/>
        </w:rPr>
        <w:t>osobie.</w:t>
      </w:r>
    </w:p>
    <w:p w:rsidR="00C661C6" w:rsidRDefault="00C661C6">
      <w:pPr>
        <w:pStyle w:val="Tekstpodstawowy"/>
        <w:ind w:left="0"/>
        <w:rPr>
          <w:sz w:val="36"/>
        </w:rPr>
      </w:pPr>
    </w:p>
    <w:p w:rsidR="00C661C6" w:rsidRDefault="00B312FD">
      <w:pPr>
        <w:pStyle w:val="Tekstpodstawowy"/>
        <w:spacing w:line="360" w:lineRule="auto"/>
      </w:pPr>
      <w:r>
        <w:t>Ponadto oświadczam, że treść pracy przedstawionej przeze mnie do obrony, zawarta na przekazanym nośniku elektronicznym, jest identyczna z jej wersją drukowaną.</w:t>
      </w:r>
    </w:p>
    <w:p w:rsidR="00C661C6" w:rsidRDefault="00C661C6">
      <w:pPr>
        <w:pStyle w:val="Tekstpodstawowy"/>
        <w:ind w:left="0"/>
        <w:rPr>
          <w:sz w:val="26"/>
        </w:rPr>
      </w:pPr>
    </w:p>
    <w:p w:rsidR="00C661C6" w:rsidRDefault="00C661C6">
      <w:pPr>
        <w:pStyle w:val="Tekstpodstawowy"/>
        <w:ind w:left="0"/>
        <w:rPr>
          <w:sz w:val="26"/>
        </w:rPr>
      </w:pPr>
    </w:p>
    <w:p w:rsidR="00C661C6" w:rsidRDefault="00B312FD">
      <w:pPr>
        <w:pStyle w:val="Tekstpodstawowy"/>
        <w:spacing w:before="230"/>
      </w:pPr>
      <w:r>
        <w:t>. . . . . . . . . . . . . . . . . . . . . . . . . . . . . . . . . . . . . . . . . . . .</w:t>
      </w:r>
    </w:p>
    <w:p w:rsidR="00C661C6" w:rsidRDefault="00B312FD">
      <w:pPr>
        <w:pStyle w:val="Tekstpodstawowy"/>
        <w:spacing w:before="138"/>
      </w:pPr>
      <w:r>
        <w:t>Data i</w:t>
      </w:r>
      <w:r>
        <w:t xml:space="preserve"> czytelny podpis</w:t>
      </w:r>
    </w:p>
    <w:p w:rsidR="00C661C6" w:rsidRDefault="00C661C6">
      <w:pPr>
        <w:pStyle w:val="Tekstpodstawowy"/>
        <w:ind w:left="0"/>
        <w:rPr>
          <w:sz w:val="26"/>
        </w:rPr>
      </w:pPr>
    </w:p>
    <w:p w:rsidR="00C661C6" w:rsidRDefault="00C661C6">
      <w:pPr>
        <w:pStyle w:val="Tekstpodstawowy"/>
        <w:ind w:left="0"/>
        <w:rPr>
          <w:sz w:val="22"/>
        </w:rPr>
      </w:pPr>
    </w:p>
    <w:p w:rsidR="00C661C6" w:rsidRDefault="00B312FD">
      <w:pPr>
        <w:spacing w:before="1"/>
        <w:ind w:left="177"/>
        <w:rPr>
          <w:sz w:val="20"/>
        </w:rPr>
      </w:pPr>
      <w:r>
        <w:rPr>
          <w:sz w:val="20"/>
        </w:rPr>
        <w:t>* Uwzględniając merytoryczny wkład promotora</w:t>
      </w:r>
    </w:p>
    <w:sectPr w:rsidR="00C661C6">
      <w:pgSz w:w="11910" w:h="16840"/>
      <w:pgMar w:top="1640" w:right="1300" w:bottom="280" w:left="1240" w:header="142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2FD" w:rsidRDefault="00B312FD">
      <w:r>
        <w:separator/>
      </w:r>
    </w:p>
  </w:endnote>
  <w:endnote w:type="continuationSeparator" w:id="0">
    <w:p w:rsidR="00B312FD" w:rsidRDefault="00B3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2FD" w:rsidRDefault="00B312FD">
      <w:r>
        <w:separator/>
      </w:r>
    </w:p>
  </w:footnote>
  <w:footnote w:type="continuationSeparator" w:id="0">
    <w:p w:rsidR="00B312FD" w:rsidRDefault="00B31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C6" w:rsidRDefault="00844B09">
    <w:pPr>
      <w:pStyle w:val="Tekstpodstawowy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4168775</wp:posOffset>
              </wp:positionH>
              <wp:positionV relativeFrom="page">
                <wp:posOffset>890270</wp:posOffset>
              </wp:positionV>
              <wp:extent cx="2505075" cy="166370"/>
              <wp:effectExtent l="0" t="4445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1C6" w:rsidRDefault="00B312F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4B09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do Regulaminu antyplagiatowego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8.25pt;margin-top:70.1pt;width:197.25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" filled="f" stroked="f">
              <v:textbox inset="0,0,0,0">
                <w:txbxContent>
                  <w:p w:rsidR="00C661C6" w:rsidRDefault="00B312FD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4B09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do Regulaminu antyplagiatowego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C4EA4"/>
    <w:multiLevelType w:val="hybridMultilevel"/>
    <w:tmpl w:val="4582FBF6"/>
    <w:lvl w:ilvl="0" w:tplc="9DCAE59A">
      <w:numFmt w:val="bullet"/>
      <w:lvlText w:val="o"/>
      <w:lvlJc w:val="left"/>
      <w:pPr>
        <w:ind w:left="897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1" w:tplc="02C485EC">
      <w:numFmt w:val="bullet"/>
      <w:lvlText w:val="•"/>
      <w:lvlJc w:val="left"/>
      <w:pPr>
        <w:ind w:left="1746" w:hanging="348"/>
      </w:pPr>
      <w:rPr>
        <w:rFonts w:hint="default"/>
        <w:lang w:val="pl-PL" w:eastAsia="pl-PL" w:bidi="pl-PL"/>
      </w:rPr>
    </w:lvl>
    <w:lvl w:ilvl="2" w:tplc="33049D32">
      <w:numFmt w:val="bullet"/>
      <w:lvlText w:val="•"/>
      <w:lvlJc w:val="left"/>
      <w:pPr>
        <w:ind w:left="2593" w:hanging="348"/>
      </w:pPr>
      <w:rPr>
        <w:rFonts w:hint="default"/>
        <w:lang w:val="pl-PL" w:eastAsia="pl-PL" w:bidi="pl-PL"/>
      </w:rPr>
    </w:lvl>
    <w:lvl w:ilvl="3" w:tplc="162262A0">
      <w:numFmt w:val="bullet"/>
      <w:lvlText w:val="•"/>
      <w:lvlJc w:val="left"/>
      <w:pPr>
        <w:ind w:left="3439" w:hanging="348"/>
      </w:pPr>
      <w:rPr>
        <w:rFonts w:hint="default"/>
        <w:lang w:val="pl-PL" w:eastAsia="pl-PL" w:bidi="pl-PL"/>
      </w:rPr>
    </w:lvl>
    <w:lvl w:ilvl="4" w:tplc="23C6ED50">
      <w:numFmt w:val="bullet"/>
      <w:lvlText w:val="•"/>
      <w:lvlJc w:val="left"/>
      <w:pPr>
        <w:ind w:left="4286" w:hanging="348"/>
      </w:pPr>
      <w:rPr>
        <w:rFonts w:hint="default"/>
        <w:lang w:val="pl-PL" w:eastAsia="pl-PL" w:bidi="pl-PL"/>
      </w:rPr>
    </w:lvl>
    <w:lvl w:ilvl="5" w:tplc="B4628B5C">
      <w:numFmt w:val="bullet"/>
      <w:lvlText w:val="•"/>
      <w:lvlJc w:val="left"/>
      <w:pPr>
        <w:ind w:left="5133" w:hanging="348"/>
      </w:pPr>
      <w:rPr>
        <w:rFonts w:hint="default"/>
        <w:lang w:val="pl-PL" w:eastAsia="pl-PL" w:bidi="pl-PL"/>
      </w:rPr>
    </w:lvl>
    <w:lvl w:ilvl="6" w:tplc="D390F2B0">
      <w:numFmt w:val="bullet"/>
      <w:lvlText w:val="•"/>
      <w:lvlJc w:val="left"/>
      <w:pPr>
        <w:ind w:left="5979" w:hanging="348"/>
      </w:pPr>
      <w:rPr>
        <w:rFonts w:hint="default"/>
        <w:lang w:val="pl-PL" w:eastAsia="pl-PL" w:bidi="pl-PL"/>
      </w:rPr>
    </w:lvl>
    <w:lvl w:ilvl="7" w:tplc="D602BE34">
      <w:numFmt w:val="bullet"/>
      <w:lvlText w:val="•"/>
      <w:lvlJc w:val="left"/>
      <w:pPr>
        <w:ind w:left="6826" w:hanging="348"/>
      </w:pPr>
      <w:rPr>
        <w:rFonts w:hint="default"/>
        <w:lang w:val="pl-PL" w:eastAsia="pl-PL" w:bidi="pl-PL"/>
      </w:rPr>
    </w:lvl>
    <w:lvl w:ilvl="8" w:tplc="7F1822CE">
      <w:numFmt w:val="bullet"/>
      <w:lvlText w:val="•"/>
      <w:lvlJc w:val="left"/>
      <w:pPr>
        <w:ind w:left="7673" w:hanging="348"/>
      </w:pPr>
      <w:rPr>
        <w:rFonts w:hint="default"/>
        <w:lang w:val="pl-PL" w:eastAsia="pl-PL" w:bidi="pl-PL"/>
      </w:rPr>
    </w:lvl>
  </w:abstractNum>
  <w:abstractNum w:abstractNumId="1">
    <w:nsid w:val="559325B2"/>
    <w:multiLevelType w:val="hybridMultilevel"/>
    <w:tmpl w:val="9DA41922"/>
    <w:lvl w:ilvl="0" w:tplc="6CB24570">
      <w:numFmt w:val="bullet"/>
      <w:lvlText w:val="o"/>
      <w:lvlJc w:val="left"/>
      <w:pPr>
        <w:ind w:left="46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1" w:tplc="67465F34">
      <w:numFmt w:val="bullet"/>
      <w:lvlText w:val="•"/>
      <w:lvlJc w:val="left"/>
      <w:pPr>
        <w:ind w:left="1350" w:hanging="360"/>
      </w:pPr>
      <w:rPr>
        <w:rFonts w:hint="default"/>
        <w:lang w:val="pl-PL" w:eastAsia="pl-PL" w:bidi="pl-PL"/>
      </w:rPr>
    </w:lvl>
    <w:lvl w:ilvl="2" w:tplc="A7760E9A">
      <w:numFmt w:val="bullet"/>
      <w:lvlText w:val="•"/>
      <w:lvlJc w:val="left"/>
      <w:pPr>
        <w:ind w:left="2241" w:hanging="360"/>
      </w:pPr>
      <w:rPr>
        <w:rFonts w:hint="default"/>
        <w:lang w:val="pl-PL" w:eastAsia="pl-PL" w:bidi="pl-PL"/>
      </w:rPr>
    </w:lvl>
    <w:lvl w:ilvl="3" w:tplc="860C219C">
      <w:numFmt w:val="bullet"/>
      <w:lvlText w:val="•"/>
      <w:lvlJc w:val="left"/>
      <w:pPr>
        <w:ind w:left="3131" w:hanging="360"/>
      </w:pPr>
      <w:rPr>
        <w:rFonts w:hint="default"/>
        <w:lang w:val="pl-PL" w:eastAsia="pl-PL" w:bidi="pl-PL"/>
      </w:rPr>
    </w:lvl>
    <w:lvl w:ilvl="4" w:tplc="ACCCBDC8">
      <w:numFmt w:val="bullet"/>
      <w:lvlText w:val="•"/>
      <w:lvlJc w:val="left"/>
      <w:pPr>
        <w:ind w:left="4022" w:hanging="360"/>
      </w:pPr>
      <w:rPr>
        <w:rFonts w:hint="default"/>
        <w:lang w:val="pl-PL" w:eastAsia="pl-PL" w:bidi="pl-PL"/>
      </w:rPr>
    </w:lvl>
    <w:lvl w:ilvl="5" w:tplc="12721EBE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AB461E22">
      <w:numFmt w:val="bullet"/>
      <w:lvlText w:val="•"/>
      <w:lvlJc w:val="left"/>
      <w:pPr>
        <w:ind w:left="5803" w:hanging="360"/>
      </w:pPr>
      <w:rPr>
        <w:rFonts w:hint="default"/>
        <w:lang w:val="pl-PL" w:eastAsia="pl-PL" w:bidi="pl-PL"/>
      </w:rPr>
    </w:lvl>
    <w:lvl w:ilvl="7" w:tplc="5828647A">
      <w:numFmt w:val="bullet"/>
      <w:lvlText w:val="•"/>
      <w:lvlJc w:val="left"/>
      <w:pPr>
        <w:ind w:left="6694" w:hanging="360"/>
      </w:pPr>
      <w:rPr>
        <w:rFonts w:hint="default"/>
        <w:lang w:val="pl-PL" w:eastAsia="pl-PL" w:bidi="pl-PL"/>
      </w:rPr>
    </w:lvl>
    <w:lvl w:ilvl="8" w:tplc="23968DC2">
      <w:numFmt w:val="bullet"/>
      <w:lvlText w:val="•"/>
      <w:lvlJc w:val="left"/>
      <w:pPr>
        <w:ind w:left="7585" w:hanging="360"/>
      </w:pPr>
      <w:rPr>
        <w:rFonts w:hint="default"/>
        <w:lang w:val="pl-PL" w:eastAsia="pl-PL" w:bidi="pl-PL"/>
      </w:rPr>
    </w:lvl>
  </w:abstractNum>
  <w:abstractNum w:abstractNumId="2">
    <w:nsid w:val="594C761B"/>
    <w:multiLevelType w:val="hybridMultilevel"/>
    <w:tmpl w:val="635C14CC"/>
    <w:lvl w:ilvl="0" w:tplc="3B268306">
      <w:start w:val="1"/>
      <w:numFmt w:val="decimal"/>
      <w:lvlText w:val="%1."/>
      <w:lvlJc w:val="left"/>
      <w:pPr>
        <w:ind w:left="177" w:hanging="326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pl-PL" w:eastAsia="pl-PL" w:bidi="pl-PL"/>
      </w:rPr>
    </w:lvl>
    <w:lvl w:ilvl="1" w:tplc="EA2A0472">
      <w:start w:val="1"/>
      <w:numFmt w:val="lowerLetter"/>
      <w:lvlText w:val="%2)"/>
      <w:lvlJc w:val="left"/>
      <w:pPr>
        <w:ind w:left="897" w:hanging="36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pl-PL" w:eastAsia="pl-PL" w:bidi="pl-PL"/>
      </w:rPr>
    </w:lvl>
    <w:lvl w:ilvl="2" w:tplc="D026E0DE">
      <w:numFmt w:val="bullet"/>
      <w:lvlText w:val="•"/>
      <w:lvlJc w:val="left"/>
      <w:pPr>
        <w:ind w:left="1840" w:hanging="360"/>
      </w:pPr>
      <w:rPr>
        <w:rFonts w:hint="default"/>
        <w:lang w:val="pl-PL" w:eastAsia="pl-PL" w:bidi="pl-PL"/>
      </w:rPr>
    </w:lvl>
    <w:lvl w:ilvl="3" w:tplc="69426F02">
      <w:numFmt w:val="bullet"/>
      <w:lvlText w:val="•"/>
      <w:lvlJc w:val="left"/>
      <w:pPr>
        <w:ind w:left="2781" w:hanging="360"/>
      </w:pPr>
      <w:rPr>
        <w:rFonts w:hint="default"/>
        <w:lang w:val="pl-PL" w:eastAsia="pl-PL" w:bidi="pl-PL"/>
      </w:rPr>
    </w:lvl>
    <w:lvl w:ilvl="4" w:tplc="37FE8834">
      <w:numFmt w:val="bullet"/>
      <w:lvlText w:val="•"/>
      <w:lvlJc w:val="left"/>
      <w:pPr>
        <w:ind w:left="3722" w:hanging="360"/>
      </w:pPr>
      <w:rPr>
        <w:rFonts w:hint="default"/>
        <w:lang w:val="pl-PL" w:eastAsia="pl-PL" w:bidi="pl-PL"/>
      </w:rPr>
    </w:lvl>
    <w:lvl w:ilvl="5" w:tplc="B6BA92D8">
      <w:numFmt w:val="bullet"/>
      <w:lvlText w:val="•"/>
      <w:lvlJc w:val="left"/>
      <w:pPr>
        <w:ind w:left="4662" w:hanging="360"/>
      </w:pPr>
      <w:rPr>
        <w:rFonts w:hint="default"/>
        <w:lang w:val="pl-PL" w:eastAsia="pl-PL" w:bidi="pl-PL"/>
      </w:rPr>
    </w:lvl>
    <w:lvl w:ilvl="6" w:tplc="D3C4A330">
      <w:numFmt w:val="bullet"/>
      <w:lvlText w:val="•"/>
      <w:lvlJc w:val="left"/>
      <w:pPr>
        <w:ind w:left="5603" w:hanging="360"/>
      </w:pPr>
      <w:rPr>
        <w:rFonts w:hint="default"/>
        <w:lang w:val="pl-PL" w:eastAsia="pl-PL" w:bidi="pl-PL"/>
      </w:rPr>
    </w:lvl>
    <w:lvl w:ilvl="7" w:tplc="1AEA00A8">
      <w:numFmt w:val="bullet"/>
      <w:lvlText w:val="•"/>
      <w:lvlJc w:val="left"/>
      <w:pPr>
        <w:ind w:left="6544" w:hanging="360"/>
      </w:pPr>
      <w:rPr>
        <w:rFonts w:hint="default"/>
        <w:lang w:val="pl-PL" w:eastAsia="pl-PL" w:bidi="pl-PL"/>
      </w:rPr>
    </w:lvl>
    <w:lvl w:ilvl="8" w:tplc="8C02D40E">
      <w:numFmt w:val="bullet"/>
      <w:lvlText w:val="•"/>
      <w:lvlJc w:val="left"/>
      <w:pPr>
        <w:ind w:left="7484" w:hanging="360"/>
      </w:pPr>
      <w:rPr>
        <w:rFonts w:hint="default"/>
        <w:lang w:val="pl-PL" w:eastAsia="pl-PL" w:bidi="pl-PL"/>
      </w:rPr>
    </w:lvl>
  </w:abstractNum>
  <w:abstractNum w:abstractNumId="3">
    <w:nsid w:val="68F8387F"/>
    <w:multiLevelType w:val="hybridMultilevel"/>
    <w:tmpl w:val="4B36CE90"/>
    <w:lvl w:ilvl="0" w:tplc="0D9EC060">
      <w:numFmt w:val="bullet"/>
      <w:lvlText w:val=""/>
      <w:lvlJc w:val="left"/>
      <w:pPr>
        <w:ind w:left="1323" w:hanging="36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C99CECFA">
      <w:numFmt w:val="bullet"/>
      <w:lvlText w:val="•"/>
      <w:lvlJc w:val="left"/>
      <w:pPr>
        <w:ind w:left="2124" w:hanging="361"/>
      </w:pPr>
      <w:rPr>
        <w:rFonts w:hint="default"/>
        <w:lang w:val="pl-PL" w:eastAsia="pl-PL" w:bidi="pl-PL"/>
      </w:rPr>
    </w:lvl>
    <w:lvl w:ilvl="2" w:tplc="DAF6BC88">
      <w:numFmt w:val="bullet"/>
      <w:lvlText w:val="•"/>
      <w:lvlJc w:val="left"/>
      <w:pPr>
        <w:ind w:left="2929" w:hanging="361"/>
      </w:pPr>
      <w:rPr>
        <w:rFonts w:hint="default"/>
        <w:lang w:val="pl-PL" w:eastAsia="pl-PL" w:bidi="pl-PL"/>
      </w:rPr>
    </w:lvl>
    <w:lvl w:ilvl="3" w:tplc="666A4CF2">
      <w:numFmt w:val="bullet"/>
      <w:lvlText w:val="•"/>
      <w:lvlJc w:val="left"/>
      <w:pPr>
        <w:ind w:left="3733" w:hanging="361"/>
      </w:pPr>
      <w:rPr>
        <w:rFonts w:hint="default"/>
        <w:lang w:val="pl-PL" w:eastAsia="pl-PL" w:bidi="pl-PL"/>
      </w:rPr>
    </w:lvl>
    <w:lvl w:ilvl="4" w:tplc="3A4CCF32">
      <w:numFmt w:val="bullet"/>
      <w:lvlText w:val="•"/>
      <w:lvlJc w:val="left"/>
      <w:pPr>
        <w:ind w:left="4538" w:hanging="361"/>
      </w:pPr>
      <w:rPr>
        <w:rFonts w:hint="default"/>
        <w:lang w:val="pl-PL" w:eastAsia="pl-PL" w:bidi="pl-PL"/>
      </w:rPr>
    </w:lvl>
    <w:lvl w:ilvl="5" w:tplc="5D9494DC">
      <w:numFmt w:val="bullet"/>
      <w:lvlText w:val="•"/>
      <w:lvlJc w:val="left"/>
      <w:pPr>
        <w:ind w:left="5343" w:hanging="361"/>
      </w:pPr>
      <w:rPr>
        <w:rFonts w:hint="default"/>
        <w:lang w:val="pl-PL" w:eastAsia="pl-PL" w:bidi="pl-PL"/>
      </w:rPr>
    </w:lvl>
    <w:lvl w:ilvl="6" w:tplc="2F6CCF40">
      <w:numFmt w:val="bullet"/>
      <w:lvlText w:val="•"/>
      <w:lvlJc w:val="left"/>
      <w:pPr>
        <w:ind w:left="6147" w:hanging="361"/>
      </w:pPr>
      <w:rPr>
        <w:rFonts w:hint="default"/>
        <w:lang w:val="pl-PL" w:eastAsia="pl-PL" w:bidi="pl-PL"/>
      </w:rPr>
    </w:lvl>
    <w:lvl w:ilvl="7" w:tplc="3E86152A">
      <w:numFmt w:val="bullet"/>
      <w:lvlText w:val="•"/>
      <w:lvlJc w:val="left"/>
      <w:pPr>
        <w:ind w:left="6952" w:hanging="361"/>
      </w:pPr>
      <w:rPr>
        <w:rFonts w:hint="default"/>
        <w:lang w:val="pl-PL" w:eastAsia="pl-PL" w:bidi="pl-PL"/>
      </w:rPr>
    </w:lvl>
    <w:lvl w:ilvl="8" w:tplc="2A52089A">
      <w:numFmt w:val="bullet"/>
      <w:lvlText w:val="•"/>
      <w:lvlJc w:val="left"/>
      <w:pPr>
        <w:ind w:left="7757" w:hanging="361"/>
      </w:pPr>
      <w:rPr>
        <w:rFonts w:hint="default"/>
        <w:lang w:val="pl-PL" w:eastAsia="pl-PL" w:bidi="pl-PL"/>
      </w:rPr>
    </w:lvl>
  </w:abstractNum>
  <w:abstractNum w:abstractNumId="4">
    <w:nsid w:val="6A8A0251"/>
    <w:multiLevelType w:val="hybridMultilevel"/>
    <w:tmpl w:val="1FB01B4A"/>
    <w:lvl w:ilvl="0" w:tplc="5CB27978">
      <w:start w:val="1"/>
      <w:numFmt w:val="decimal"/>
      <w:lvlText w:val="%1."/>
      <w:lvlJc w:val="left"/>
      <w:pPr>
        <w:ind w:left="177" w:hanging="2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85489022">
      <w:start w:val="1"/>
      <w:numFmt w:val="lowerLetter"/>
      <w:lvlText w:val="%2."/>
      <w:lvlJc w:val="left"/>
      <w:pPr>
        <w:ind w:left="177" w:hanging="266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pl-PL" w:eastAsia="pl-PL" w:bidi="pl-PL"/>
      </w:rPr>
    </w:lvl>
    <w:lvl w:ilvl="2" w:tplc="03F42258">
      <w:numFmt w:val="bullet"/>
      <w:lvlText w:val="•"/>
      <w:lvlJc w:val="left"/>
      <w:pPr>
        <w:ind w:left="2017" w:hanging="266"/>
      </w:pPr>
      <w:rPr>
        <w:rFonts w:hint="default"/>
        <w:lang w:val="pl-PL" w:eastAsia="pl-PL" w:bidi="pl-PL"/>
      </w:rPr>
    </w:lvl>
    <w:lvl w:ilvl="3" w:tplc="E1B43A76">
      <w:numFmt w:val="bullet"/>
      <w:lvlText w:val="•"/>
      <w:lvlJc w:val="left"/>
      <w:pPr>
        <w:ind w:left="2935" w:hanging="266"/>
      </w:pPr>
      <w:rPr>
        <w:rFonts w:hint="default"/>
        <w:lang w:val="pl-PL" w:eastAsia="pl-PL" w:bidi="pl-PL"/>
      </w:rPr>
    </w:lvl>
    <w:lvl w:ilvl="4" w:tplc="337EB74C">
      <w:numFmt w:val="bullet"/>
      <w:lvlText w:val="•"/>
      <w:lvlJc w:val="left"/>
      <w:pPr>
        <w:ind w:left="3854" w:hanging="266"/>
      </w:pPr>
      <w:rPr>
        <w:rFonts w:hint="default"/>
        <w:lang w:val="pl-PL" w:eastAsia="pl-PL" w:bidi="pl-PL"/>
      </w:rPr>
    </w:lvl>
    <w:lvl w:ilvl="5" w:tplc="5060CA4A">
      <w:numFmt w:val="bullet"/>
      <w:lvlText w:val="•"/>
      <w:lvlJc w:val="left"/>
      <w:pPr>
        <w:ind w:left="4773" w:hanging="266"/>
      </w:pPr>
      <w:rPr>
        <w:rFonts w:hint="default"/>
        <w:lang w:val="pl-PL" w:eastAsia="pl-PL" w:bidi="pl-PL"/>
      </w:rPr>
    </w:lvl>
    <w:lvl w:ilvl="6" w:tplc="0A10548A">
      <w:numFmt w:val="bullet"/>
      <w:lvlText w:val="•"/>
      <w:lvlJc w:val="left"/>
      <w:pPr>
        <w:ind w:left="5691" w:hanging="266"/>
      </w:pPr>
      <w:rPr>
        <w:rFonts w:hint="default"/>
        <w:lang w:val="pl-PL" w:eastAsia="pl-PL" w:bidi="pl-PL"/>
      </w:rPr>
    </w:lvl>
    <w:lvl w:ilvl="7" w:tplc="B1246418">
      <w:numFmt w:val="bullet"/>
      <w:lvlText w:val="•"/>
      <w:lvlJc w:val="left"/>
      <w:pPr>
        <w:ind w:left="6610" w:hanging="266"/>
      </w:pPr>
      <w:rPr>
        <w:rFonts w:hint="default"/>
        <w:lang w:val="pl-PL" w:eastAsia="pl-PL" w:bidi="pl-PL"/>
      </w:rPr>
    </w:lvl>
    <w:lvl w:ilvl="8" w:tplc="763659C2">
      <w:numFmt w:val="bullet"/>
      <w:lvlText w:val="•"/>
      <w:lvlJc w:val="left"/>
      <w:pPr>
        <w:ind w:left="7529" w:hanging="266"/>
      </w:pPr>
      <w:rPr>
        <w:rFonts w:hint="default"/>
        <w:lang w:val="pl-PL" w:eastAsia="pl-PL" w:bidi="pl-PL"/>
      </w:rPr>
    </w:lvl>
  </w:abstractNum>
  <w:abstractNum w:abstractNumId="5">
    <w:nsid w:val="7F8C6750"/>
    <w:multiLevelType w:val="hybridMultilevel"/>
    <w:tmpl w:val="7C7AFBF2"/>
    <w:lvl w:ilvl="0" w:tplc="3A4E4792">
      <w:start w:val="1"/>
      <w:numFmt w:val="lowerLetter"/>
      <w:lvlText w:val="%1."/>
      <w:lvlJc w:val="left"/>
      <w:pPr>
        <w:ind w:left="177" w:hanging="22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1B888A32">
      <w:numFmt w:val="bullet"/>
      <w:lvlText w:val="•"/>
      <w:lvlJc w:val="left"/>
      <w:pPr>
        <w:ind w:left="1098" w:hanging="227"/>
      </w:pPr>
      <w:rPr>
        <w:rFonts w:hint="default"/>
        <w:lang w:val="pl-PL" w:eastAsia="pl-PL" w:bidi="pl-PL"/>
      </w:rPr>
    </w:lvl>
    <w:lvl w:ilvl="2" w:tplc="24C642C2">
      <w:numFmt w:val="bullet"/>
      <w:lvlText w:val="•"/>
      <w:lvlJc w:val="left"/>
      <w:pPr>
        <w:ind w:left="2017" w:hanging="227"/>
      </w:pPr>
      <w:rPr>
        <w:rFonts w:hint="default"/>
        <w:lang w:val="pl-PL" w:eastAsia="pl-PL" w:bidi="pl-PL"/>
      </w:rPr>
    </w:lvl>
    <w:lvl w:ilvl="3" w:tplc="67C69BBE">
      <w:numFmt w:val="bullet"/>
      <w:lvlText w:val="•"/>
      <w:lvlJc w:val="left"/>
      <w:pPr>
        <w:ind w:left="2935" w:hanging="227"/>
      </w:pPr>
      <w:rPr>
        <w:rFonts w:hint="default"/>
        <w:lang w:val="pl-PL" w:eastAsia="pl-PL" w:bidi="pl-PL"/>
      </w:rPr>
    </w:lvl>
    <w:lvl w:ilvl="4" w:tplc="5E487692">
      <w:numFmt w:val="bullet"/>
      <w:lvlText w:val="•"/>
      <w:lvlJc w:val="left"/>
      <w:pPr>
        <w:ind w:left="3854" w:hanging="227"/>
      </w:pPr>
      <w:rPr>
        <w:rFonts w:hint="default"/>
        <w:lang w:val="pl-PL" w:eastAsia="pl-PL" w:bidi="pl-PL"/>
      </w:rPr>
    </w:lvl>
    <w:lvl w:ilvl="5" w:tplc="38B60316">
      <w:numFmt w:val="bullet"/>
      <w:lvlText w:val="•"/>
      <w:lvlJc w:val="left"/>
      <w:pPr>
        <w:ind w:left="4773" w:hanging="227"/>
      </w:pPr>
      <w:rPr>
        <w:rFonts w:hint="default"/>
        <w:lang w:val="pl-PL" w:eastAsia="pl-PL" w:bidi="pl-PL"/>
      </w:rPr>
    </w:lvl>
    <w:lvl w:ilvl="6" w:tplc="D6761500">
      <w:numFmt w:val="bullet"/>
      <w:lvlText w:val="•"/>
      <w:lvlJc w:val="left"/>
      <w:pPr>
        <w:ind w:left="5691" w:hanging="227"/>
      </w:pPr>
      <w:rPr>
        <w:rFonts w:hint="default"/>
        <w:lang w:val="pl-PL" w:eastAsia="pl-PL" w:bidi="pl-PL"/>
      </w:rPr>
    </w:lvl>
    <w:lvl w:ilvl="7" w:tplc="FBE065F6">
      <w:numFmt w:val="bullet"/>
      <w:lvlText w:val="•"/>
      <w:lvlJc w:val="left"/>
      <w:pPr>
        <w:ind w:left="6610" w:hanging="227"/>
      </w:pPr>
      <w:rPr>
        <w:rFonts w:hint="default"/>
        <w:lang w:val="pl-PL" w:eastAsia="pl-PL" w:bidi="pl-PL"/>
      </w:rPr>
    </w:lvl>
    <w:lvl w:ilvl="8" w:tplc="2BA6D902">
      <w:numFmt w:val="bullet"/>
      <w:lvlText w:val="•"/>
      <w:lvlJc w:val="left"/>
      <w:pPr>
        <w:ind w:left="7529" w:hanging="227"/>
      </w:pPr>
      <w:rPr>
        <w:rFonts w:hint="default"/>
        <w:lang w:val="pl-PL" w:eastAsia="pl-PL" w:bidi="pl-PL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C6"/>
    <w:rsid w:val="00844B09"/>
    <w:rsid w:val="00B312FD"/>
    <w:rsid w:val="00C6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16"/>
      <w:ind w:left="1790" w:right="173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77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77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16"/>
      <w:ind w:left="1790" w:right="173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77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77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1794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</vt:lpstr>
    </vt:vector>
  </TitlesOfParts>
  <Company/>
  <LinksUpToDate>false</LinksUpToDate>
  <CharactersWithSpaces>12535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</dc:title>
  <dc:creator>UMB</dc:creator>
  <cp:lastModifiedBy>Iwona</cp:lastModifiedBy>
  <cp:revision>2</cp:revision>
  <dcterms:created xsi:type="dcterms:W3CDTF">2019-01-04T08:57:00Z</dcterms:created>
  <dcterms:modified xsi:type="dcterms:W3CDTF">2019-01-04T08:57:00Z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2018-06-04T00:00:00Z</vt:filetime>
  </property>
</Properties>
</file>