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E0" w:rsidRDefault="00295FA3" w:rsidP="00295FA3">
      <w:pPr>
        <w:jc w:val="center"/>
        <w:rPr>
          <w:rFonts w:ascii="Times New Roman" w:hAnsi="Times New Roman" w:cs="Times New Roman"/>
          <w:b/>
        </w:rPr>
      </w:pPr>
      <w:r w:rsidRPr="00295FA3">
        <w:rPr>
          <w:rFonts w:ascii="Times New Roman" w:hAnsi="Times New Roman" w:cs="Times New Roman"/>
          <w:b/>
        </w:rPr>
        <w:t>ZASADY REALIZACJI PRAKTYK STUDENCKICH W UNIWERSYTECKIM SZPITALU KLINICZNYM W BIAŁY</w:t>
      </w:r>
      <w:r w:rsidR="00570FD2">
        <w:rPr>
          <w:rFonts w:ascii="Times New Roman" w:hAnsi="Times New Roman" w:cs="Times New Roman"/>
          <w:b/>
        </w:rPr>
        <w:t>MSTOKU  W ROKU AKADEMICKIM  2020/2021</w:t>
      </w:r>
    </w:p>
    <w:p w:rsidR="00295FA3" w:rsidRDefault="00295FA3" w:rsidP="00295FA3">
      <w:pPr>
        <w:jc w:val="center"/>
        <w:rPr>
          <w:rFonts w:ascii="Times New Roman" w:hAnsi="Times New Roman" w:cs="Times New Roman"/>
          <w:b/>
        </w:rPr>
      </w:pPr>
    </w:p>
    <w:p w:rsidR="00295FA3" w:rsidRDefault="00295FA3" w:rsidP="00433A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 xml:space="preserve">Warunkiem odbycia praktyk jest wcześniejsze uzgodnienie terminu ich realizacji </w:t>
      </w:r>
      <w:r w:rsidR="00FF4751">
        <w:rPr>
          <w:rFonts w:ascii="Times New Roman" w:hAnsi="Times New Roman" w:cs="Times New Roman"/>
          <w:sz w:val="24"/>
          <w:szCs w:val="24"/>
        </w:rPr>
        <w:t xml:space="preserve">z </w:t>
      </w:r>
      <w:r w:rsidRPr="00717491">
        <w:rPr>
          <w:rFonts w:ascii="Times New Roman" w:hAnsi="Times New Roman" w:cs="Times New Roman"/>
          <w:sz w:val="24"/>
          <w:szCs w:val="24"/>
        </w:rPr>
        <w:t>Kierownikiem Kliniki/Zakładu i uzyskanie akceptacji, poświadczonej podpisem i pieczątką na obu egzemplarzach porozumienia ( termin praktyk + podpis Kierownika Kliniki/Zakładu). W przypadku praktyk po I roku studiów ( praktyki pielęgniarskie), termin należy dodatkowo uzgodnić z pielęgniarką nadzorującą realizację praktyk w danej klinice (</w:t>
      </w:r>
      <w:r w:rsidR="000E741F" w:rsidRPr="00717491">
        <w:rPr>
          <w:rFonts w:ascii="Times New Roman" w:hAnsi="Times New Roman" w:cs="Times New Roman"/>
          <w:sz w:val="24"/>
          <w:szCs w:val="24"/>
        </w:rPr>
        <w:t>podpis na jednym egzemplarzu porozumienia).</w:t>
      </w:r>
    </w:p>
    <w:p w:rsidR="00570FD2" w:rsidRDefault="00570FD2" w:rsidP="00570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decyzja w sprawie możliwości zrealizowania zajęć należy do Kierownika Kliniki.</w:t>
      </w:r>
    </w:p>
    <w:p w:rsidR="000011BC" w:rsidRPr="00570FD2" w:rsidRDefault="00570FD2" w:rsidP="00570F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prowadzenia zajęć muszą być bezwzględnie przestrzegane zasady opracowane przez GIS. Obowiązek zapoznania studentów z wytycznymi GIS leży po stronie podmiotu kierującego studentów na zajęcia do USK.</w:t>
      </w:r>
    </w:p>
    <w:p w:rsidR="000E741F" w:rsidRPr="00717491" w:rsidRDefault="000E741F" w:rsidP="00433A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Wraz z uzupełnionymi egzemplarzami porozumienia należy dostarczyć</w:t>
      </w:r>
      <w:r w:rsidR="000011BC">
        <w:rPr>
          <w:rFonts w:ascii="Times New Roman" w:hAnsi="Times New Roman" w:cs="Times New Roman"/>
          <w:sz w:val="24"/>
          <w:szCs w:val="24"/>
        </w:rPr>
        <w:t xml:space="preserve"> </w:t>
      </w:r>
      <w:r w:rsidRPr="00717491">
        <w:rPr>
          <w:rFonts w:ascii="Times New Roman" w:hAnsi="Times New Roman" w:cs="Times New Roman"/>
          <w:sz w:val="24"/>
          <w:szCs w:val="24"/>
        </w:rPr>
        <w:t xml:space="preserve"> kopię  </w:t>
      </w:r>
      <w:r w:rsidRPr="000011BC">
        <w:rPr>
          <w:rFonts w:ascii="Times New Roman" w:hAnsi="Times New Roman" w:cs="Times New Roman"/>
          <w:b/>
          <w:sz w:val="24"/>
          <w:szCs w:val="24"/>
        </w:rPr>
        <w:t xml:space="preserve">opłaconej </w:t>
      </w:r>
      <w:r w:rsidRPr="00717491">
        <w:rPr>
          <w:rFonts w:ascii="Times New Roman" w:hAnsi="Times New Roman" w:cs="Times New Roman"/>
          <w:sz w:val="24"/>
          <w:szCs w:val="24"/>
        </w:rPr>
        <w:t xml:space="preserve">polisy OC ( </w:t>
      </w:r>
      <w:r w:rsidRPr="00570FD2">
        <w:rPr>
          <w:rFonts w:ascii="Times New Roman" w:hAnsi="Times New Roman" w:cs="Times New Roman"/>
          <w:b/>
          <w:sz w:val="24"/>
          <w:szCs w:val="24"/>
        </w:rPr>
        <w:t>zakres musi obejmować praktyki zawodowe</w:t>
      </w:r>
      <w:r w:rsidRPr="00717491">
        <w:rPr>
          <w:rFonts w:ascii="Times New Roman" w:hAnsi="Times New Roman" w:cs="Times New Roman"/>
          <w:sz w:val="24"/>
          <w:szCs w:val="24"/>
        </w:rPr>
        <w:t>),  NNW ( w tym ekspozycja zawodowa</w:t>
      </w:r>
      <w:r w:rsidR="00570FD2">
        <w:rPr>
          <w:rFonts w:ascii="Times New Roman" w:hAnsi="Times New Roman" w:cs="Times New Roman"/>
          <w:sz w:val="24"/>
          <w:szCs w:val="24"/>
        </w:rPr>
        <w:t xml:space="preserve"> – UWAGA!  </w:t>
      </w:r>
      <w:r w:rsidR="00570FD2" w:rsidRPr="00570FD2">
        <w:rPr>
          <w:rFonts w:ascii="Times New Roman" w:hAnsi="Times New Roman" w:cs="Times New Roman"/>
          <w:b/>
          <w:sz w:val="24"/>
          <w:szCs w:val="24"/>
        </w:rPr>
        <w:t>brak ochrony w tym zakresie spowoduje obciążenie studenta kosztami</w:t>
      </w:r>
      <w:r w:rsidR="00570FD2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  <w:r w:rsidR="00570FD2" w:rsidRPr="00570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FD2" w:rsidRPr="00570FD2">
        <w:rPr>
          <w:rFonts w:ascii="Times New Roman" w:hAnsi="Times New Roman" w:cs="Times New Roman"/>
          <w:b/>
          <w:sz w:val="24"/>
          <w:szCs w:val="24"/>
        </w:rPr>
        <w:t>poekspozycyjn</w:t>
      </w:r>
      <w:r w:rsidR="00570FD2">
        <w:rPr>
          <w:rFonts w:ascii="Times New Roman" w:hAnsi="Times New Roman" w:cs="Times New Roman"/>
          <w:b/>
          <w:sz w:val="24"/>
          <w:szCs w:val="24"/>
        </w:rPr>
        <w:t>ego</w:t>
      </w:r>
      <w:proofErr w:type="spellEnd"/>
      <w:r w:rsidRPr="00717491">
        <w:rPr>
          <w:rFonts w:ascii="Times New Roman" w:hAnsi="Times New Roman" w:cs="Times New Roman"/>
          <w:sz w:val="24"/>
          <w:szCs w:val="24"/>
        </w:rPr>
        <w:t>) oraz druk upoważnienia wynikający z</w:t>
      </w:r>
      <w:r w:rsidR="00717491" w:rsidRPr="00717491">
        <w:rPr>
          <w:rFonts w:ascii="Times New Roman" w:hAnsi="Times New Roman" w:cs="Times New Roman"/>
          <w:sz w:val="24"/>
          <w:szCs w:val="24"/>
        </w:rPr>
        <w:t xml:space="preserve"> przepisów o ochronie danych osobowych oraz zasad przetwarzania i ochrony danych osobowych RODO</w:t>
      </w:r>
      <w:r w:rsidRPr="00717491">
        <w:rPr>
          <w:rFonts w:ascii="Times New Roman" w:hAnsi="Times New Roman" w:cs="Times New Roman"/>
          <w:sz w:val="24"/>
          <w:szCs w:val="24"/>
        </w:rPr>
        <w:t xml:space="preserve"> – w załączeniu.</w:t>
      </w:r>
    </w:p>
    <w:p w:rsidR="000E741F" w:rsidRDefault="000E741F" w:rsidP="00433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0E741F" w:rsidRPr="00717491" w:rsidRDefault="000E741F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Druki upoważnienia i zobowiązania wynikające z przepisów RODO Student dostarcza w dwóch egzemplarzach ( jeden, podpisany przez osobą upoważnioną należy mieć do wglądu w czasie realizacji praktyk w oddziałach)</w:t>
      </w:r>
    </w:p>
    <w:p w:rsidR="000E741F" w:rsidRPr="00717491" w:rsidRDefault="000E741F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 xml:space="preserve">W/w dokumenty należy odebrać  </w:t>
      </w:r>
      <w:r w:rsidR="000F2587">
        <w:rPr>
          <w:rFonts w:ascii="Times New Roman" w:hAnsi="Times New Roman" w:cs="Times New Roman"/>
          <w:sz w:val="24"/>
          <w:szCs w:val="24"/>
        </w:rPr>
        <w:t xml:space="preserve">w </w:t>
      </w:r>
      <w:r w:rsidRPr="00717491">
        <w:rPr>
          <w:rFonts w:ascii="Times New Roman" w:hAnsi="Times New Roman" w:cs="Times New Roman"/>
          <w:sz w:val="24"/>
          <w:szCs w:val="24"/>
        </w:rPr>
        <w:t xml:space="preserve">USK przy ul. </w:t>
      </w:r>
      <w:proofErr w:type="spellStart"/>
      <w:r w:rsidRPr="00717491">
        <w:rPr>
          <w:rFonts w:ascii="Times New Roman" w:hAnsi="Times New Roman" w:cs="Times New Roman"/>
          <w:sz w:val="24"/>
          <w:szCs w:val="24"/>
        </w:rPr>
        <w:t>M.C.Skłodowskiej</w:t>
      </w:r>
      <w:proofErr w:type="spellEnd"/>
      <w:r w:rsidRPr="00717491">
        <w:rPr>
          <w:rFonts w:ascii="Times New Roman" w:hAnsi="Times New Roman" w:cs="Times New Roman"/>
          <w:sz w:val="24"/>
          <w:szCs w:val="24"/>
        </w:rPr>
        <w:t xml:space="preserve"> 24 A, Administracja V piętro, pok. nr 32</w:t>
      </w:r>
      <w:r w:rsidR="000011BC">
        <w:rPr>
          <w:rFonts w:ascii="Times New Roman" w:hAnsi="Times New Roman" w:cs="Times New Roman"/>
          <w:sz w:val="24"/>
          <w:szCs w:val="24"/>
        </w:rPr>
        <w:t xml:space="preserve"> </w:t>
      </w:r>
      <w:r w:rsidR="000011BC" w:rsidRPr="000011BC">
        <w:rPr>
          <w:rFonts w:ascii="Times New Roman" w:hAnsi="Times New Roman" w:cs="Times New Roman"/>
          <w:b/>
          <w:sz w:val="24"/>
          <w:szCs w:val="24"/>
        </w:rPr>
        <w:t>wyłącznie</w:t>
      </w:r>
      <w:r w:rsidR="000011BC">
        <w:rPr>
          <w:rFonts w:ascii="Times New Roman" w:hAnsi="Times New Roman" w:cs="Times New Roman"/>
          <w:sz w:val="24"/>
          <w:szCs w:val="24"/>
        </w:rPr>
        <w:t xml:space="preserve"> w n/w dniach:</w:t>
      </w:r>
    </w:p>
    <w:p w:rsidR="000E741F" w:rsidRPr="00717491" w:rsidRDefault="000E741F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 xml:space="preserve">- wtorki – godz. 12.00 </w:t>
      </w:r>
      <w:r w:rsidR="00570FD2">
        <w:rPr>
          <w:rFonts w:ascii="Times New Roman" w:hAnsi="Times New Roman" w:cs="Times New Roman"/>
          <w:sz w:val="24"/>
          <w:szCs w:val="24"/>
        </w:rPr>
        <w:t xml:space="preserve">– 14.45 </w:t>
      </w:r>
    </w:p>
    <w:p w:rsidR="000E741F" w:rsidRPr="00717491" w:rsidRDefault="000E741F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7491">
        <w:rPr>
          <w:rFonts w:ascii="Times New Roman" w:hAnsi="Times New Roman" w:cs="Times New Roman"/>
          <w:sz w:val="24"/>
          <w:szCs w:val="24"/>
        </w:rPr>
        <w:t>- środy – godz. 12.00 -</w:t>
      </w:r>
      <w:r w:rsidR="00570FD2">
        <w:rPr>
          <w:rFonts w:ascii="Times New Roman" w:hAnsi="Times New Roman" w:cs="Times New Roman"/>
          <w:sz w:val="24"/>
          <w:szCs w:val="24"/>
        </w:rPr>
        <w:t xml:space="preserve">  14. 45</w:t>
      </w:r>
    </w:p>
    <w:p w:rsidR="000E741F" w:rsidRDefault="000E741F" w:rsidP="00433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570FD2" w:rsidRDefault="000E741F" w:rsidP="00433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17491">
        <w:rPr>
          <w:rFonts w:ascii="Times New Roman" w:hAnsi="Times New Roman" w:cs="Times New Roman"/>
          <w:sz w:val="24"/>
          <w:szCs w:val="24"/>
        </w:rPr>
        <w:t>Porozumienia oraz pozostałe wymagane dokumenty należy dostarczyć najpóźniej tydzień przed uzgodnionym terminem praktyk</w:t>
      </w:r>
      <w:r>
        <w:rPr>
          <w:rFonts w:ascii="Times New Roman" w:hAnsi="Times New Roman" w:cs="Times New Roman"/>
          <w:b/>
          <w:sz w:val="24"/>
          <w:szCs w:val="24"/>
        </w:rPr>
        <w:t xml:space="preserve">. Dokumenty dostarczone po upływie lub w trakcie </w:t>
      </w:r>
      <w:r w:rsidR="00717491">
        <w:rPr>
          <w:rFonts w:ascii="Times New Roman" w:hAnsi="Times New Roman" w:cs="Times New Roman"/>
          <w:b/>
          <w:sz w:val="24"/>
          <w:szCs w:val="24"/>
        </w:rPr>
        <w:t>realizacji praktyk nie będą podpisane.</w:t>
      </w:r>
    </w:p>
    <w:p w:rsidR="00570FD2" w:rsidRDefault="00570FD2" w:rsidP="00433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51" w:rsidRDefault="00570FD2" w:rsidP="00433A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FD2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pandemią SARS </w:t>
      </w:r>
      <w:proofErr w:type="spellStart"/>
      <w:r w:rsidRPr="00570FD2">
        <w:rPr>
          <w:rFonts w:ascii="Times New Roman" w:hAnsi="Times New Roman" w:cs="Times New Roman"/>
          <w:b/>
          <w:sz w:val="24"/>
          <w:szCs w:val="24"/>
          <w:u w:val="single"/>
        </w:rPr>
        <w:t>CoV</w:t>
      </w:r>
      <w:proofErr w:type="spellEnd"/>
      <w:r w:rsidRPr="00570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</w:t>
      </w:r>
      <w:r w:rsidR="00FF4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komplet dokumentów, scalony </w:t>
      </w:r>
      <w:r w:rsidR="000F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ze sobą, włożony do foliowej koszulki należy włożyć do urny, która znajduje się w Administracji Szpitala V p. (naprzeciwko Sekretariatu). Odbiór dokumentów w następnym tygodniu, w dniach i </w:t>
      </w:r>
      <w:proofErr w:type="spellStart"/>
      <w:r w:rsidR="000F2587">
        <w:rPr>
          <w:rFonts w:ascii="Times New Roman" w:hAnsi="Times New Roman" w:cs="Times New Roman"/>
          <w:b/>
          <w:sz w:val="24"/>
          <w:szCs w:val="24"/>
          <w:u w:val="single"/>
        </w:rPr>
        <w:t>wgodzinach</w:t>
      </w:r>
      <w:proofErr w:type="spellEnd"/>
      <w:r w:rsidR="000F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2587">
        <w:rPr>
          <w:rFonts w:ascii="Times New Roman" w:hAnsi="Times New Roman" w:cs="Times New Roman"/>
          <w:b/>
          <w:sz w:val="24"/>
          <w:szCs w:val="24"/>
          <w:u w:val="single"/>
        </w:rPr>
        <w:t>j.w</w:t>
      </w:r>
      <w:proofErr w:type="spellEnd"/>
      <w:r w:rsidR="000F25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7491" w:rsidRPr="000F2587" w:rsidRDefault="00717491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 niekompletne lub </w:t>
      </w:r>
      <w:r w:rsidR="000011BC" w:rsidRPr="000F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niewłaściwie </w:t>
      </w:r>
      <w:r w:rsidRPr="000F2587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uzupełnione nie będą </w:t>
      </w:r>
      <w:r w:rsidR="000F2587" w:rsidRPr="000F2587">
        <w:rPr>
          <w:rFonts w:ascii="Times New Roman" w:hAnsi="Times New Roman" w:cs="Times New Roman"/>
          <w:b/>
          <w:sz w:val="24"/>
          <w:szCs w:val="24"/>
          <w:u w:val="single"/>
        </w:rPr>
        <w:t>podpisane.</w:t>
      </w:r>
    </w:p>
    <w:p w:rsidR="000011BC" w:rsidRDefault="000011BC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7491" w:rsidRDefault="00717491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dniu rozpoczęcia praktyki Student jest zobowiązany przedstawić opiekunowi praktyki program praktyki, wymagane ubezpieczenia oraz </w:t>
      </w:r>
      <w:r w:rsidR="00433AAB">
        <w:rPr>
          <w:rFonts w:ascii="Times New Roman" w:hAnsi="Times New Roman" w:cs="Times New Roman"/>
          <w:sz w:val="24"/>
          <w:szCs w:val="24"/>
        </w:rPr>
        <w:t>upoważnienie RODO.</w:t>
      </w:r>
    </w:p>
    <w:p w:rsidR="000011BC" w:rsidRDefault="000011BC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3AAB" w:rsidRPr="00717491" w:rsidRDefault="00433AAB" w:rsidP="00433A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Osobą reprezentującą Uniwersytecki Szpital Kliniczny w Białymstoku jest Dyrektor –</w:t>
      </w:r>
      <w:r w:rsidR="00570FD2">
        <w:rPr>
          <w:rFonts w:ascii="Times New Roman" w:hAnsi="Times New Roman" w:cs="Times New Roman"/>
          <w:sz w:val="24"/>
          <w:szCs w:val="24"/>
        </w:rPr>
        <w:t>dr hab. n. med. Jan Kochanowicz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33AAB" w:rsidRPr="00717491" w:rsidSect="00B9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95FA3"/>
    <w:rsid w:val="000011BC"/>
    <w:rsid w:val="000E741F"/>
    <w:rsid w:val="000F2587"/>
    <w:rsid w:val="00295FA3"/>
    <w:rsid w:val="00433AAB"/>
    <w:rsid w:val="00570FD2"/>
    <w:rsid w:val="00717491"/>
    <w:rsid w:val="00A24359"/>
    <w:rsid w:val="00B922E0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mmilewska</cp:lastModifiedBy>
  <cp:revision>2</cp:revision>
  <cp:lastPrinted>2020-12-08T12:16:00Z</cp:lastPrinted>
  <dcterms:created xsi:type="dcterms:W3CDTF">2020-12-08T12:27:00Z</dcterms:created>
  <dcterms:modified xsi:type="dcterms:W3CDTF">2020-12-08T12:27:00Z</dcterms:modified>
</cp:coreProperties>
</file>