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7F44" w14:textId="2457B95B" w:rsidR="00964F41" w:rsidRPr="00C958A0" w:rsidRDefault="00BD1A2E" w:rsidP="00F21D71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>Kryteria oceny</w:t>
      </w:r>
      <w:r w:rsidR="00964F41" w:rsidRPr="00C958A0">
        <w:rPr>
          <w:b/>
          <w:sz w:val="18"/>
          <w:u w:val="single"/>
        </w:rPr>
        <w:t xml:space="preserve"> studenta </w:t>
      </w:r>
      <w:r w:rsidR="00113C9A">
        <w:rPr>
          <w:b/>
          <w:sz w:val="18"/>
          <w:u w:val="single"/>
        </w:rPr>
        <w:t xml:space="preserve">na </w:t>
      </w:r>
      <w:r w:rsidR="00790F5E">
        <w:rPr>
          <w:b/>
          <w:sz w:val="18"/>
          <w:u w:val="single"/>
        </w:rPr>
        <w:t>warsztaty</w:t>
      </w:r>
      <w:r w:rsidR="00E3261D">
        <w:rPr>
          <w:b/>
          <w:sz w:val="18"/>
          <w:u w:val="single"/>
        </w:rPr>
        <w:t xml:space="preserve"> pt. ”Praca z pacjentem onkologicznym</w:t>
      </w:r>
      <w:r w:rsidR="00F21D71">
        <w:rPr>
          <w:b/>
          <w:sz w:val="18"/>
          <w:u w:val="single"/>
        </w:rPr>
        <w:t xml:space="preserve"> nieuleczalnie chorym</w:t>
      </w:r>
      <w:r w:rsidR="00E3261D">
        <w:rPr>
          <w:b/>
          <w:sz w:val="18"/>
          <w:u w:val="single"/>
        </w:rPr>
        <w:t xml:space="preserve"> i u kresu życia”</w:t>
      </w:r>
    </w:p>
    <w:p w14:paraId="52935F47" w14:textId="78274A8E" w:rsidR="00481FF1" w:rsidRPr="00F21D71" w:rsidRDefault="00964F41" w:rsidP="00F21D71">
      <w:pPr>
        <w:jc w:val="center"/>
        <w:rPr>
          <w:b/>
          <w:sz w:val="18"/>
        </w:rPr>
      </w:pPr>
      <w:r w:rsidRPr="00C958A0">
        <w:rPr>
          <w:b/>
          <w:sz w:val="18"/>
        </w:rPr>
        <w:t>w ramach projektu pn.:</w:t>
      </w:r>
      <w:r w:rsidR="00481FF1" w:rsidRPr="00C958A0">
        <w:rPr>
          <w:b/>
          <w:sz w:val="18"/>
        </w:rPr>
        <w:t xml:space="preserve"> </w:t>
      </w:r>
      <w:r w:rsidR="006B38EF"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 xml:space="preserve">„Program Zintegrowanego Rozwoju Jakości Kształcenia na Uniwersytecie Medycznym </w:t>
      </w:r>
      <w:r w:rsidR="006B38EF">
        <w:rPr>
          <w:rFonts w:ascii="Calibri" w:eastAsia="Calibri" w:hAnsi="Calibri" w:cs="Times New Roman"/>
          <w:b/>
          <w:sz w:val="18"/>
          <w:szCs w:val="20"/>
          <w:lang w:eastAsia="ar-SA"/>
        </w:rPr>
        <w:br/>
      </w:r>
      <w:r w:rsidR="006B38EF"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>w Białymstoku”</w:t>
      </w:r>
    </w:p>
    <w:p w14:paraId="090DBBF2" w14:textId="7DDB073B" w:rsidR="00964F41" w:rsidRPr="00790F5E" w:rsidRDefault="00481FF1" w:rsidP="00964F41">
      <w:pPr>
        <w:numPr>
          <w:ilvl w:val="0"/>
          <w:numId w:val="3"/>
        </w:numPr>
        <w:rPr>
          <w:sz w:val="18"/>
        </w:rPr>
      </w:pPr>
      <w:r w:rsidRPr="00C958A0">
        <w:rPr>
          <w:sz w:val="18"/>
        </w:rPr>
        <w:t xml:space="preserve"> </w:t>
      </w:r>
      <w:r w:rsidR="00964F41" w:rsidRPr="00C958A0">
        <w:rPr>
          <w:sz w:val="18"/>
        </w:rPr>
        <w:t xml:space="preserve">Punktacja za średnią ocen uzyskanych </w:t>
      </w:r>
      <w:r w:rsidR="00113C9A">
        <w:rPr>
          <w:sz w:val="18"/>
        </w:rPr>
        <w:t>z ostatniego roku</w:t>
      </w:r>
      <w:r w:rsidR="00964F41" w:rsidRPr="00C958A0">
        <w:rPr>
          <w:sz w:val="18"/>
        </w:rPr>
        <w:t xml:space="preserve"> studiów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964F41" w:rsidRPr="00C958A0" w14:paraId="32BD843C" w14:textId="77777777" w:rsidTr="006B38EF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14:paraId="6EEFE470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041B9F5E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964F41" w:rsidRPr="00C958A0" w14:paraId="603AE403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2B86B648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3,00 – 3,49</w:t>
            </w:r>
          </w:p>
        </w:tc>
        <w:tc>
          <w:tcPr>
            <w:tcW w:w="4961" w:type="dxa"/>
            <w:gridSpan w:val="2"/>
            <w:vAlign w:val="center"/>
          </w:tcPr>
          <w:p w14:paraId="6A0BC2BE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964F41" w:rsidRPr="00C958A0" w14:paraId="58A3B292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4E4A43FF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14:paraId="121F5F9D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</w:tr>
      <w:tr w:rsidR="00964F41" w:rsidRPr="00C958A0" w14:paraId="72E1898D" w14:textId="77777777" w:rsidTr="006B38EF">
        <w:trPr>
          <w:trHeight w:val="330"/>
        </w:trPr>
        <w:tc>
          <w:tcPr>
            <w:tcW w:w="4186" w:type="dxa"/>
            <w:gridSpan w:val="2"/>
            <w:vAlign w:val="center"/>
          </w:tcPr>
          <w:p w14:paraId="1B066F2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14:paraId="60E2ABB1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964F41" w:rsidRPr="00C958A0" w14:paraId="0507435D" w14:textId="77777777" w:rsidTr="006B38EF">
        <w:trPr>
          <w:trHeight w:val="356"/>
        </w:trPr>
        <w:tc>
          <w:tcPr>
            <w:tcW w:w="4186" w:type="dxa"/>
            <w:gridSpan w:val="2"/>
            <w:vAlign w:val="center"/>
          </w:tcPr>
          <w:p w14:paraId="5166E7C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14:paraId="73D67304" w14:textId="169F3589" w:rsidR="00964F41" w:rsidRPr="00C958A0" w:rsidRDefault="004969A8" w:rsidP="00964F4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64F41" w:rsidRPr="00C958A0" w14:paraId="33BEDF9A" w14:textId="77777777" w:rsidTr="006B38EF">
        <w:trPr>
          <w:trHeight w:val="352"/>
        </w:trPr>
        <w:tc>
          <w:tcPr>
            <w:tcW w:w="4186" w:type="dxa"/>
            <w:gridSpan w:val="2"/>
            <w:vAlign w:val="center"/>
          </w:tcPr>
          <w:p w14:paraId="02AFF14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14:paraId="32C7BD88" w14:textId="7657615A" w:rsidR="00964F41" w:rsidRPr="00C958A0" w:rsidRDefault="004969A8" w:rsidP="00964F41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964F41" w:rsidRPr="00C958A0" w14:paraId="011B78B2" w14:textId="77777777" w:rsidTr="006B38EF">
        <w:trPr>
          <w:trHeight w:val="360"/>
        </w:trPr>
        <w:tc>
          <w:tcPr>
            <w:tcW w:w="4186" w:type="dxa"/>
            <w:gridSpan w:val="2"/>
            <w:vAlign w:val="center"/>
          </w:tcPr>
          <w:p w14:paraId="3C94F59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14:paraId="399E186A" w14:textId="78576EFA" w:rsidR="00964F41" w:rsidRPr="00C958A0" w:rsidRDefault="004969A8" w:rsidP="00964F41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964F41" w:rsidRPr="00C958A0" w14:paraId="1F41409A" w14:textId="77777777" w:rsidTr="006B38EF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14:paraId="15F20482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14:paraId="00A3996B" w14:textId="5B3A4323" w:rsidR="00964F41" w:rsidRPr="00C958A0" w:rsidRDefault="004969A8" w:rsidP="00964F4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481FF1" w:rsidRPr="00C958A0" w14:paraId="2D0A4DF0" w14:textId="77777777" w:rsidTr="006B38EF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5821E9" w14:textId="77777777" w:rsidR="00481FF1" w:rsidRPr="00C958A0" w:rsidRDefault="00481FF1" w:rsidP="004222FA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14:paraId="4119B9B1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12F5912C" w14:textId="77777777" w:rsidR="00481FF1" w:rsidRPr="00C958A0" w:rsidRDefault="00481FF1" w:rsidP="00242DD1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14:paraId="71CEFE9A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</w:tr>
    </w:tbl>
    <w:p w14:paraId="7F5CAA8E" w14:textId="77777777" w:rsidR="00964F41" w:rsidRPr="00C958A0" w:rsidRDefault="00964F41" w:rsidP="00964F41">
      <w:pPr>
        <w:rPr>
          <w:sz w:val="18"/>
        </w:rPr>
      </w:pPr>
    </w:p>
    <w:p w14:paraId="49899D71" w14:textId="2DCCDF1C" w:rsidR="00964F41" w:rsidRPr="00C958A0" w:rsidRDefault="00964F41" w:rsidP="006B38EF">
      <w:pPr>
        <w:spacing w:line="259" w:lineRule="auto"/>
        <w:rPr>
          <w:sz w:val="18"/>
        </w:rPr>
      </w:pPr>
      <w:r w:rsidRPr="00C958A0">
        <w:rPr>
          <w:sz w:val="18"/>
        </w:rPr>
        <w:t>2. Dodatkowe kryteria rekrutacji na staże krajowe/zagraniczne: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268"/>
      </w:tblGrid>
      <w:tr w:rsidR="00481FF1" w:rsidRPr="00C958A0" w14:paraId="28E1E0CC" w14:textId="77777777" w:rsidTr="006B38EF">
        <w:trPr>
          <w:trHeight w:val="383"/>
        </w:trPr>
        <w:tc>
          <w:tcPr>
            <w:tcW w:w="4395" w:type="dxa"/>
            <w:shd w:val="clear" w:color="auto" w:fill="D9D9D9" w:themeFill="background1" w:themeFillShade="D9"/>
          </w:tcPr>
          <w:p w14:paraId="3F69D051" w14:textId="77777777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Dodatkowe kryterium rekrutacji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698C37" w14:textId="448B50EB" w:rsidR="00481FF1" w:rsidRPr="00C958A0" w:rsidRDefault="00AB5771" w:rsidP="00AB5771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Punktacja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34FD30" w14:textId="2FAC1898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481FF1" w:rsidRPr="00C958A0" w14:paraId="1B9BB4F4" w14:textId="77777777" w:rsidTr="006B38EF">
        <w:trPr>
          <w:trHeight w:val="7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15BC5F6" w14:textId="71A8E050" w:rsidR="00481FF1" w:rsidRDefault="00481FF1" w:rsidP="00AD365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Aktywna działalność w Studenckich Kołach Naukowych </w:t>
            </w:r>
            <w:r w:rsidR="00746D86">
              <w:rPr>
                <w:sz w:val="18"/>
              </w:rPr>
              <w:t>– niezależnie od liczby kół</w:t>
            </w:r>
          </w:p>
          <w:p w14:paraId="0F210649" w14:textId="7923DB86" w:rsidR="00746D86" w:rsidRDefault="007A4B5D" w:rsidP="00AD365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lub</w:t>
            </w:r>
            <w:r w:rsidR="00A02CC1">
              <w:rPr>
                <w:rStyle w:val="Odwoanieprzypisudolnego"/>
                <w:sz w:val="18"/>
              </w:rPr>
              <w:footnoteReference w:id="1"/>
            </w:r>
          </w:p>
          <w:p w14:paraId="650B380C" w14:textId="42C66A2A" w:rsidR="00746D86" w:rsidRPr="00C958A0" w:rsidRDefault="00746D86" w:rsidP="00AD365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Aktywna działalność w Studenckich Kołach Naukowych</w:t>
            </w:r>
            <w:r>
              <w:rPr>
                <w:sz w:val="18"/>
              </w:rPr>
              <w:t xml:space="preserve"> – Onkologicznych – niezależnie od liczby kół</w:t>
            </w:r>
          </w:p>
        </w:tc>
        <w:tc>
          <w:tcPr>
            <w:tcW w:w="2551" w:type="dxa"/>
            <w:vAlign w:val="center"/>
          </w:tcPr>
          <w:p w14:paraId="01E777DC" w14:textId="3CE11337" w:rsidR="00481FF1" w:rsidRDefault="00481FF1" w:rsidP="00746D86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 pkt</w:t>
            </w:r>
            <w:r w:rsidR="00242DD1" w:rsidRPr="00C958A0">
              <w:rPr>
                <w:sz w:val="18"/>
              </w:rPr>
              <w:t>.</w:t>
            </w:r>
            <w:r w:rsidR="006B38EF">
              <w:rPr>
                <w:sz w:val="18"/>
              </w:rPr>
              <w:t xml:space="preserve"> </w:t>
            </w:r>
          </w:p>
          <w:p w14:paraId="21AB0424" w14:textId="77777777" w:rsidR="00E3261D" w:rsidRDefault="00E3261D" w:rsidP="00746D86">
            <w:pPr>
              <w:spacing w:after="0"/>
              <w:rPr>
                <w:sz w:val="18"/>
              </w:rPr>
            </w:pPr>
          </w:p>
          <w:p w14:paraId="5D83804C" w14:textId="77777777" w:rsidR="00746D86" w:rsidRDefault="00746D86" w:rsidP="00746D86">
            <w:pPr>
              <w:spacing w:after="0"/>
              <w:rPr>
                <w:sz w:val="18"/>
              </w:rPr>
            </w:pPr>
          </w:p>
          <w:p w14:paraId="7A720457" w14:textId="43F3575E" w:rsidR="00746D86" w:rsidRPr="00C958A0" w:rsidRDefault="00746D86" w:rsidP="00746D86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8 pkt.</w:t>
            </w:r>
          </w:p>
        </w:tc>
        <w:tc>
          <w:tcPr>
            <w:tcW w:w="2268" w:type="dxa"/>
          </w:tcPr>
          <w:p w14:paraId="031D7199" w14:textId="77777777" w:rsidR="00481FF1" w:rsidRPr="00C958A0" w:rsidRDefault="00481FF1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481FF1" w:rsidRPr="00C958A0" w14:paraId="1F13D454" w14:textId="77777777" w:rsidTr="006B38EF">
        <w:trPr>
          <w:trHeight w:val="6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F79BB3A" w14:textId="589CF309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Prace opublikowane w czasopismach naukowych</w:t>
            </w:r>
            <w:r w:rsidR="00EA7B4D">
              <w:rPr>
                <w:rStyle w:val="Odwoanieprzypisudolnego"/>
                <w:sz w:val="18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7B94D3E9" w14:textId="77777777" w:rsidR="00481FF1" w:rsidRDefault="004969A8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publikację</w:t>
            </w:r>
          </w:p>
          <w:p w14:paraId="3C106E99" w14:textId="079546C1" w:rsidR="004969A8" w:rsidRPr="00C958A0" w:rsidRDefault="004969A8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 pkt. za publikację z IF</w:t>
            </w:r>
          </w:p>
        </w:tc>
        <w:tc>
          <w:tcPr>
            <w:tcW w:w="2268" w:type="dxa"/>
          </w:tcPr>
          <w:p w14:paraId="5D6FA4D8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6B958C33" w14:textId="77777777" w:rsidTr="006B38EF">
        <w:trPr>
          <w:trHeight w:val="238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56C55688" w14:textId="79F1DFE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Aktywny udział w konferencjach (wystąpienia, p</w:t>
            </w:r>
            <w:r w:rsidR="00242DD1" w:rsidRPr="00C958A0">
              <w:rPr>
                <w:sz w:val="18"/>
              </w:rPr>
              <w:t>lakaty</w:t>
            </w:r>
            <w:r w:rsidRPr="00C958A0">
              <w:rPr>
                <w:sz w:val="18"/>
              </w:rPr>
              <w:t>)</w:t>
            </w:r>
          </w:p>
        </w:tc>
      </w:tr>
      <w:tr w:rsidR="00481FF1" w:rsidRPr="00C958A0" w14:paraId="43BFE661" w14:textId="77777777" w:rsidTr="006B38EF">
        <w:trPr>
          <w:trHeight w:val="326"/>
        </w:trPr>
        <w:tc>
          <w:tcPr>
            <w:tcW w:w="4395" w:type="dxa"/>
            <w:shd w:val="clear" w:color="auto" w:fill="F2F2F2" w:themeFill="background1" w:themeFillShade="F2"/>
          </w:tcPr>
          <w:p w14:paraId="633076D6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Krajowe</w:t>
            </w:r>
          </w:p>
        </w:tc>
        <w:tc>
          <w:tcPr>
            <w:tcW w:w="2551" w:type="dxa"/>
          </w:tcPr>
          <w:p w14:paraId="554BE8C0" w14:textId="107B3935" w:rsidR="00481FF1" w:rsidRPr="00C958A0" w:rsidRDefault="004969A8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>pierwszą</w:t>
            </w:r>
            <w:r w:rsidR="00481FF1" w:rsidRPr="00C958A0">
              <w:rPr>
                <w:sz w:val="18"/>
              </w:rPr>
              <w:t xml:space="preserve"> pracę</w:t>
            </w:r>
            <w:r w:rsidR="00242DD1" w:rsidRPr="00C958A0">
              <w:rPr>
                <w:sz w:val="18"/>
              </w:rPr>
              <w:t xml:space="preserve">, </w:t>
            </w:r>
            <w:r w:rsidR="00481FF1"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C2CF500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0C240834" w14:textId="77777777" w:rsidTr="006B38EF">
        <w:trPr>
          <w:trHeight w:val="480"/>
        </w:trPr>
        <w:tc>
          <w:tcPr>
            <w:tcW w:w="4395" w:type="dxa"/>
            <w:shd w:val="clear" w:color="auto" w:fill="F2F2F2" w:themeFill="background1" w:themeFillShade="F2"/>
          </w:tcPr>
          <w:p w14:paraId="33F5E7DD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Zagraniczne</w:t>
            </w:r>
          </w:p>
        </w:tc>
        <w:tc>
          <w:tcPr>
            <w:tcW w:w="2551" w:type="dxa"/>
          </w:tcPr>
          <w:p w14:paraId="7BCCCDD7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 pkt</w:t>
            </w:r>
            <w:r w:rsidR="00242DD1" w:rsidRPr="00C958A0">
              <w:rPr>
                <w:sz w:val="18"/>
              </w:rPr>
              <w:t>.</w:t>
            </w:r>
            <w:r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 xml:space="preserve">pierwszą pracę, </w:t>
            </w:r>
            <w:r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7B01B906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51484F9F" w14:textId="77777777" w:rsidTr="006B38EF">
        <w:trPr>
          <w:trHeight w:val="925"/>
        </w:trPr>
        <w:tc>
          <w:tcPr>
            <w:tcW w:w="4395" w:type="dxa"/>
            <w:shd w:val="clear" w:color="auto" w:fill="F2F2F2" w:themeFill="background1" w:themeFillShade="F2"/>
          </w:tcPr>
          <w:p w14:paraId="2F743C6C" w14:textId="536DA6F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Nagrody</w:t>
            </w:r>
            <w:r w:rsidR="00EA7B4D">
              <w:rPr>
                <w:rStyle w:val="Odwoanieprzypisudolnego"/>
                <w:sz w:val="18"/>
              </w:rPr>
              <w:footnoteReference w:id="3"/>
            </w:r>
            <w:r w:rsidRPr="00C958A0">
              <w:rPr>
                <w:sz w:val="18"/>
              </w:rPr>
              <w:t xml:space="preserve"> otrzymane w trakcie studiów: </w:t>
            </w:r>
          </w:p>
          <w:p w14:paraId="175BD7EC" w14:textId="07FECAAE" w:rsidR="00AB5771" w:rsidRPr="00C958A0" w:rsidRDefault="00666D4D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- Ministra Zdrowia</w:t>
            </w:r>
          </w:p>
          <w:p w14:paraId="1AC048BB" w14:textId="516EA43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- Rektora </w:t>
            </w:r>
          </w:p>
          <w:p w14:paraId="40880972" w14:textId="77777777" w:rsidR="00481FF1" w:rsidRPr="00C958A0" w:rsidRDefault="00481FF1" w:rsidP="00AB5771">
            <w:pPr>
              <w:spacing w:after="0"/>
              <w:rPr>
                <w:i/>
                <w:sz w:val="18"/>
              </w:rPr>
            </w:pPr>
            <w:r w:rsidRPr="00C958A0">
              <w:rPr>
                <w:i/>
                <w:sz w:val="18"/>
              </w:rPr>
              <w:t xml:space="preserve">(każda nagroda jest punktowana oddzielnie) </w:t>
            </w:r>
          </w:p>
        </w:tc>
        <w:tc>
          <w:tcPr>
            <w:tcW w:w="2551" w:type="dxa"/>
          </w:tcPr>
          <w:p w14:paraId="3DDF360D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  <w:p w14:paraId="3FB4EB89" w14:textId="7077B712" w:rsidR="00AB5771" w:rsidRDefault="006B38EF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</w:p>
          <w:p w14:paraId="4BC17E49" w14:textId="0A0D6A5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5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9168DBC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7DD00473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E2356EF" w14:textId="38F031BF" w:rsidR="00481FF1" w:rsidRPr="00C958A0" w:rsidRDefault="00481FF1" w:rsidP="00B43F3D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Praca na rzecz organizacji studenckich w toku dotychczasowych studiów, akademicka działalność sportowa lub artystyczna – niezależnie od liczby organizacji </w:t>
            </w:r>
          </w:p>
        </w:tc>
        <w:tc>
          <w:tcPr>
            <w:tcW w:w="2551" w:type="dxa"/>
            <w:vAlign w:val="center"/>
          </w:tcPr>
          <w:p w14:paraId="0CCAF64E" w14:textId="35E5D52E" w:rsidR="00481FF1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EA7B4D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6157BBE4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113C9A" w:rsidRPr="00C958A0" w14:paraId="3DF5968B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13A21B6" w14:textId="08919026" w:rsidR="00113C9A" w:rsidRPr="00C958A0" w:rsidRDefault="00113C9A" w:rsidP="00AD365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Udział w projektach współfinansowanych ze środków Unii Europejskiej</w:t>
            </w:r>
            <w:r w:rsidR="00B43F3D">
              <w:rPr>
                <w:sz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E2C18AF" w14:textId="5BFE776E" w:rsidR="00113C9A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 pkt.</w:t>
            </w:r>
            <w:r w:rsidR="00AD3650">
              <w:rPr>
                <w:sz w:val="18"/>
              </w:rPr>
              <w:t xml:space="preserve"> za projekt</w:t>
            </w:r>
          </w:p>
        </w:tc>
        <w:tc>
          <w:tcPr>
            <w:tcW w:w="2268" w:type="dxa"/>
          </w:tcPr>
          <w:p w14:paraId="2CBBDC0D" w14:textId="77777777" w:rsidR="00113C9A" w:rsidRPr="00C958A0" w:rsidRDefault="00113C9A" w:rsidP="00AB5771">
            <w:pPr>
              <w:spacing w:after="0"/>
              <w:rPr>
                <w:sz w:val="18"/>
              </w:rPr>
            </w:pPr>
          </w:p>
        </w:tc>
      </w:tr>
    </w:tbl>
    <w:p w14:paraId="73B1F453" w14:textId="77777777" w:rsidR="00AB5771" w:rsidRDefault="00AB5771" w:rsidP="000D1C67">
      <w:pPr>
        <w:rPr>
          <w:b/>
          <w:sz w:val="20"/>
        </w:rPr>
      </w:pPr>
    </w:p>
    <w:sectPr w:rsidR="00AB5771" w:rsidSect="009A4665">
      <w:headerReference w:type="default" r:id="rId8"/>
      <w:footerReference w:type="default" r:id="rId9"/>
      <w:pgSz w:w="11906" w:h="16838"/>
      <w:pgMar w:top="2127" w:right="1417" w:bottom="1276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05A9" w14:textId="77777777" w:rsidR="0099602F" w:rsidRDefault="0099602F" w:rsidP="00257661">
      <w:pPr>
        <w:spacing w:after="0" w:line="240" w:lineRule="auto"/>
      </w:pPr>
      <w:r>
        <w:separator/>
      </w:r>
    </w:p>
  </w:endnote>
  <w:endnote w:type="continuationSeparator" w:id="0">
    <w:p w14:paraId="2DE68EA2" w14:textId="77777777" w:rsidR="0099602F" w:rsidRDefault="0099602F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A727" w14:textId="77777777" w:rsidR="009A4665" w:rsidRPr="009A4665" w:rsidRDefault="009A4665" w:rsidP="009A4665">
    <w:pPr>
      <w:tabs>
        <w:tab w:val="left" w:pos="1290"/>
      </w:tabs>
      <w:suppressAutoHyphens/>
      <w:spacing w:after="0" w:line="240" w:lineRule="auto"/>
      <w:jc w:val="center"/>
      <w:rPr>
        <w:rFonts w:ascii="Calibri" w:eastAsia="Calibri" w:hAnsi="Calibri" w:cs="Times New Roman"/>
        <w:b/>
        <w:sz w:val="18"/>
        <w:szCs w:val="20"/>
        <w:lang w:eastAsia="ar-SA"/>
      </w:rPr>
    </w:pPr>
    <w:r w:rsidRPr="009A4665">
      <w:rPr>
        <w:rFonts w:ascii="Calibri" w:eastAsia="Calibri" w:hAnsi="Calibri" w:cs="Times New Roman"/>
        <w:b/>
        <w:sz w:val="18"/>
        <w:szCs w:val="20"/>
        <w:lang w:eastAsia="ar-SA"/>
      </w:rPr>
      <w:t>Projekt pn. „Program Zintegrowanego Rozwoju Jakości Kształcenia na Uniwersytecie Medycznym w Białymstoku”</w:t>
    </w:r>
  </w:p>
  <w:p w14:paraId="4AAF3FA3" w14:textId="77777777" w:rsidR="009A4665" w:rsidRPr="009A4665" w:rsidRDefault="009A4665" w:rsidP="009A4665">
    <w:pPr>
      <w:tabs>
        <w:tab w:val="left" w:pos="1290"/>
      </w:tabs>
      <w:suppressAutoHyphens/>
      <w:spacing w:after="0" w:line="240" w:lineRule="auto"/>
      <w:jc w:val="center"/>
      <w:rPr>
        <w:rFonts w:ascii="Calibri" w:eastAsia="Calibri" w:hAnsi="Calibri" w:cs="Times New Roman"/>
        <w:sz w:val="18"/>
        <w:szCs w:val="20"/>
        <w:lang w:eastAsia="ar-SA"/>
      </w:rPr>
    </w:pPr>
    <w:r w:rsidRPr="009A4665">
      <w:rPr>
        <w:rFonts w:ascii="Calibri" w:eastAsia="Calibri" w:hAnsi="Calibri" w:cs="Times New Roman"/>
        <w:sz w:val="18"/>
        <w:szCs w:val="20"/>
        <w:lang w:eastAsia="ar-SA"/>
      </w:rPr>
      <w:t>współfinansowany ze środków Unii Europejskiej w ramach Europejskiego Funduszu Społecznego</w:t>
    </w:r>
  </w:p>
  <w:p w14:paraId="1A008351" w14:textId="77777777" w:rsidR="00257661" w:rsidRPr="00593DE8" w:rsidRDefault="00257661" w:rsidP="00593DE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B0D5" w14:textId="77777777" w:rsidR="0099602F" w:rsidRDefault="0099602F" w:rsidP="00257661">
      <w:pPr>
        <w:spacing w:after="0" w:line="240" w:lineRule="auto"/>
      </w:pPr>
      <w:r>
        <w:separator/>
      </w:r>
    </w:p>
  </w:footnote>
  <w:footnote w:type="continuationSeparator" w:id="0">
    <w:p w14:paraId="2E59CB73" w14:textId="77777777" w:rsidR="0099602F" w:rsidRDefault="0099602F" w:rsidP="00257661">
      <w:pPr>
        <w:spacing w:after="0" w:line="240" w:lineRule="auto"/>
      </w:pPr>
      <w:r>
        <w:continuationSeparator/>
      </w:r>
    </w:p>
  </w:footnote>
  <w:footnote w:id="1">
    <w:p w14:paraId="6FA99CD6" w14:textId="27F5CD55" w:rsidR="00A02CC1" w:rsidRDefault="00A02CC1">
      <w:pPr>
        <w:pStyle w:val="Tekstprzypisudolnego"/>
      </w:pPr>
      <w:r w:rsidRPr="00A02CC1">
        <w:rPr>
          <w:rStyle w:val="Odwoanieprzypisudolnego"/>
          <w:sz w:val="12"/>
          <w:szCs w:val="12"/>
        </w:rPr>
        <w:footnoteRef/>
      </w:r>
      <w:r w:rsidRPr="00A02CC1">
        <w:rPr>
          <w:sz w:val="12"/>
          <w:szCs w:val="12"/>
        </w:rPr>
        <w:t xml:space="preserve"> </w:t>
      </w:r>
      <w:r w:rsidR="00955168">
        <w:rPr>
          <w:sz w:val="12"/>
          <w:szCs w:val="12"/>
        </w:rPr>
        <w:t xml:space="preserve">Student otrzymuje </w:t>
      </w:r>
      <w:bookmarkStart w:id="0" w:name="_GoBack"/>
      <w:bookmarkEnd w:id="0"/>
      <w:r w:rsidRPr="00A02CC1">
        <w:rPr>
          <w:sz w:val="12"/>
          <w:szCs w:val="12"/>
        </w:rPr>
        <w:t xml:space="preserve"> 3 lub 8 punktów</w:t>
      </w:r>
      <w:r>
        <w:t xml:space="preserve"> </w:t>
      </w:r>
    </w:p>
  </w:footnote>
  <w:footnote w:id="2">
    <w:p w14:paraId="1824777D" w14:textId="5C788934" w:rsidR="00EA7B4D" w:rsidRPr="00EA7B4D" w:rsidRDefault="00EA7B4D">
      <w:pPr>
        <w:pStyle w:val="Tekstprzypisudolnego"/>
        <w:rPr>
          <w:sz w:val="14"/>
          <w:szCs w:val="14"/>
        </w:rPr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Potwierdzone przez Bibliotekę UMB</w:t>
      </w:r>
    </w:p>
  </w:footnote>
  <w:footnote w:id="3">
    <w:p w14:paraId="500E2503" w14:textId="6E5871CD" w:rsidR="00EA7B4D" w:rsidRDefault="00EA7B4D">
      <w:pPr>
        <w:pStyle w:val="Tekstprzypisudolnego"/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Nie dotyczy stypendiów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5F6C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E3E1E" wp14:editId="1D51B993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CF1B6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958"/>
    <w:multiLevelType w:val="hybridMultilevel"/>
    <w:tmpl w:val="C908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A8"/>
    <w:multiLevelType w:val="hybridMultilevel"/>
    <w:tmpl w:val="9E6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A4B48"/>
    <w:multiLevelType w:val="hybridMultilevel"/>
    <w:tmpl w:val="E6D2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50BB9"/>
    <w:rsid w:val="000563DB"/>
    <w:rsid w:val="00084677"/>
    <w:rsid w:val="000D1C67"/>
    <w:rsid w:val="000F0841"/>
    <w:rsid w:val="000F72BA"/>
    <w:rsid w:val="00111985"/>
    <w:rsid w:val="00113C9A"/>
    <w:rsid w:val="00132637"/>
    <w:rsid w:val="001332B0"/>
    <w:rsid w:val="00194282"/>
    <w:rsid w:val="001D3B5F"/>
    <w:rsid w:val="001F4A4F"/>
    <w:rsid w:val="00226CA1"/>
    <w:rsid w:val="00242DD1"/>
    <w:rsid w:val="00257661"/>
    <w:rsid w:val="00273ABA"/>
    <w:rsid w:val="002D625C"/>
    <w:rsid w:val="003113CC"/>
    <w:rsid w:val="00324D45"/>
    <w:rsid w:val="00341CCB"/>
    <w:rsid w:val="00345841"/>
    <w:rsid w:val="003618D4"/>
    <w:rsid w:val="003A04EB"/>
    <w:rsid w:val="00414CF0"/>
    <w:rsid w:val="00422079"/>
    <w:rsid w:val="00444863"/>
    <w:rsid w:val="004466D5"/>
    <w:rsid w:val="00446E8B"/>
    <w:rsid w:val="00481FF1"/>
    <w:rsid w:val="00490777"/>
    <w:rsid w:val="00492621"/>
    <w:rsid w:val="004969A8"/>
    <w:rsid w:val="004B070E"/>
    <w:rsid w:val="004B26A4"/>
    <w:rsid w:val="004F2206"/>
    <w:rsid w:val="00505DB1"/>
    <w:rsid w:val="00523D2D"/>
    <w:rsid w:val="005578F0"/>
    <w:rsid w:val="0056635C"/>
    <w:rsid w:val="00571F88"/>
    <w:rsid w:val="00593DE8"/>
    <w:rsid w:val="005C2458"/>
    <w:rsid w:val="006015FF"/>
    <w:rsid w:val="00616417"/>
    <w:rsid w:val="00621A2D"/>
    <w:rsid w:val="006456CF"/>
    <w:rsid w:val="00666D4D"/>
    <w:rsid w:val="006A3D6E"/>
    <w:rsid w:val="006B38EF"/>
    <w:rsid w:val="006F5C4F"/>
    <w:rsid w:val="00700E3D"/>
    <w:rsid w:val="00730149"/>
    <w:rsid w:val="0074412E"/>
    <w:rsid w:val="00746D86"/>
    <w:rsid w:val="00773913"/>
    <w:rsid w:val="00790F5E"/>
    <w:rsid w:val="00790F62"/>
    <w:rsid w:val="007A237A"/>
    <w:rsid w:val="007A4B5D"/>
    <w:rsid w:val="007F2146"/>
    <w:rsid w:val="0080260F"/>
    <w:rsid w:val="00803E3F"/>
    <w:rsid w:val="00806B23"/>
    <w:rsid w:val="00824C8C"/>
    <w:rsid w:val="00836C85"/>
    <w:rsid w:val="00872F00"/>
    <w:rsid w:val="00883115"/>
    <w:rsid w:val="008A0848"/>
    <w:rsid w:val="0091246A"/>
    <w:rsid w:val="00921403"/>
    <w:rsid w:val="00955168"/>
    <w:rsid w:val="00964F41"/>
    <w:rsid w:val="00967415"/>
    <w:rsid w:val="009704A0"/>
    <w:rsid w:val="00994E5D"/>
    <w:rsid w:val="0099602F"/>
    <w:rsid w:val="009A4665"/>
    <w:rsid w:val="00A02B7E"/>
    <w:rsid w:val="00A02CC1"/>
    <w:rsid w:val="00A035E0"/>
    <w:rsid w:val="00A2480B"/>
    <w:rsid w:val="00A444B8"/>
    <w:rsid w:val="00A70551"/>
    <w:rsid w:val="00A81324"/>
    <w:rsid w:val="00AB5771"/>
    <w:rsid w:val="00AD3650"/>
    <w:rsid w:val="00AF0F8F"/>
    <w:rsid w:val="00AF10CB"/>
    <w:rsid w:val="00B43F3D"/>
    <w:rsid w:val="00B901B9"/>
    <w:rsid w:val="00BC5D39"/>
    <w:rsid w:val="00BD1A2E"/>
    <w:rsid w:val="00BD3E34"/>
    <w:rsid w:val="00BE3B39"/>
    <w:rsid w:val="00C01167"/>
    <w:rsid w:val="00C3672E"/>
    <w:rsid w:val="00C4131B"/>
    <w:rsid w:val="00C653EA"/>
    <w:rsid w:val="00C76790"/>
    <w:rsid w:val="00C83FFC"/>
    <w:rsid w:val="00C958A0"/>
    <w:rsid w:val="00CA08C8"/>
    <w:rsid w:val="00D15B43"/>
    <w:rsid w:val="00D2321F"/>
    <w:rsid w:val="00D31071"/>
    <w:rsid w:val="00D45F7C"/>
    <w:rsid w:val="00D57088"/>
    <w:rsid w:val="00D6288F"/>
    <w:rsid w:val="00D96D93"/>
    <w:rsid w:val="00DA0B18"/>
    <w:rsid w:val="00DA3A96"/>
    <w:rsid w:val="00DA7478"/>
    <w:rsid w:val="00DC16CF"/>
    <w:rsid w:val="00DF15AC"/>
    <w:rsid w:val="00E1525F"/>
    <w:rsid w:val="00E3261D"/>
    <w:rsid w:val="00E35147"/>
    <w:rsid w:val="00E406D4"/>
    <w:rsid w:val="00E4379A"/>
    <w:rsid w:val="00E73049"/>
    <w:rsid w:val="00EA7B4D"/>
    <w:rsid w:val="00EF3BB9"/>
    <w:rsid w:val="00EF693E"/>
    <w:rsid w:val="00F10226"/>
    <w:rsid w:val="00F14C65"/>
    <w:rsid w:val="00F152FE"/>
    <w:rsid w:val="00F21D71"/>
    <w:rsid w:val="00F6126E"/>
    <w:rsid w:val="00F84528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3CE81"/>
  <w15:docId w15:val="{358D8779-0F2C-4633-AE32-8D0FFB4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6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F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D9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D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6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6D5"/>
    <w:rPr>
      <w:vertAlign w:val="superscript"/>
    </w:rPr>
  </w:style>
  <w:style w:type="table" w:styleId="Tabela-Siatka">
    <w:name w:val="Table Grid"/>
    <w:basedOn w:val="Standardowy"/>
    <w:uiPriority w:val="39"/>
    <w:rsid w:val="00AB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9514-58FE-4A48-9564-07AD68C8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Magdalena Pyłko</cp:lastModifiedBy>
  <cp:revision>16</cp:revision>
  <cp:lastPrinted>2017-01-10T07:37:00Z</cp:lastPrinted>
  <dcterms:created xsi:type="dcterms:W3CDTF">2018-11-30T10:39:00Z</dcterms:created>
  <dcterms:modified xsi:type="dcterms:W3CDTF">2019-01-07T12:55:00Z</dcterms:modified>
</cp:coreProperties>
</file>