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F0" w:rsidRPr="00386B19" w:rsidRDefault="00E74EA5" w:rsidP="00073597">
      <w:pPr>
        <w:pStyle w:val="Standard"/>
        <w:spacing w:line="360" w:lineRule="auto"/>
        <w:jc w:val="center"/>
        <w:rPr>
          <w:rFonts w:cs="Times New Roman"/>
        </w:rPr>
      </w:pPr>
      <w:r w:rsidRPr="00386B19">
        <w:rPr>
          <w:rFonts w:cs="Times New Roman"/>
        </w:rPr>
        <w:t>Szanowni Koledzy!</w:t>
      </w:r>
    </w:p>
    <w:p w:rsidR="002F2BF0" w:rsidRPr="00386B19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073597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>29 czerwca 2017 roku Wydział Stomatologii Białoruskiego Państwowego Uniwersytetu Medycznego obchodzi 50-lecie utworzenia. Obecnie Wydział zatrudnia 38 osób, w tym 4 profesorów, 20 docentów i 14 asystentów. Rocznie Wydział kształci 650 studentów z obcych krajów na kierunku lekarskim oraz stomatologii, a także 40 ordynatorów klinicznych.</w:t>
      </w:r>
    </w:p>
    <w:p w:rsidR="002F2BF0" w:rsidRPr="00B6753A" w:rsidRDefault="00E74EA5" w:rsidP="00F1685F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Zgodnie z planem pracy Ministerstwa Zdrowia Białorusi na rok 2017 (punkt 83), 29 czerwca (piątek) odbędzie się </w:t>
      </w:r>
      <w:r w:rsidR="00B6753A" w:rsidRPr="00B6753A">
        <w:rPr>
          <w:rFonts w:cs="Times New Roman"/>
        </w:rPr>
        <w:t xml:space="preserve">Białoruska Konferencja </w:t>
      </w:r>
      <w:r w:rsidR="00A90940">
        <w:rPr>
          <w:rFonts w:cs="Times New Roman"/>
        </w:rPr>
        <w:t>Naukowo-D</w:t>
      </w:r>
      <w:bookmarkStart w:id="0" w:name="_GoBack"/>
      <w:bookmarkEnd w:id="0"/>
      <w:r w:rsidRPr="00B6753A">
        <w:rPr>
          <w:rFonts w:cs="Times New Roman"/>
        </w:rPr>
        <w:t xml:space="preserve">ydaktyczna z udziałem gości zagranicznych na temat „Kompleksowa rehabilitacja pacjentów” na część 50-letniego Jubileuszu Wydziału Stomatologii Uniwersytetu. 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Ilość uczestników: 350-450 osób.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Miejsce: Mała Aula Pałacu Republiki (Mińsk, plac Oktiabrski, 1, stacja metra Oktiabrskaja).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F1685F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Uprzejmie zapraszamy </w:t>
      </w:r>
      <w:r w:rsidR="00F1685F" w:rsidRPr="00B6753A">
        <w:rPr>
          <w:rFonts w:cs="Times New Roman"/>
        </w:rPr>
        <w:t>do</w:t>
      </w:r>
      <w:r w:rsidRPr="00B6753A">
        <w:rPr>
          <w:rFonts w:cs="Times New Roman"/>
        </w:rPr>
        <w:t xml:space="preserve"> udziału w konferencji i wysłanie tytułu ustnego referatu (do 30 min) do 1.03.2017 w celu włączenia do programu konferencji. Zaproszenie zostanie wysłane po zatwierdzeniu programu konferencji. Będzie nam miło gościć państwa w naszej stolicy </w:t>
      </w:r>
      <w:r w:rsidR="00386B19" w:rsidRPr="00B6753A">
        <w:rPr>
          <w:rFonts w:cs="Times New Roman"/>
        </w:rPr>
        <w:br/>
      </w:r>
      <w:r w:rsidRPr="00B6753A">
        <w:rPr>
          <w:rFonts w:cs="Times New Roman"/>
        </w:rPr>
        <w:t>i Uniwersytecie. Materiały konferencji zostaną opublikowane (nieodpłatnie).</w:t>
      </w:r>
    </w:p>
    <w:p w:rsidR="005840C6" w:rsidRPr="00B6753A" w:rsidRDefault="00E74EA5" w:rsidP="005840C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27-28 września 2017 roku odbędzie się 9 Międzynarodowa Olimpiada z zakresu stomatologii protetycznej dla studentów V roku studiów. Zapraszamy jednego przedstawiciela Wydziału Stomatologii z każdego Uniwersytetu. </w:t>
      </w:r>
    </w:p>
    <w:p w:rsidR="002F2BF0" w:rsidRPr="00B6753A" w:rsidRDefault="00E74EA5" w:rsidP="005840C6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>Zgłoszenie do udziału w Olimpiadzie należy wysłać do 1 maja 2017 roku.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386B19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5840C6">
      <w:pPr>
        <w:pStyle w:val="Standard"/>
        <w:spacing w:line="360" w:lineRule="auto"/>
        <w:ind w:left="3545"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Z poważaniem i nadzieją na dalszą współpracę </w:t>
      </w:r>
    </w:p>
    <w:p w:rsidR="00B6753A" w:rsidRPr="00B6753A" w:rsidRDefault="00E74EA5" w:rsidP="00B6753A">
      <w:pPr>
        <w:pStyle w:val="Standard"/>
        <w:spacing w:line="360" w:lineRule="auto"/>
        <w:ind w:left="2836"/>
        <w:jc w:val="center"/>
        <w:rPr>
          <w:rFonts w:cs="Times New Roman"/>
        </w:rPr>
      </w:pPr>
      <w:r w:rsidRPr="00B6753A">
        <w:rPr>
          <w:rFonts w:cs="Times New Roman"/>
        </w:rPr>
        <w:t xml:space="preserve">kierownik Wydziału Stomatologii </w:t>
      </w:r>
    </w:p>
    <w:p w:rsidR="002F2BF0" w:rsidRPr="00B6753A" w:rsidRDefault="00B6753A" w:rsidP="00B6753A">
      <w:pPr>
        <w:pStyle w:val="Standard"/>
        <w:spacing w:line="360" w:lineRule="auto"/>
        <w:ind w:left="2836"/>
        <w:jc w:val="center"/>
        <w:rPr>
          <w:rFonts w:cs="Times New Roman"/>
        </w:rPr>
      </w:pPr>
      <w:r w:rsidRPr="00B6753A">
        <w:rPr>
          <w:rFonts w:cs="Times New Roman"/>
        </w:rPr>
        <w:t>Białoruskiego Państwowego Uniwersytetu Medycznego</w:t>
      </w:r>
    </w:p>
    <w:p w:rsidR="002F2BF0" w:rsidRPr="00B6753A" w:rsidRDefault="00E74EA5" w:rsidP="005840C6">
      <w:pPr>
        <w:pStyle w:val="Standard"/>
        <w:spacing w:line="360" w:lineRule="auto"/>
        <w:ind w:left="4254" w:firstLine="709"/>
        <w:jc w:val="both"/>
        <w:rPr>
          <w:rFonts w:cs="Times New Roman"/>
        </w:rPr>
      </w:pPr>
      <w:r w:rsidRPr="00B6753A">
        <w:rPr>
          <w:rFonts w:cs="Times New Roman"/>
        </w:rPr>
        <w:t>prof. S.A. Naumowicz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386B19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</w:p>
    <w:p w:rsidR="00386B19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B6753A">
        <w:rPr>
          <w:rFonts w:cs="Times New Roman"/>
        </w:rPr>
        <w:t xml:space="preserve">kontakt: tel. </w:t>
      </w:r>
      <w:r w:rsidRPr="00B6753A">
        <w:rPr>
          <w:rFonts w:cs="Times New Roman"/>
          <w:lang w:val="en-US"/>
        </w:rPr>
        <w:t>+375 296220399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B6753A">
        <w:rPr>
          <w:rFonts w:cs="Times New Roman"/>
          <w:lang w:val="en-US"/>
        </w:rPr>
        <w:t>fax:+375 17 200-54-72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B6753A">
        <w:rPr>
          <w:rFonts w:cs="Times New Roman"/>
          <w:lang w:val="en-US"/>
        </w:rPr>
        <w:t xml:space="preserve">e-mail: </w:t>
      </w:r>
      <w:hyperlink r:id="rId7" w:history="1">
        <w:r w:rsidRPr="00B6753A">
          <w:rPr>
            <w:rFonts w:cs="Times New Roman"/>
            <w:lang w:val="en-US"/>
          </w:rPr>
          <w:t>ortopedstom@bsmu.by</w:t>
        </w:r>
      </w:hyperlink>
    </w:p>
    <w:p w:rsidR="00386B19" w:rsidRPr="00D70465" w:rsidRDefault="00386B19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386B19" w:rsidRPr="00D70465" w:rsidRDefault="00386B19" w:rsidP="00073597">
      <w:pPr>
        <w:pStyle w:val="Standard"/>
        <w:spacing w:line="360" w:lineRule="auto"/>
        <w:jc w:val="both"/>
        <w:rPr>
          <w:rFonts w:cs="Times New Roman"/>
          <w:lang w:val="en-US"/>
        </w:rPr>
      </w:pPr>
    </w:p>
    <w:p w:rsidR="002F2BF0" w:rsidRPr="00B6753A" w:rsidRDefault="005840C6" w:rsidP="00073597">
      <w:pPr>
        <w:pStyle w:val="Standard"/>
        <w:spacing w:line="360" w:lineRule="auto"/>
        <w:jc w:val="both"/>
        <w:rPr>
          <w:rFonts w:cs="Times New Roman"/>
          <w:b/>
        </w:rPr>
      </w:pPr>
      <w:r w:rsidRPr="00B6753A">
        <w:rPr>
          <w:rFonts w:cs="Times New Roman"/>
          <w:b/>
        </w:rPr>
        <w:lastRenderedPageBreak/>
        <w:t>WYMAGANIA DO P</w:t>
      </w:r>
      <w:r w:rsidR="00E74EA5" w:rsidRPr="00B6753A">
        <w:rPr>
          <w:rFonts w:cs="Times New Roman"/>
          <w:b/>
        </w:rPr>
        <w:t>UBLIKACJI ARTYKUŁU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5840C6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język konferencji</w:t>
      </w:r>
      <w:r w:rsidR="00E74EA5" w:rsidRPr="00B6753A">
        <w:rPr>
          <w:rFonts w:cs="Times New Roman"/>
        </w:rPr>
        <w:t>: rosyjski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ilość stron do publikacji: 4 st</w:t>
      </w:r>
      <w:r w:rsidR="005E5ABA" w:rsidRPr="00B6753A">
        <w:rPr>
          <w:rFonts w:cs="Times New Roman"/>
        </w:rPr>
        <w:t>rony tekstu komputerowego (Word</w:t>
      </w:r>
      <w:r w:rsidRPr="00B6753A">
        <w:rPr>
          <w:rFonts w:cs="Times New Roman"/>
        </w:rPr>
        <w:t xml:space="preserve"> nie starszy niż 2007, tekst, tabele, czarno-białe zdjęcia, grafiki, schematy drukowane w odstępie 1,5 (Times New Roman 14);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wymiar strony: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margines lewy 30 mm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margines prawy 15 mm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od góry 15 mm</w:t>
      </w:r>
    </w:p>
    <w:p w:rsidR="002F2BF0" w:rsidRPr="00B6753A" w:rsidRDefault="00E74EA5" w:rsidP="005E5ABA">
      <w:pPr>
        <w:pStyle w:val="Standard"/>
        <w:spacing w:line="360" w:lineRule="auto"/>
        <w:ind w:firstLine="426"/>
        <w:jc w:val="both"/>
        <w:rPr>
          <w:rFonts w:cs="Times New Roman"/>
        </w:rPr>
      </w:pPr>
      <w:r w:rsidRPr="00B6753A">
        <w:rPr>
          <w:rFonts w:cs="Times New Roman"/>
        </w:rPr>
        <w:t>od dołu 20 mm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praca powinna zawierać wstęp, cel, metody, materiały, wyniki, piśmiennictwo (nie więcej niż 5 tytułów)</w:t>
      </w:r>
    </w:p>
    <w:p w:rsidR="002F2BF0" w:rsidRPr="00B6753A" w:rsidRDefault="00E74EA5" w:rsidP="005840C6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wersję elektroniczną proszę wysyłać na</w:t>
      </w:r>
      <w:r w:rsidR="005E5ABA" w:rsidRPr="00B6753A">
        <w:rPr>
          <w:rFonts w:cs="Times New Roman"/>
        </w:rPr>
        <w:t xml:space="preserve"> adres poczty elektronicznej</w:t>
      </w:r>
      <w:r w:rsidRPr="00B6753A">
        <w:rPr>
          <w:rFonts w:cs="Times New Roman"/>
        </w:rPr>
        <w:t>, lub</w:t>
      </w:r>
      <w:r w:rsidR="005E5ABA" w:rsidRPr="00B6753A">
        <w:rPr>
          <w:rFonts w:cs="Times New Roman"/>
        </w:rPr>
        <w:t xml:space="preserve"> nagraną na płytę CD</w:t>
      </w:r>
      <w:r w:rsidRPr="00B6753A">
        <w:rPr>
          <w:rFonts w:cs="Times New Roman"/>
        </w:rPr>
        <w:t xml:space="preserve"> </w:t>
      </w:r>
      <w:r w:rsidR="005E5ABA" w:rsidRPr="00B6753A">
        <w:rPr>
          <w:rFonts w:cs="Times New Roman"/>
        </w:rPr>
        <w:t>tradycyjną pocztą</w:t>
      </w:r>
      <w:r w:rsidRPr="00B6753A">
        <w:rPr>
          <w:rFonts w:cs="Times New Roman"/>
        </w:rPr>
        <w:t>, zaznaczyć nazwisko autora w nazwie pliku</w:t>
      </w:r>
    </w:p>
    <w:p w:rsidR="002F2BF0" w:rsidRPr="00B6753A" w:rsidRDefault="00E74EA5" w:rsidP="00386B19">
      <w:pPr>
        <w:pStyle w:val="Standard"/>
        <w:numPr>
          <w:ilvl w:val="2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B6753A">
        <w:rPr>
          <w:rFonts w:cs="Times New Roman"/>
        </w:rPr>
        <w:t>mater</w:t>
      </w:r>
      <w:r w:rsidR="005E5ABA" w:rsidRPr="00B6753A">
        <w:rPr>
          <w:rFonts w:cs="Times New Roman"/>
        </w:rPr>
        <w:t>iały należy wysyłać od 1 lutego</w:t>
      </w:r>
      <w:r w:rsidRPr="00B6753A">
        <w:rPr>
          <w:rFonts w:cs="Times New Roman"/>
        </w:rPr>
        <w:t xml:space="preserve"> do 30 kwietnia 2017 tylko na e-mail: </w:t>
      </w:r>
      <w:hyperlink r:id="rId8" w:history="1">
        <w:r w:rsidRPr="00B6753A">
          <w:rPr>
            <w:rFonts w:cs="Times New Roman"/>
          </w:rPr>
          <w:t>ortopedstom@bsmu.by</w:t>
        </w:r>
      </w:hyperlink>
      <w:r w:rsidR="005E5ABA" w:rsidRPr="00B6753A">
        <w:rPr>
          <w:rFonts w:cs="Times New Roman"/>
        </w:rPr>
        <w:t xml:space="preserve"> </w:t>
      </w:r>
      <w:r w:rsidRPr="00B6753A">
        <w:rPr>
          <w:rFonts w:cs="Times New Roman"/>
        </w:rPr>
        <w:t>w temacie wpisując: „konferencja jubileuszowa”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5E5ABA" w:rsidP="00073597">
      <w:pPr>
        <w:pStyle w:val="Standard"/>
        <w:spacing w:line="360" w:lineRule="auto"/>
        <w:jc w:val="both"/>
        <w:rPr>
          <w:rFonts w:cs="Times New Roman"/>
          <w:b/>
        </w:rPr>
      </w:pPr>
      <w:r w:rsidRPr="00B6753A">
        <w:rPr>
          <w:rFonts w:cs="Times New Roman"/>
          <w:b/>
        </w:rPr>
        <w:t xml:space="preserve">SCHEMAT </w:t>
      </w:r>
      <w:r w:rsidR="00E74EA5" w:rsidRPr="00B6753A">
        <w:rPr>
          <w:rFonts w:cs="Times New Roman"/>
          <w:b/>
        </w:rPr>
        <w:t>PUBLIKACJI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AF7D16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 xml:space="preserve">Tytuł artykułu </w:t>
      </w:r>
      <w:r w:rsidR="00E74EA5" w:rsidRPr="00B6753A">
        <w:rPr>
          <w:rFonts w:cs="Times New Roman"/>
        </w:rPr>
        <w:t>Nazwisko, imię autorów (bez tytułu naukowego)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Miejsce zatrudnienia , miasto, kraj</w:t>
      </w:r>
    </w:p>
    <w:p w:rsidR="002F2BF0" w:rsidRPr="00B6753A" w:rsidRDefault="00B6753A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W</w:t>
      </w:r>
      <w:r w:rsidR="00E74EA5" w:rsidRPr="00B6753A">
        <w:rPr>
          <w:rFonts w:cs="Times New Roman"/>
        </w:rPr>
        <w:t>stęp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cel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materiały i metody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wyniki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podsumowanie</w:t>
      </w:r>
      <w:r w:rsidRPr="00B6753A">
        <w:rPr>
          <w:rFonts w:cs="Times New Roman"/>
        </w:rPr>
        <w:t xml:space="preserve">, </w:t>
      </w:r>
      <w:r w:rsidR="00E74EA5" w:rsidRPr="00B6753A">
        <w:rPr>
          <w:rFonts w:cs="Times New Roman"/>
        </w:rPr>
        <w:t>piśmiennictwo</w:t>
      </w:r>
    </w:p>
    <w:p w:rsidR="002F2BF0" w:rsidRPr="00B6753A" w:rsidRDefault="00386B19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Prace nie</w:t>
      </w:r>
      <w:r w:rsidR="00E74EA5" w:rsidRPr="00B6753A">
        <w:rPr>
          <w:rFonts w:cs="Times New Roman"/>
        </w:rPr>
        <w:t>odpowiadające wymaganiom, a także przesłane z opóźnieniem nie będą publikowane. Komitet Organizacyjny zastrzega prawo wyboru i redakcji prac do publikacji. Prace nie zakwalifikowane do publikacji nie będą odsyłane.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  <w:b/>
        </w:rPr>
      </w:pPr>
      <w:r w:rsidRPr="00B6753A">
        <w:rPr>
          <w:rFonts w:cs="Times New Roman"/>
          <w:b/>
        </w:rPr>
        <w:t>KONTAKT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Komitet Organizacyjny: Republika Białoruś, 220004, Mińsk. ul. Suchaja, 28, pokój 405, Wydział Stomatologii Protetycznej Białoruskiego Państwowego Uniwersytetu Medycznego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AB43AB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 xml:space="preserve">+375 29622-03-99 </w:t>
      </w:r>
      <w:r w:rsidR="00E74EA5" w:rsidRPr="00B6753A">
        <w:rPr>
          <w:rFonts w:cs="Times New Roman"/>
        </w:rPr>
        <w:t>Naumowicz Siemien Antonowicz, kierownik, profesor;</w:t>
      </w:r>
    </w:p>
    <w:p w:rsidR="002F2BF0" w:rsidRPr="00B6753A" w:rsidRDefault="00AB43AB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 xml:space="preserve">+375 29369-98-85 </w:t>
      </w:r>
      <w:r w:rsidR="00E74EA5" w:rsidRPr="00B6753A">
        <w:rPr>
          <w:rFonts w:cs="Times New Roman"/>
        </w:rPr>
        <w:t>Gunko Iwan Iwanowicz, profesor;</w:t>
      </w: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+375 17 200-54-72 tel/fax Wydziału Stomatologii Protetycznej</w:t>
      </w:r>
    </w:p>
    <w:p w:rsidR="002F2BF0" w:rsidRPr="00D70465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D70465">
        <w:rPr>
          <w:rFonts w:cs="Times New Roman"/>
        </w:rPr>
        <w:t xml:space="preserve">e-mail: </w:t>
      </w:r>
      <w:hyperlink r:id="rId9" w:history="1">
        <w:r w:rsidRPr="00D70465">
          <w:rPr>
            <w:rFonts w:cs="Times New Roman"/>
          </w:rPr>
          <w:t>ortopedstom@bsmu.by</w:t>
        </w:r>
      </w:hyperlink>
    </w:p>
    <w:p w:rsidR="00AF7D16" w:rsidRPr="00D70465" w:rsidRDefault="00AF7D16" w:rsidP="00073597">
      <w:pPr>
        <w:pStyle w:val="Standard"/>
        <w:spacing w:line="360" w:lineRule="auto"/>
        <w:jc w:val="both"/>
        <w:rPr>
          <w:rFonts w:cs="Times New Roman"/>
        </w:rPr>
      </w:pPr>
    </w:p>
    <w:p w:rsidR="00AC6BE7" w:rsidRDefault="00AC6BE7" w:rsidP="00073597">
      <w:pPr>
        <w:pStyle w:val="Standard"/>
        <w:spacing w:line="360" w:lineRule="auto"/>
        <w:jc w:val="both"/>
        <w:rPr>
          <w:rFonts w:cs="Times New Roman"/>
          <w:b/>
        </w:rPr>
      </w:pPr>
    </w:p>
    <w:p w:rsidR="002F2BF0" w:rsidRDefault="00386B19" w:rsidP="00073597">
      <w:pPr>
        <w:pStyle w:val="Standard"/>
        <w:spacing w:line="360" w:lineRule="auto"/>
        <w:jc w:val="both"/>
        <w:rPr>
          <w:rFonts w:cs="Times New Roman"/>
          <w:b/>
        </w:rPr>
      </w:pPr>
      <w:r w:rsidRPr="00B6753A">
        <w:rPr>
          <w:rFonts w:cs="Times New Roman"/>
          <w:b/>
        </w:rPr>
        <w:lastRenderedPageBreak/>
        <w:t xml:space="preserve">ZAPROSZENIE NA OLIMPIADĘ </w:t>
      </w:r>
      <w:r w:rsidR="00E74EA5" w:rsidRPr="00B6753A">
        <w:rPr>
          <w:rFonts w:cs="Times New Roman"/>
          <w:b/>
        </w:rPr>
        <w:t>Z ZAKRESU PROTETY</w:t>
      </w:r>
      <w:r w:rsidR="00B6753A" w:rsidRPr="00B6753A">
        <w:rPr>
          <w:rFonts w:cs="Times New Roman"/>
          <w:b/>
        </w:rPr>
        <w:t>KI STOMATOLOGICZNEJ</w:t>
      </w:r>
    </w:p>
    <w:p w:rsidR="00D70465" w:rsidRPr="00B6753A" w:rsidRDefault="00D70465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AF7D16" w:rsidP="00AB43AB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B6753A">
        <w:rPr>
          <w:rFonts w:cs="Times New Roman"/>
        </w:rPr>
        <w:t xml:space="preserve">Z okazji 50-lecia </w:t>
      </w:r>
      <w:r w:rsidR="00E74EA5" w:rsidRPr="00B6753A">
        <w:rPr>
          <w:rFonts w:cs="Times New Roman"/>
        </w:rPr>
        <w:t>Wydziału Stomatologii 27-28 września 2017 roku na Białoruskim Państwowym Uniwersytecie Medycznym odbędzie się 9 Międzynarodowa Olimpiada.</w:t>
      </w:r>
    </w:p>
    <w:p w:rsidR="00AC6BE7" w:rsidRPr="00D70465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Zapraszamy 1 studenta V roku (spośród studentów obecnego</w:t>
      </w:r>
      <w:r w:rsidR="00AB43AB" w:rsidRPr="00B6753A">
        <w:rPr>
          <w:rFonts w:cs="Times New Roman"/>
        </w:rPr>
        <w:t xml:space="preserve"> IV roku) Waszego Uniwersytetu</w:t>
      </w:r>
      <w:r w:rsidRPr="00B6753A">
        <w:rPr>
          <w:rFonts w:cs="Times New Roman"/>
        </w:rPr>
        <w:t xml:space="preserve"> Olimpiada trwa 2 dni. Pierwszy – dydaktyczny, drugi – olimpiada. W pierwszym dniu odbędą się odbędą się wykłady i prezentacje najnowszych osiągnięć w stomatologii protetycznej jak również ćwiczenia dotyczące zagadnień Olimpiady. W trakcie Olimpiady uczestnicy samodzielnie wykonują zadania teoretyczne i praktyczne. Zadania teoretyczne zawierają pytania testowe z całego zakresu </w:t>
      </w:r>
      <w:r w:rsidRPr="00D70465">
        <w:rPr>
          <w:rFonts w:cs="Times New Roman"/>
        </w:rPr>
        <w:t xml:space="preserve">stomatologii protetycznej. </w:t>
      </w:r>
      <w:r w:rsidR="00AC6BE7">
        <w:rPr>
          <w:rFonts w:cs="Times New Roman"/>
        </w:rPr>
        <w:t>Zadanie p</w:t>
      </w:r>
      <w:r w:rsidRPr="00D70465">
        <w:rPr>
          <w:rFonts w:cs="Times New Roman"/>
        </w:rPr>
        <w:t>raktyczne zawierają:</w:t>
      </w:r>
    </w:p>
    <w:p w:rsidR="002F2BF0" w:rsidRPr="00AC6BE7" w:rsidRDefault="00E74EA5" w:rsidP="00AC6BE7">
      <w:pPr>
        <w:spacing w:line="360" w:lineRule="auto"/>
      </w:pPr>
      <w:r w:rsidRPr="00AC6BE7">
        <w:t xml:space="preserve">1) preparowanie zęba </w:t>
      </w:r>
      <w:r w:rsidR="00B6753A" w:rsidRPr="00AC6BE7">
        <w:t xml:space="preserve">na </w:t>
      </w:r>
      <w:r w:rsidRPr="00AC6BE7">
        <w:t>fantoma</w:t>
      </w:r>
      <w:r w:rsidR="00B6753A" w:rsidRPr="00AC6BE7">
        <w:t xml:space="preserve">ch </w:t>
      </w:r>
      <w:r w:rsidRPr="00AC6BE7">
        <w:t>pod estetyczną koronę metodą metryczną z kompozytem.</w:t>
      </w:r>
    </w:p>
    <w:p w:rsidR="002F2BF0" w:rsidRPr="00AC6BE7" w:rsidRDefault="00E74EA5" w:rsidP="00AC6BE7">
      <w:pPr>
        <w:spacing w:line="360" w:lineRule="auto"/>
      </w:pPr>
      <w:r w:rsidRPr="00AC6BE7">
        <w:t>2) modelowanie odbudow</w:t>
      </w:r>
      <w:r w:rsidR="00B6753A" w:rsidRPr="00AC6BE7">
        <w:t xml:space="preserve">ywanej </w:t>
      </w:r>
      <w:r w:rsidRPr="00AC6BE7">
        <w:t>korony w systemie CAD/CAM CEREC 3 in Lab z frezowaniem autotycznym.</w:t>
      </w:r>
    </w:p>
    <w:p w:rsidR="00B6753A" w:rsidRPr="00AC6BE7" w:rsidRDefault="00E74EA5" w:rsidP="00AC6BE7">
      <w:pPr>
        <w:spacing w:line="360" w:lineRule="auto"/>
      </w:pPr>
      <w:r w:rsidRPr="00AC6BE7">
        <w:t>3) praca z systemem implantów:</w:t>
      </w:r>
      <w:r w:rsidR="00B6753A" w:rsidRPr="00AC6BE7">
        <w:t xml:space="preserve"> </w:t>
      </w:r>
    </w:p>
    <w:p w:rsidR="002F2BF0" w:rsidRPr="00AC6BE7" w:rsidRDefault="00E74EA5" w:rsidP="00AC6BE7">
      <w:pPr>
        <w:spacing w:line="360" w:lineRule="auto"/>
      </w:pPr>
      <w:r w:rsidRPr="00AC6BE7">
        <w:t xml:space="preserve">a) </w:t>
      </w:r>
      <w:r w:rsidR="00B6753A" w:rsidRPr="00AC6BE7">
        <w:t xml:space="preserve">umieszczenie implantów w kościach szczęki </w:t>
      </w:r>
      <w:r w:rsidRPr="00AC6BE7">
        <w:t>3-D w module MGUIDE,</w:t>
      </w:r>
    </w:p>
    <w:p w:rsidR="002F2BF0" w:rsidRPr="00AC6BE7" w:rsidRDefault="00E74EA5" w:rsidP="00AC6BE7">
      <w:pPr>
        <w:spacing w:line="360" w:lineRule="auto"/>
      </w:pPr>
      <w:r w:rsidRPr="00AC6BE7">
        <w:t xml:space="preserve">b) zakładanie </w:t>
      </w:r>
      <w:r w:rsidR="00B6753A" w:rsidRPr="00AC6BE7">
        <w:t>t</w:t>
      </w:r>
      <w:r w:rsidRPr="00AC6BE7">
        <w:t xml:space="preserve">ransferów </w:t>
      </w:r>
      <w:r w:rsidR="00B6753A" w:rsidRPr="00AC6BE7">
        <w:t xml:space="preserve">wyciskowych </w:t>
      </w:r>
      <w:r w:rsidRPr="00AC6BE7">
        <w:t xml:space="preserve">na modelu i </w:t>
      </w:r>
      <w:r w:rsidR="00B6753A" w:rsidRPr="00AC6BE7">
        <w:t>stabilizacja</w:t>
      </w:r>
      <w:r w:rsidRPr="00AC6BE7">
        <w:t xml:space="preserve"> za pomocą kurczącej się nici i kompozytu;</w:t>
      </w:r>
    </w:p>
    <w:p w:rsidR="00B6753A" w:rsidRPr="00AC6BE7" w:rsidRDefault="00E74EA5" w:rsidP="00AC6BE7">
      <w:pPr>
        <w:spacing w:line="360" w:lineRule="auto"/>
      </w:pPr>
      <w:r w:rsidRPr="00AC6BE7">
        <w:t xml:space="preserve">c) </w:t>
      </w:r>
      <w:r w:rsidR="00B6753A" w:rsidRPr="00AC6BE7">
        <w:t xml:space="preserve">wykonanie </w:t>
      </w:r>
      <w:r w:rsidR="00073597" w:rsidRPr="00AC6BE7">
        <w:t xml:space="preserve">indywidualnej </w:t>
      </w:r>
      <w:r w:rsidR="00B6753A" w:rsidRPr="00AC6BE7">
        <w:t>ł</w:t>
      </w:r>
      <w:r w:rsidR="00073597" w:rsidRPr="00AC6BE7">
        <w:t xml:space="preserve">yżki </w:t>
      </w:r>
      <w:r w:rsidR="00B6753A" w:rsidRPr="00AC6BE7">
        <w:t xml:space="preserve">wyciskowej z </w:t>
      </w:r>
      <w:r w:rsidRPr="00AC6BE7">
        <w:t>fotopolimer</w:t>
      </w:r>
      <w:r w:rsidR="00B6753A" w:rsidRPr="00AC6BE7">
        <w:t>u</w:t>
      </w:r>
    </w:p>
    <w:p w:rsidR="002F2BF0" w:rsidRPr="00AC6BE7" w:rsidRDefault="00E74EA5" w:rsidP="00AC6BE7">
      <w:pPr>
        <w:spacing w:line="360" w:lineRule="auto"/>
      </w:pPr>
      <w:r w:rsidRPr="00AC6BE7">
        <w:t xml:space="preserve">d) </w:t>
      </w:r>
      <w:r w:rsidR="00B6753A" w:rsidRPr="00AC6BE7">
        <w:t xml:space="preserve">wykonanie </w:t>
      </w:r>
      <w:r w:rsidRPr="00AC6BE7">
        <w:t xml:space="preserve">wycisku </w:t>
      </w:r>
      <w:r w:rsidR="00B6753A" w:rsidRPr="00AC6BE7">
        <w:t>metodą otwartą na</w:t>
      </w:r>
      <w:r w:rsidRPr="00AC6BE7">
        <w:t xml:space="preserve"> modelu.</w:t>
      </w:r>
    </w:p>
    <w:p w:rsidR="00AC6BE7" w:rsidRDefault="00AC6BE7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B6753A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Zwycięzcom Olimpiady zostaną wręczone dyplomy oraz cenne nagrody od sponsorów. Wszyscy uczestnicy otrzymają certyfikaty i nagrody. Gospodarze organizują program kulturalny i poczęstunek. Zakwaterowanie w Akademiku Uniwersytetu Medycznego.</w:t>
      </w:r>
    </w:p>
    <w:p w:rsidR="002F2BF0" w:rsidRPr="00B6753A" w:rsidRDefault="002F2BF0" w:rsidP="00073597">
      <w:pPr>
        <w:pStyle w:val="Standard"/>
        <w:spacing w:line="360" w:lineRule="auto"/>
        <w:jc w:val="both"/>
        <w:rPr>
          <w:rFonts w:cs="Times New Roman"/>
        </w:rPr>
      </w:pPr>
    </w:p>
    <w:p w:rsidR="002F2BF0" w:rsidRPr="00386B19" w:rsidRDefault="00E74EA5" w:rsidP="00073597">
      <w:pPr>
        <w:pStyle w:val="Standard"/>
        <w:spacing w:line="360" w:lineRule="auto"/>
        <w:jc w:val="both"/>
        <w:rPr>
          <w:rFonts w:cs="Times New Roman"/>
        </w:rPr>
      </w:pPr>
      <w:r w:rsidRPr="00B6753A">
        <w:rPr>
          <w:rFonts w:cs="Times New Roman"/>
        </w:rPr>
        <w:t>Zgłoszenie uczestnictwa do 1 maja 2017 roku.</w:t>
      </w:r>
    </w:p>
    <w:sectPr w:rsidR="002F2BF0" w:rsidRPr="00386B19" w:rsidSect="00754134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FF" w:rsidRDefault="003019FF">
      <w:r>
        <w:separator/>
      </w:r>
    </w:p>
  </w:endnote>
  <w:endnote w:type="continuationSeparator" w:id="0">
    <w:p w:rsidR="003019FF" w:rsidRDefault="003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FF" w:rsidRDefault="003019FF">
      <w:r>
        <w:rPr>
          <w:color w:val="000000"/>
        </w:rPr>
        <w:separator/>
      </w:r>
    </w:p>
  </w:footnote>
  <w:footnote w:type="continuationSeparator" w:id="0">
    <w:p w:rsidR="003019FF" w:rsidRDefault="0030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5923"/>
    <w:multiLevelType w:val="multilevel"/>
    <w:tmpl w:val="CB9A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A"/>
    <w:rsid w:val="00073597"/>
    <w:rsid w:val="00095E88"/>
    <w:rsid w:val="002F2BF0"/>
    <w:rsid w:val="003019FF"/>
    <w:rsid w:val="00386B19"/>
    <w:rsid w:val="005840C6"/>
    <w:rsid w:val="005E5ABA"/>
    <w:rsid w:val="00754134"/>
    <w:rsid w:val="00882D31"/>
    <w:rsid w:val="00A90940"/>
    <w:rsid w:val="00AB43AB"/>
    <w:rsid w:val="00AC6BE7"/>
    <w:rsid w:val="00AF7D16"/>
    <w:rsid w:val="00B341B6"/>
    <w:rsid w:val="00B6753A"/>
    <w:rsid w:val="00D471C6"/>
    <w:rsid w:val="00D70465"/>
    <w:rsid w:val="00E74EA5"/>
    <w:rsid w:val="00F1685F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7A3D"/>
  <w15:docId w15:val="{51B81910-232A-430C-8ADC-A8D494D8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pedstom@bsm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opedstom@bsm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topedstom@bsmu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~1\AppData\Local\Temp\informacja%20na%20stron&#281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na stronę</Template>
  <TotalTime>2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</dc:creator>
  <cp:lastModifiedBy>Paulina</cp:lastModifiedBy>
  <cp:revision>3</cp:revision>
  <dcterms:created xsi:type="dcterms:W3CDTF">2017-03-13T13:00:00Z</dcterms:created>
  <dcterms:modified xsi:type="dcterms:W3CDTF">2017-03-13T13:02:00Z</dcterms:modified>
</cp:coreProperties>
</file>