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25B08" w14:textId="77777777" w:rsidR="00BF2AF4" w:rsidRPr="00BF2AF4" w:rsidRDefault="00BF2AF4" w:rsidP="00BF2AF4">
      <w:pPr>
        <w:spacing w:after="0" w:line="240" w:lineRule="auto"/>
        <w:rPr>
          <w:rFonts w:eastAsia="Times New Roman"/>
          <w:sz w:val="28"/>
          <w:szCs w:val="28"/>
          <w:lang w:eastAsia="pl-PL"/>
        </w:rPr>
      </w:pPr>
      <w:r w:rsidRPr="00BF2AF4">
        <w:rPr>
          <w:rFonts w:eastAsia="Times New Roman"/>
          <w:sz w:val="28"/>
          <w:szCs w:val="28"/>
          <w:lang w:eastAsia="pl-PL"/>
        </w:rPr>
        <w:t>..……………………..……</w:t>
      </w:r>
      <w:r w:rsidRPr="00BF2AF4">
        <w:rPr>
          <w:rFonts w:eastAsia="Times New Roman"/>
          <w:sz w:val="28"/>
          <w:szCs w:val="28"/>
          <w:lang w:eastAsia="pl-PL"/>
        </w:rPr>
        <w:tab/>
      </w:r>
      <w:r w:rsidRPr="00BF2AF4">
        <w:rPr>
          <w:rFonts w:eastAsia="Times New Roman"/>
          <w:sz w:val="28"/>
          <w:szCs w:val="28"/>
          <w:lang w:eastAsia="pl-PL"/>
        </w:rPr>
        <w:tab/>
      </w:r>
      <w:r w:rsidRPr="00BF2AF4">
        <w:rPr>
          <w:rFonts w:eastAsia="Times New Roman"/>
          <w:sz w:val="28"/>
          <w:szCs w:val="28"/>
          <w:lang w:eastAsia="pl-PL"/>
        </w:rPr>
        <w:tab/>
      </w:r>
      <w:r w:rsidRPr="00BF2AF4">
        <w:rPr>
          <w:rFonts w:eastAsia="Times New Roman"/>
          <w:sz w:val="28"/>
          <w:szCs w:val="28"/>
          <w:lang w:eastAsia="pl-PL"/>
        </w:rPr>
        <w:tab/>
        <w:t>…………………………</w:t>
      </w:r>
      <w:r w:rsidR="00E71B38">
        <w:rPr>
          <w:rFonts w:eastAsia="Times New Roman"/>
          <w:sz w:val="28"/>
          <w:szCs w:val="28"/>
          <w:lang w:eastAsia="pl-PL"/>
        </w:rPr>
        <w:t>……….</w:t>
      </w:r>
    </w:p>
    <w:p w14:paraId="3B2B01F8" w14:textId="55BF855E" w:rsidR="00BF2AF4" w:rsidRPr="00BF2AF4" w:rsidRDefault="00BF2AF4" w:rsidP="00BF2AF4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  <w:r w:rsidRPr="00BF2AF4">
        <w:rPr>
          <w:rFonts w:eastAsia="Times New Roman"/>
          <w:i/>
          <w:sz w:val="22"/>
          <w:szCs w:val="28"/>
          <w:lang w:eastAsia="pl-PL"/>
        </w:rPr>
        <w:t>imię i nazwisko studenta</w:t>
      </w:r>
      <w:r w:rsidRPr="00BF2AF4">
        <w:rPr>
          <w:rFonts w:eastAsia="Times New Roman"/>
          <w:i/>
          <w:sz w:val="22"/>
          <w:szCs w:val="28"/>
          <w:lang w:eastAsia="pl-PL"/>
        </w:rPr>
        <w:tab/>
      </w:r>
      <w:r w:rsidRPr="00BF2AF4">
        <w:rPr>
          <w:rFonts w:eastAsia="Times New Roman"/>
          <w:i/>
          <w:sz w:val="22"/>
          <w:szCs w:val="28"/>
          <w:lang w:eastAsia="pl-PL"/>
        </w:rPr>
        <w:tab/>
      </w:r>
      <w:r w:rsidRPr="00BF2AF4">
        <w:rPr>
          <w:rFonts w:eastAsia="Times New Roman"/>
          <w:i/>
          <w:sz w:val="22"/>
          <w:szCs w:val="28"/>
          <w:lang w:eastAsia="pl-PL"/>
        </w:rPr>
        <w:tab/>
      </w:r>
      <w:r w:rsidRPr="00BF2AF4">
        <w:rPr>
          <w:rFonts w:eastAsia="Times New Roman"/>
          <w:i/>
          <w:sz w:val="22"/>
          <w:szCs w:val="28"/>
          <w:lang w:eastAsia="pl-PL"/>
        </w:rPr>
        <w:tab/>
      </w:r>
      <w:r w:rsidRPr="00BF2AF4">
        <w:rPr>
          <w:rFonts w:eastAsia="Times New Roman"/>
          <w:i/>
          <w:sz w:val="22"/>
          <w:szCs w:val="28"/>
          <w:lang w:eastAsia="pl-PL"/>
        </w:rPr>
        <w:tab/>
        <w:t xml:space="preserve">pieczęć ogólna </w:t>
      </w:r>
      <w:r w:rsidR="00E71B38">
        <w:rPr>
          <w:rFonts w:eastAsia="Times New Roman"/>
          <w:i/>
          <w:sz w:val="22"/>
          <w:szCs w:val="28"/>
          <w:lang w:eastAsia="pl-PL"/>
        </w:rPr>
        <w:t>Poradni/</w:t>
      </w:r>
      <w:r w:rsidRPr="00BF2AF4">
        <w:rPr>
          <w:rFonts w:eastAsia="Times New Roman"/>
          <w:i/>
          <w:sz w:val="22"/>
          <w:szCs w:val="28"/>
          <w:lang w:eastAsia="pl-PL"/>
        </w:rPr>
        <w:t>Kliniki/Oddziału</w:t>
      </w:r>
    </w:p>
    <w:p w14:paraId="7BF76C8B" w14:textId="77777777" w:rsidR="00232849" w:rsidRPr="00BF2AF4" w:rsidRDefault="00232849" w:rsidP="00232849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</w:p>
    <w:p w14:paraId="5E0C19EA" w14:textId="77777777" w:rsidR="00150A5B" w:rsidRPr="00BF2AF4" w:rsidRDefault="00150A5B" w:rsidP="00232849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</w:p>
    <w:p w14:paraId="114B04F2" w14:textId="77777777" w:rsidR="00232849" w:rsidRPr="00BF2AF4" w:rsidRDefault="00232849" w:rsidP="00232849">
      <w:pPr>
        <w:spacing w:before="40" w:after="4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BF2AF4">
        <w:rPr>
          <w:rFonts w:eastAsia="Times New Roman"/>
          <w:b/>
          <w:sz w:val="28"/>
          <w:szCs w:val="28"/>
          <w:lang w:eastAsia="pl-PL"/>
        </w:rPr>
        <w:t>Program praktyki</w:t>
      </w:r>
    </w:p>
    <w:p w14:paraId="060970B7" w14:textId="77777777" w:rsidR="00232849" w:rsidRPr="00BF2AF4" w:rsidRDefault="00232849" w:rsidP="00232849">
      <w:pPr>
        <w:spacing w:before="40" w:after="40" w:line="240" w:lineRule="auto"/>
        <w:jc w:val="center"/>
        <w:rPr>
          <w:rFonts w:eastAsia="Times New Roman"/>
          <w:b/>
          <w:szCs w:val="28"/>
          <w:lang w:eastAsia="pl-PL"/>
        </w:rPr>
      </w:pPr>
      <w:r w:rsidRPr="00BF2AF4">
        <w:rPr>
          <w:rFonts w:eastAsia="Times New Roman"/>
          <w:b/>
          <w:sz w:val="28"/>
          <w:szCs w:val="28"/>
          <w:lang w:eastAsia="pl-PL"/>
        </w:rPr>
        <w:t>I</w:t>
      </w:r>
      <w:r w:rsidR="00B53D69" w:rsidRPr="00BF2AF4">
        <w:rPr>
          <w:rFonts w:eastAsia="Times New Roman"/>
          <w:b/>
          <w:sz w:val="28"/>
          <w:szCs w:val="28"/>
          <w:lang w:eastAsia="pl-PL"/>
        </w:rPr>
        <w:t>I</w:t>
      </w:r>
      <w:r w:rsidRPr="00BF2AF4">
        <w:rPr>
          <w:rFonts w:eastAsia="Times New Roman"/>
          <w:b/>
          <w:sz w:val="28"/>
          <w:szCs w:val="28"/>
          <w:lang w:eastAsia="pl-PL"/>
        </w:rPr>
        <w:t xml:space="preserve"> rok kierunku lekarskiego</w:t>
      </w:r>
    </w:p>
    <w:p w14:paraId="3335C3D2" w14:textId="77777777" w:rsidR="00232849" w:rsidRPr="00BF2AF4" w:rsidRDefault="00232849"/>
    <w:p w14:paraId="30A610A1" w14:textId="506A23F0" w:rsidR="004A7435" w:rsidRPr="007D72A9" w:rsidRDefault="00B53D69" w:rsidP="00BE5FCB">
      <w:pPr>
        <w:spacing w:after="120" w:line="240" w:lineRule="auto"/>
        <w:ind w:right="284" w:firstLine="567"/>
        <w:jc w:val="both"/>
      </w:pPr>
      <w:r w:rsidRPr="00BF2AF4">
        <w:rPr>
          <w:rFonts w:eastAsiaTheme="minorHAnsi"/>
        </w:rPr>
        <w:t xml:space="preserve">Na II roku studiów obowiązuje studentów </w:t>
      </w:r>
      <w:r w:rsidR="00BB49F6" w:rsidRPr="00BF2AF4">
        <w:rPr>
          <w:rFonts w:eastAsiaTheme="minorHAnsi"/>
        </w:rPr>
        <w:t>3</w:t>
      </w:r>
      <w:r w:rsidR="00BB49F6" w:rsidRPr="007D72A9">
        <w:rPr>
          <w:rFonts w:eastAsiaTheme="minorHAnsi"/>
        </w:rPr>
        <w:t>-</w:t>
      </w:r>
      <w:r w:rsidR="00274468" w:rsidRPr="007D72A9">
        <w:t>tygodniowa (90</w:t>
      </w:r>
      <w:r w:rsidR="00EA4644" w:rsidRPr="007D72A9">
        <w:t xml:space="preserve"> </w:t>
      </w:r>
      <w:r w:rsidR="00BB49F6" w:rsidRPr="007D72A9">
        <w:t>godzin</w:t>
      </w:r>
      <w:r w:rsidR="00EA4644" w:rsidRPr="007D72A9">
        <w:t xml:space="preserve"> dydaktycznych</w:t>
      </w:r>
      <w:r w:rsidR="00BB49F6" w:rsidRPr="007D72A9">
        <w:t xml:space="preserve">) praktyka </w:t>
      </w:r>
      <w:r w:rsidRPr="007D72A9">
        <w:rPr>
          <w:rFonts w:eastAsiaTheme="minorHAnsi"/>
        </w:rPr>
        <w:t>w zakresie lecznictwa otwartego (</w:t>
      </w:r>
      <w:r w:rsidR="00BB49F6" w:rsidRPr="007D72A9">
        <w:rPr>
          <w:rFonts w:eastAsiaTheme="minorHAnsi"/>
        </w:rPr>
        <w:t>P</w:t>
      </w:r>
      <w:r w:rsidR="00274468" w:rsidRPr="007D72A9">
        <w:rPr>
          <w:rFonts w:eastAsiaTheme="minorHAnsi"/>
        </w:rPr>
        <w:t>oradnia Lekarza Rodzinnego</w:t>
      </w:r>
      <w:r w:rsidRPr="007D72A9">
        <w:rPr>
          <w:rFonts w:eastAsiaTheme="minorHAnsi"/>
        </w:rPr>
        <w:t xml:space="preserve">) oraz </w:t>
      </w:r>
      <w:r w:rsidR="00BB49F6" w:rsidRPr="007D72A9">
        <w:rPr>
          <w:rFonts w:eastAsiaTheme="minorHAnsi"/>
        </w:rPr>
        <w:t>tygodniowa (30 godzin</w:t>
      </w:r>
      <w:r w:rsidR="00EA4644" w:rsidRPr="007D72A9">
        <w:rPr>
          <w:rFonts w:eastAsiaTheme="minorHAnsi"/>
        </w:rPr>
        <w:t xml:space="preserve"> dydaktycznych</w:t>
      </w:r>
      <w:r w:rsidR="00BB49F6" w:rsidRPr="007D72A9">
        <w:rPr>
          <w:rFonts w:eastAsiaTheme="minorHAnsi"/>
        </w:rPr>
        <w:t xml:space="preserve">) praktyka </w:t>
      </w:r>
      <w:r w:rsidRPr="007D72A9">
        <w:rPr>
          <w:rFonts w:eastAsiaTheme="minorHAnsi"/>
        </w:rPr>
        <w:t xml:space="preserve">w zakresie pomocy doraźnej </w:t>
      </w:r>
      <w:r w:rsidR="00BB49F6" w:rsidRPr="007D72A9">
        <w:rPr>
          <w:rStyle w:val="st"/>
        </w:rPr>
        <w:t>w Szpitalnym Oddziale Ratunkowym (</w:t>
      </w:r>
      <w:r w:rsidR="00BB49F6" w:rsidRPr="007D72A9">
        <w:rPr>
          <w:rStyle w:val="Uwydatnienie"/>
          <w:i w:val="0"/>
        </w:rPr>
        <w:t>SOR</w:t>
      </w:r>
      <w:r w:rsidR="00BB49F6" w:rsidRPr="007D72A9">
        <w:rPr>
          <w:rStyle w:val="st"/>
        </w:rPr>
        <w:t>)</w:t>
      </w:r>
      <w:r w:rsidR="001158C0" w:rsidRPr="007D72A9">
        <w:rPr>
          <w:rStyle w:val="st"/>
        </w:rPr>
        <w:t xml:space="preserve"> </w:t>
      </w:r>
      <w:r w:rsidR="001158C0" w:rsidRPr="007D72A9">
        <w:t>Szpitali Uniwersyteckich lub Oddziałach Szpitali Wojewódzkich i Rejonowych</w:t>
      </w:r>
      <w:r w:rsidRPr="007D72A9">
        <w:rPr>
          <w:rFonts w:eastAsiaTheme="minorHAnsi"/>
        </w:rPr>
        <w:t>.</w:t>
      </w:r>
    </w:p>
    <w:p w14:paraId="6DD8B2F2" w14:textId="1A1A7EE5" w:rsidR="00EA4644" w:rsidRPr="007D72A9" w:rsidRDefault="0014409F" w:rsidP="00BE5FCB">
      <w:pPr>
        <w:spacing w:after="120" w:line="240" w:lineRule="auto"/>
        <w:ind w:right="284" w:firstLine="567"/>
        <w:jc w:val="both"/>
        <w:rPr>
          <w:rFonts w:eastAsia="Cambria"/>
          <w:i/>
        </w:rPr>
      </w:pPr>
      <w:r w:rsidRPr="007D72A9">
        <w:t>W</w:t>
      </w:r>
      <w:r w:rsidRPr="007D72A9">
        <w:rPr>
          <w:rFonts w:eastAsia="Times New Roman"/>
          <w:lang w:eastAsia="pl-PL"/>
        </w:rPr>
        <w:t xml:space="preserve">ymiar czasowy praktyki określa </w:t>
      </w:r>
      <w:r w:rsidRPr="007D72A9">
        <w:t>§</w:t>
      </w:r>
      <w:r w:rsidR="00B35934">
        <w:t> </w:t>
      </w:r>
      <w:r w:rsidRPr="007D72A9">
        <w:t>1</w:t>
      </w:r>
      <w:r w:rsidRPr="007D72A9">
        <w:rPr>
          <w:b/>
        </w:rPr>
        <w:t xml:space="preserve"> </w:t>
      </w:r>
      <w:r w:rsidRPr="007D72A9">
        <w:rPr>
          <w:rFonts w:eastAsia="Times New Roman"/>
          <w:lang w:eastAsia="pl-PL"/>
        </w:rPr>
        <w:t xml:space="preserve">pkt 4 </w:t>
      </w:r>
      <w:r w:rsidR="00EF6B04" w:rsidRPr="007D72A9">
        <w:rPr>
          <w:rFonts w:eastAsia="Times New Roman"/>
          <w:i/>
          <w:lang w:eastAsia="pl-PL"/>
        </w:rPr>
        <w:t>Regulaminu studenckich praktyk zawodowych</w:t>
      </w:r>
      <w:r w:rsidR="00F21E87">
        <w:rPr>
          <w:rFonts w:eastAsia="Times New Roman"/>
          <w:lang w:eastAsia="pl-PL"/>
        </w:rPr>
        <w:t>.</w:t>
      </w:r>
      <w:r w:rsidR="00BE5FCB" w:rsidRPr="007D72A9">
        <w:rPr>
          <w:rFonts w:eastAsia="Times New Roman"/>
          <w:lang w:eastAsia="pl-PL"/>
        </w:rPr>
        <w:t xml:space="preserve"> </w:t>
      </w:r>
    </w:p>
    <w:p w14:paraId="2D55F28A" w14:textId="109C2A5A" w:rsidR="00BB49F6" w:rsidRPr="00BF2AF4" w:rsidRDefault="00BB49F6" w:rsidP="00C07469">
      <w:pPr>
        <w:spacing w:after="120" w:line="240" w:lineRule="auto"/>
        <w:ind w:right="284" w:firstLine="567"/>
        <w:jc w:val="both"/>
      </w:pPr>
      <w:r w:rsidRPr="007D72A9">
        <w:t xml:space="preserve">Praktyka jest prowadzona na podstawie porozumienia zawartego z Dyrekcją </w:t>
      </w:r>
      <w:r w:rsidRPr="00BF2AF4">
        <w:t xml:space="preserve">Szpitala/Poradni. Kierownik Kliniki/Oddziału/Poradni lub wyznaczony przez niego opiekun sprawuje kontrolę nad realizacją celów praktyki studenta. Opiekunem praktyki studenckiej winien być lekarz </w:t>
      </w:r>
      <w:r w:rsidR="00B35934">
        <w:br/>
      </w:r>
      <w:r w:rsidRPr="00BF2AF4">
        <w:t xml:space="preserve">o odpowiednim przygotowaniu zawodowym. Nieobecność studenta może być usprawiedliwiona jedynie zwolnieniem lekarskim. Choroba dłuższa niż 1 tydzień powoduje konieczność przedłużenia praktyki o odpowiedni </w:t>
      </w:r>
      <w:r w:rsidR="00435604" w:rsidRPr="00BF2AF4">
        <w:t>okres czasu.</w:t>
      </w:r>
      <w:r w:rsidR="00BF2AF4" w:rsidRPr="00BF2AF4">
        <w:t xml:space="preserve"> W przypadku odbywania praktyki w instytucji zagranicznej wymagane jest uzyskanie wcześniejszej zgody opiekuna praktyk po złożeniu wniosku przez studenta.</w:t>
      </w:r>
    </w:p>
    <w:p w14:paraId="55465F17" w14:textId="2CB384FD" w:rsidR="00BB49F6" w:rsidRPr="00BF2AF4" w:rsidRDefault="00BB49F6" w:rsidP="00C07469">
      <w:pPr>
        <w:spacing w:after="120" w:line="240" w:lineRule="auto"/>
        <w:ind w:right="284" w:firstLine="567"/>
        <w:jc w:val="both"/>
      </w:pPr>
      <w:r w:rsidRPr="00BF2AF4">
        <w:t xml:space="preserve">Odbycie praktyki studenckiej musi być poświadczone </w:t>
      </w:r>
      <w:r w:rsidR="003F0D3A" w:rsidRPr="00BF2AF4">
        <w:t xml:space="preserve">podpisem i imienną pieczątką opiekuna praktyki z podaniem specjalizacji oraz opcjonalnie podpisem i pieczątką Kierownika Kliniki/ Oddziału/Poradni. </w:t>
      </w:r>
      <w:r w:rsidRPr="00BF2AF4">
        <w:t>Brak stosownych podpisów i pieczątek będzie przeszkodą w uzyskaniu zaliczenia praktyki.</w:t>
      </w:r>
    </w:p>
    <w:p w14:paraId="07BACFB9" w14:textId="77777777" w:rsidR="00B53D69" w:rsidRPr="00BF2AF4" w:rsidRDefault="00B53D69" w:rsidP="00C07469">
      <w:pPr>
        <w:spacing w:after="120" w:line="240" w:lineRule="auto"/>
        <w:ind w:right="284" w:firstLine="567"/>
        <w:jc w:val="both"/>
        <w:rPr>
          <w:rFonts w:eastAsiaTheme="minorHAnsi"/>
          <w:u w:val="single"/>
        </w:rPr>
      </w:pPr>
      <w:r w:rsidRPr="00BF2AF4">
        <w:rPr>
          <w:rFonts w:eastAsiaTheme="minorHAnsi"/>
          <w:u w:val="single"/>
        </w:rPr>
        <w:t>Celem praktyki jest:</w:t>
      </w:r>
    </w:p>
    <w:p w14:paraId="24BFA1EF" w14:textId="77777777" w:rsidR="00B53D69" w:rsidRPr="00BF2AF4" w:rsidRDefault="00B53D69" w:rsidP="00C07469">
      <w:pPr>
        <w:pStyle w:val="Akapitzlist"/>
        <w:numPr>
          <w:ilvl w:val="0"/>
          <w:numId w:val="5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zapoznanie się z zakresem i charakterem pracy przychodni lub gabinetu lekarskiego oraz sposobem prowadzenia dokumentacji,</w:t>
      </w:r>
    </w:p>
    <w:p w14:paraId="66B40A5D" w14:textId="77777777" w:rsidR="00B53D69" w:rsidRPr="00BF2AF4" w:rsidRDefault="00B53D69" w:rsidP="00C07469">
      <w:pPr>
        <w:pStyle w:val="Akapitzlist"/>
        <w:numPr>
          <w:ilvl w:val="0"/>
          <w:numId w:val="5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uczestniczenie w realizacji programów profilaktycznych,</w:t>
      </w:r>
    </w:p>
    <w:p w14:paraId="23FE8900" w14:textId="77777777" w:rsidR="00B53D69" w:rsidRPr="00BF2AF4" w:rsidRDefault="00B53D69" w:rsidP="00C07469">
      <w:pPr>
        <w:pStyle w:val="Akapitzlist"/>
        <w:numPr>
          <w:ilvl w:val="0"/>
          <w:numId w:val="5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zapoznanie się z metodami prowadzenia oświaty zdrowotnej,</w:t>
      </w:r>
    </w:p>
    <w:p w14:paraId="76DA7819" w14:textId="77777777" w:rsidR="00B53D69" w:rsidRPr="00BF2AF4" w:rsidRDefault="00B53D69" w:rsidP="00C07469">
      <w:pPr>
        <w:pStyle w:val="Akapitzlist"/>
        <w:numPr>
          <w:ilvl w:val="0"/>
          <w:numId w:val="5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zapoznanie się z zasadami wypisywania recept oraz wszelkiego rodzaju zaświadczeń i skierowań</w:t>
      </w:r>
    </w:p>
    <w:p w14:paraId="363E52A4" w14:textId="77777777" w:rsidR="00B53D69" w:rsidRPr="00BF2AF4" w:rsidRDefault="00B53D69" w:rsidP="00C07469">
      <w:pPr>
        <w:pStyle w:val="Akapitzlist"/>
        <w:numPr>
          <w:ilvl w:val="0"/>
          <w:numId w:val="5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zapoznanie się z organizacją pracy oddziału pomocy doraźnej (prowadzeniem dokumentacji, orzekaniem o czasowej niezdolności do pracy, kierowaniem chorych do szpitala),</w:t>
      </w:r>
    </w:p>
    <w:p w14:paraId="0FF5254A" w14:textId="77777777" w:rsidR="00B53D69" w:rsidRPr="00BF2AF4" w:rsidRDefault="00B53D69" w:rsidP="00C07469">
      <w:pPr>
        <w:pStyle w:val="Akapitzlist"/>
        <w:numPr>
          <w:ilvl w:val="0"/>
          <w:numId w:val="7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pogłębienie wiedzy dotyczącej udzielania pierwszej pomocy chorym.</w:t>
      </w:r>
    </w:p>
    <w:p w14:paraId="4AA434D7" w14:textId="77777777" w:rsidR="00232849" w:rsidRPr="00BF2AF4" w:rsidRDefault="00232849" w:rsidP="00C07469">
      <w:pPr>
        <w:spacing w:after="120" w:line="240" w:lineRule="auto"/>
        <w:ind w:right="284" w:firstLine="567"/>
        <w:jc w:val="both"/>
        <w:rPr>
          <w:rFonts w:eastAsiaTheme="minorHAnsi"/>
          <w:u w:val="single"/>
        </w:rPr>
      </w:pPr>
      <w:r w:rsidRPr="00BF2AF4">
        <w:rPr>
          <w:rFonts w:eastAsiaTheme="minorHAnsi"/>
          <w:u w:val="single"/>
        </w:rPr>
        <w:t>Na praktyce realizowane są następujące efekty kształcenia:</w:t>
      </w:r>
    </w:p>
    <w:p w14:paraId="188BF559" w14:textId="77777777" w:rsidR="00B53D69" w:rsidRPr="00BF2AF4" w:rsidRDefault="00B53D69" w:rsidP="00C07469">
      <w:pPr>
        <w:spacing w:after="120" w:line="240" w:lineRule="auto"/>
        <w:ind w:right="284"/>
        <w:jc w:val="both"/>
        <w:rPr>
          <w:rFonts w:eastAsiaTheme="minorHAnsi"/>
          <w:b/>
          <w:u w:val="single"/>
        </w:rPr>
      </w:pPr>
      <w:r w:rsidRPr="00BF2AF4">
        <w:rPr>
          <w:rFonts w:eastAsiaTheme="minorHAnsi"/>
          <w:b/>
          <w:u w:val="single"/>
        </w:rPr>
        <w:t>W zakresie wiedzy:</w:t>
      </w:r>
    </w:p>
    <w:p w14:paraId="4C50179F" w14:textId="77777777" w:rsidR="00B53D69" w:rsidRPr="00BF2AF4" w:rsidRDefault="008A427D" w:rsidP="00C07469">
      <w:pPr>
        <w:pStyle w:val="Akapitzlist"/>
        <w:numPr>
          <w:ilvl w:val="0"/>
          <w:numId w:val="9"/>
        </w:numPr>
        <w:spacing w:after="240" w:line="240" w:lineRule="auto"/>
        <w:ind w:left="284" w:righ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student</w:t>
      </w:r>
      <w:r w:rsidR="00B53D69" w:rsidRPr="00BF2AF4">
        <w:rPr>
          <w:rFonts w:eastAsiaTheme="minorHAnsi"/>
        </w:rPr>
        <w:t xml:space="preserve"> zna pojęcie zdrowia publicznego, jego cele, zadania, a także strukturę i organizację systemu ochrony zdrowia na poziomie krajowym i globalnym oraz wpływ uwarunkowań ekonomicznych na możliwości ochrony zdrowia</w:t>
      </w:r>
      <w:r w:rsidRPr="00BF2AF4">
        <w:rPr>
          <w:rFonts w:eastAsiaTheme="minorHAnsi"/>
        </w:rPr>
        <w:t>,</w:t>
      </w:r>
    </w:p>
    <w:p w14:paraId="37A702C2" w14:textId="77777777" w:rsidR="00B53D69" w:rsidRPr="00BF2AF4" w:rsidRDefault="008A427D" w:rsidP="00C07469">
      <w:pPr>
        <w:pStyle w:val="Akapitzlist"/>
        <w:numPr>
          <w:ilvl w:val="0"/>
          <w:numId w:val="9"/>
        </w:numPr>
        <w:spacing w:after="240" w:line="240" w:lineRule="auto"/>
        <w:ind w:left="284" w:righ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student</w:t>
      </w:r>
      <w:r w:rsidR="00B53D69" w:rsidRPr="00BF2AF4">
        <w:rPr>
          <w:rFonts w:eastAsiaTheme="minorHAnsi"/>
        </w:rPr>
        <w:t xml:space="preserve"> zna zasady promocji zdrowia, jej zadania oraz główne kierunki działania, ze szczególnym uwzględnieniem znajomości roli elementów zdrowego stylu życia</w:t>
      </w:r>
      <w:r w:rsidRPr="00BF2AF4">
        <w:rPr>
          <w:rFonts w:eastAsiaTheme="minorHAnsi"/>
        </w:rPr>
        <w:t>,</w:t>
      </w:r>
    </w:p>
    <w:p w14:paraId="1D2197B5" w14:textId="77777777" w:rsidR="00B53D69" w:rsidRPr="00BF2AF4" w:rsidRDefault="008A427D" w:rsidP="00C07469">
      <w:pPr>
        <w:pStyle w:val="Akapitzlist"/>
        <w:numPr>
          <w:ilvl w:val="0"/>
          <w:numId w:val="9"/>
        </w:numPr>
        <w:spacing w:after="240" w:line="240" w:lineRule="auto"/>
        <w:ind w:left="284" w:righ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student</w:t>
      </w:r>
      <w:r w:rsidR="00B53D69" w:rsidRPr="00BF2AF4">
        <w:rPr>
          <w:rFonts w:eastAsiaTheme="minorHAnsi"/>
        </w:rPr>
        <w:t xml:space="preserve"> zna regulacje prawne dotyczące udzielania świadczeń zdrowotnych, praw pacjenta, podstaw wykonywania zawodu lekarza i funkcjonowania samorządu lekarskiego</w:t>
      </w:r>
      <w:r w:rsidRPr="00BF2AF4">
        <w:rPr>
          <w:rFonts w:eastAsiaTheme="minorHAnsi"/>
        </w:rPr>
        <w:t>,</w:t>
      </w:r>
    </w:p>
    <w:p w14:paraId="2CC5BC51" w14:textId="77777777" w:rsidR="00B53D69" w:rsidRPr="00BF2AF4" w:rsidRDefault="008A427D" w:rsidP="00C07469">
      <w:pPr>
        <w:pStyle w:val="Akapitzlist"/>
        <w:numPr>
          <w:ilvl w:val="0"/>
          <w:numId w:val="9"/>
        </w:numPr>
        <w:spacing w:after="240" w:line="240" w:lineRule="auto"/>
        <w:ind w:left="284" w:righ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student</w:t>
      </w:r>
      <w:r w:rsidR="00B53D69" w:rsidRPr="00BF2AF4">
        <w:rPr>
          <w:rFonts w:eastAsiaTheme="minorHAnsi"/>
        </w:rPr>
        <w:t xml:space="preserve"> zna podstawowe regulacje dotyczące organizacji i finansowania służby zdrowia, powszechnego ubezpieczenia zdrowotnego oraz zasady organizacji przedsiębiorstw podmiotu leczniczego</w:t>
      </w:r>
      <w:r w:rsidRPr="00BF2AF4">
        <w:rPr>
          <w:rFonts w:eastAsiaTheme="minorHAnsi"/>
        </w:rPr>
        <w:t>,</w:t>
      </w:r>
    </w:p>
    <w:p w14:paraId="38D646CB" w14:textId="77777777" w:rsidR="00B53D69" w:rsidRDefault="008A427D" w:rsidP="00C07469">
      <w:pPr>
        <w:pStyle w:val="Akapitzlist"/>
        <w:numPr>
          <w:ilvl w:val="0"/>
          <w:numId w:val="9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student</w:t>
      </w:r>
      <w:r w:rsidR="00B53D69" w:rsidRPr="00BF2AF4">
        <w:rPr>
          <w:rFonts w:eastAsiaTheme="minorHAnsi"/>
        </w:rPr>
        <w:t xml:space="preserve"> rozumie znaczenie komunikacji werbalnej i niewerbalnej w procesie komunikowania się z pacjentami oraz pojęcie zaufania w interakcji z pacjentem</w:t>
      </w:r>
      <w:r w:rsidRPr="00BF2AF4">
        <w:rPr>
          <w:rFonts w:eastAsiaTheme="minorHAnsi"/>
        </w:rPr>
        <w:t>.</w:t>
      </w:r>
    </w:p>
    <w:p w14:paraId="0582D7C9" w14:textId="77777777" w:rsidR="00F21E87" w:rsidRPr="00BF2AF4" w:rsidRDefault="00F21E87" w:rsidP="00F21E87">
      <w:pPr>
        <w:pStyle w:val="Akapitzlist"/>
        <w:spacing w:after="120" w:line="240" w:lineRule="auto"/>
        <w:ind w:left="284" w:right="284"/>
        <w:jc w:val="both"/>
        <w:rPr>
          <w:rFonts w:eastAsiaTheme="minorHAnsi"/>
        </w:rPr>
      </w:pPr>
    </w:p>
    <w:p w14:paraId="0F66ABA5" w14:textId="77777777" w:rsidR="00232849" w:rsidRPr="00BF2AF4" w:rsidRDefault="00232849" w:rsidP="00C07469">
      <w:pPr>
        <w:spacing w:after="120" w:line="240" w:lineRule="auto"/>
        <w:ind w:right="284"/>
        <w:jc w:val="both"/>
        <w:rPr>
          <w:rFonts w:eastAsiaTheme="minorHAnsi"/>
          <w:b/>
          <w:u w:val="single"/>
        </w:rPr>
      </w:pPr>
      <w:r w:rsidRPr="00BF2AF4">
        <w:rPr>
          <w:rFonts w:eastAsiaTheme="minorHAnsi"/>
          <w:b/>
          <w:u w:val="single"/>
        </w:rPr>
        <w:lastRenderedPageBreak/>
        <w:t>W zakresie umiejętności:</w:t>
      </w:r>
    </w:p>
    <w:p w14:paraId="70D3A0DF" w14:textId="77777777" w:rsidR="008A427D" w:rsidRPr="00BF2AF4" w:rsidRDefault="008A427D" w:rsidP="00C07469">
      <w:pPr>
        <w:numPr>
          <w:ilvl w:val="0"/>
          <w:numId w:val="3"/>
        </w:numPr>
        <w:spacing w:after="120" w:line="240" w:lineRule="auto"/>
        <w:ind w:left="284" w:right="284" w:hanging="284"/>
        <w:contextualSpacing/>
        <w:jc w:val="both"/>
        <w:rPr>
          <w:rFonts w:eastAsiaTheme="minorHAnsi"/>
        </w:rPr>
      </w:pPr>
      <w:r w:rsidRPr="00BF2AF4">
        <w:rPr>
          <w:rFonts w:eastAsiaTheme="minorHAnsi"/>
        </w:rPr>
        <w:t>student buduje atmosferę zaufania podczas całego procesu leczenia,</w:t>
      </w:r>
    </w:p>
    <w:p w14:paraId="01CF733E" w14:textId="77777777" w:rsidR="008A427D" w:rsidRPr="00BF2AF4" w:rsidRDefault="008A427D" w:rsidP="00314935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BF2AF4">
        <w:rPr>
          <w:rFonts w:eastAsiaTheme="minorHAnsi"/>
        </w:rPr>
        <w:t>student wybiera takie leczenie, które minimalizuje konsekwencje społeczne dla chorego,</w:t>
      </w:r>
    </w:p>
    <w:p w14:paraId="0E84B81D" w14:textId="77777777" w:rsidR="008A427D" w:rsidRPr="00BF2AF4" w:rsidRDefault="008A427D" w:rsidP="00314935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BF2AF4">
        <w:rPr>
          <w:rFonts w:eastAsiaTheme="minorHAnsi"/>
        </w:rPr>
        <w:t>student przeprowadza wywiad lekarski z pacjentem dorosłym,</w:t>
      </w:r>
    </w:p>
    <w:p w14:paraId="1497F8EC" w14:textId="77777777" w:rsidR="008A427D" w:rsidRPr="00BF2AF4" w:rsidRDefault="008A427D" w:rsidP="00314935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BF2AF4">
        <w:rPr>
          <w:rFonts w:eastAsiaTheme="minorHAnsi"/>
        </w:rPr>
        <w:t>student przeprowadza wywiad lekarski z dzieckiem i jego rodziną,</w:t>
      </w:r>
    </w:p>
    <w:p w14:paraId="25352BAF" w14:textId="77777777" w:rsidR="008A427D" w:rsidRPr="00BF2AF4" w:rsidRDefault="008A427D" w:rsidP="00314935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BF2AF4">
        <w:rPr>
          <w:rFonts w:eastAsiaTheme="minorHAnsi"/>
        </w:rPr>
        <w:t>student przeprowadza badania bilansowe,</w:t>
      </w:r>
    </w:p>
    <w:p w14:paraId="03D9AA06" w14:textId="77777777" w:rsidR="008A427D" w:rsidRPr="00BF2AF4" w:rsidRDefault="008A427D" w:rsidP="00314935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BF2AF4">
        <w:rPr>
          <w:rFonts w:eastAsiaTheme="minorHAnsi"/>
        </w:rPr>
        <w:t>student prowadzi dokumentację medyczną pacjenta,</w:t>
      </w:r>
    </w:p>
    <w:p w14:paraId="505C6CAA" w14:textId="77777777" w:rsidR="008A427D" w:rsidRPr="00BF2AF4" w:rsidRDefault="008A427D" w:rsidP="00314935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BF2AF4">
        <w:rPr>
          <w:rFonts w:eastAsiaTheme="minorHAnsi"/>
        </w:rPr>
        <w:t>student stosuje się do zasad aseptyki i antyseptyki,</w:t>
      </w:r>
    </w:p>
    <w:p w14:paraId="04C1905A" w14:textId="77777777" w:rsidR="00232849" w:rsidRPr="00BF2AF4" w:rsidRDefault="008A427D" w:rsidP="00314935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BF2AF4">
        <w:rPr>
          <w:rFonts w:eastAsiaTheme="minorHAnsi"/>
        </w:rPr>
        <w:t>student zaopatruje prostą ranę, zakłada i zmienia jałowy opatrunek chirurgiczny</w:t>
      </w:r>
      <w:r w:rsidR="00232849" w:rsidRPr="00BF2AF4">
        <w:rPr>
          <w:rFonts w:eastAsiaTheme="minorHAnsi"/>
        </w:rPr>
        <w:t>.</w:t>
      </w:r>
    </w:p>
    <w:p w14:paraId="10CB70F7" w14:textId="77777777" w:rsidR="00232849" w:rsidRPr="00BF2AF4" w:rsidRDefault="00232849" w:rsidP="00314935">
      <w:pPr>
        <w:spacing w:after="120" w:line="240" w:lineRule="auto"/>
        <w:ind w:left="284"/>
        <w:contextualSpacing/>
        <w:jc w:val="both"/>
        <w:rPr>
          <w:rFonts w:eastAsiaTheme="minorHAnsi"/>
          <w:sz w:val="12"/>
          <w:szCs w:val="12"/>
        </w:rPr>
      </w:pPr>
    </w:p>
    <w:p w14:paraId="67B963E8" w14:textId="77777777" w:rsidR="00232849" w:rsidRPr="00BF2AF4" w:rsidRDefault="00232849" w:rsidP="00314935">
      <w:pPr>
        <w:spacing w:after="120" w:line="240" w:lineRule="auto"/>
        <w:jc w:val="both"/>
        <w:rPr>
          <w:rFonts w:eastAsiaTheme="minorHAnsi"/>
          <w:b/>
          <w:u w:val="single"/>
        </w:rPr>
      </w:pPr>
      <w:r w:rsidRPr="00BF2AF4">
        <w:rPr>
          <w:rFonts w:eastAsiaTheme="minorHAnsi"/>
          <w:b/>
          <w:u w:val="single"/>
        </w:rPr>
        <w:t>W zakresie kompetencji społecznych:</w:t>
      </w:r>
    </w:p>
    <w:p w14:paraId="4E3AB39E" w14:textId="77777777" w:rsidR="00232849" w:rsidRPr="00BF2AF4" w:rsidRDefault="00232849" w:rsidP="0031493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student przestrzega tajemnicy lekarskiej i prawa pacjenta,</w:t>
      </w:r>
    </w:p>
    <w:p w14:paraId="3D09834C" w14:textId="77777777" w:rsidR="00232849" w:rsidRPr="00BF2AF4" w:rsidRDefault="00232849" w:rsidP="0031493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student potrafi nawiązać i utrzymać głęboki i pełen szacunku kontakt z chorym,</w:t>
      </w:r>
    </w:p>
    <w:p w14:paraId="30FEDEB7" w14:textId="77777777" w:rsidR="00232849" w:rsidRPr="00BF2AF4" w:rsidRDefault="00232849" w:rsidP="0031493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student kieruje się dobrem chorego, stawiając je na pierwszym miejscu,</w:t>
      </w:r>
    </w:p>
    <w:p w14:paraId="3CB2DFBB" w14:textId="77777777" w:rsidR="00232849" w:rsidRPr="00BF2AF4" w:rsidRDefault="00232849" w:rsidP="0031493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student posiada świadomość własnych ograniczeń i umiejętność stałego dokształcania się.</w:t>
      </w:r>
    </w:p>
    <w:p w14:paraId="353DED30" w14:textId="77777777" w:rsidR="00BB49F6" w:rsidRPr="00BF2AF4" w:rsidRDefault="00BB49F6" w:rsidP="00BB49F6">
      <w:pPr>
        <w:spacing w:after="0" w:line="240" w:lineRule="auto"/>
        <w:jc w:val="both"/>
      </w:pPr>
    </w:p>
    <w:p w14:paraId="23C125A1" w14:textId="77777777" w:rsidR="00BB49F6" w:rsidRPr="00BF2AF4" w:rsidRDefault="00BB49F6" w:rsidP="00BB49F6">
      <w:pPr>
        <w:spacing w:after="0" w:line="240" w:lineRule="auto"/>
        <w:rPr>
          <w:rFonts w:eastAsia="Times New Roman"/>
          <w:sz w:val="28"/>
          <w:szCs w:val="28"/>
          <w:lang w:eastAsia="pl-PL"/>
        </w:rPr>
      </w:pPr>
      <w:r w:rsidRPr="00BF2AF4">
        <w:rPr>
          <w:rFonts w:eastAsia="Times New Roman"/>
          <w:sz w:val="28"/>
          <w:szCs w:val="28"/>
          <w:lang w:eastAsia="pl-PL"/>
        </w:rPr>
        <w:t>..……………………..….</w:t>
      </w:r>
    </w:p>
    <w:p w14:paraId="43CD4723" w14:textId="77777777" w:rsidR="00BB49F6" w:rsidRPr="00BF2AF4" w:rsidRDefault="00BB49F6" w:rsidP="00BB49F6">
      <w:pPr>
        <w:spacing w:after="0" w:line="240" w:lineRule="auto"/>
      </w:pPr>
      <w:r w:rsidRPr="00BF2AF4">
        <w:rPr>
          <w:rFonts w:eastAsia="Times New Roman"/>
          <w:i/>
          <w:sz w:val="22"/>
          <w:szCs w:val="28"/>
          <w:lang w:eastAsia="pl-PL"/>
        </w:rPr>
        <w:t>imię i nazwisko studenta</w:t>
      </w:r>
    </w:p>
    <w:p w14:paraId="352EE5A7" w14:textId="77777777" w:rsidR="00BB49F6" w:rsidRPr="00BF2AF4" w:rsidRDefault="00BB49F6" w:rsidP="00BB49F6">
      <w:pPr>
        <w:spacing w:after="0" w:line="240" w:lineRule="auto"/>
        <w:jc w:val="both"/>
      </w:pPr>
    </w:p>
    <w:p w14:paraId="632D0CA3" w14:textId="77777777" w:rsidR="00BB49F6" w:rsidRPr="00BF2AF4" w:rsidRDefault="00BB49F6" w:rsidP="00BB49F6">
      <w:pPr>
        <w:spacing w:after="0" w:line="240" w:lineRule="auto"/>
        <w:jc w:val="both"/>
      </w:pPr>
    </w:p>
    <w:p w14:paraId="524AA24E" w14:textId="77777777" w:rsidR="00BB49F6" w:rsidRPr="00BF2AF4" w:rsidRDefault="00BB49F6" w:rsidP="00BB49F6">
      <w:pPr>
        <w:spacing w:after="0" w:line="240" w:lineRule="auto"/>
        <w:jc w:val="both"/>
      </w:pPr>
    </w:p>
    <w:p w14:paraId="1441630E" w14:textId="5E7AECC2" w:rsidR="00BB49F6" w:rsidRPr="00BF2AF4" w:rsidRDefault="00BB49F6" w:rsidP="00BB49F6">
      <w:pPr>
        <w:spacing w:after="0" w:line="240" w:lineRule="auto"/>
        <w:jc w:val="both"/>
      </w:pPr>
      <w:r w:rsidRPr="00BF2AF4">
        <w:t xml:space="preserve">Poświadczam odbycie praktyki </w:t>
      </w:r>
      <w:r w:rsidR="00FD6300" w:rsidRPr="007D72A9">
        <w:rPr>
          <w:rFonts w:eastAsiaTheme="minorHAnsi"/>
        </w:rPr>
        <w:t xml:space="preserve">w zakresie lecznictwa otwartego </w:t>
      </w:r>
      <w:r w:rsidRPr="00BF2AF4">
        <w:t>od ....................... do .....................</w:t>
      </w:r>
    </w:p>
    <w:p w14:paraId="2B81C5F6" w14:textId="77777777" w:rsidR="00BB49F6" w:rsidRPr="00BF2AF4" w:rsidRDefault="00BB49F6" w:rsidP="00BB49F6">
      <w:pPr>
        <w:spacing w:after="0" w:line="240" w:lineRule="auto"/>
        <w:jc w:val="both"/>
      </w:pPr>
    </w:p>
    <w:p w14:paraId="2C9438D9" w14:textId="77777777" w:rsidR="00BB49F6" w:rsidRPr="00BF2AF4" w:rsidRDefault="00BB49F6" w:rsidP="00BB49F6">
      <w:pPr>
        <w:spacing w:after="0" w:line="240" w:lineRule="auto"/>
        <w:jc w:val="both"/>
      </w:pPr>
    </w:p>
    <w:p w14:paraId="4D55A570" w14:textId="77777777" w:rsidR="00BB49F6" w:rsidRPr="00BF2AF4" w:rsidRDefault="00BB49F6" w:rsidP="00BB49F6">
      <w:pPr>
        <w:spacing w:after="0" w:line="240" w:lineRule="auto"/>
        <w:jc w:val="both"/>
      </w:pPr>
    </w:p>
    <w:p w14:paraId="69B893E6" w14:textId="77777777" w:rsidR="00BB49F6" w:rsidRPr="00BF2AF4" w:rsidRDefault="00BB49F6" w:rsidP="00BB49F6">
      <w:pPr>
        <w:spacing w:after="0" w:line="240" w:lineRule="auto"/>
        <w:jc w:val="both"/>
      </w:pPr>
    </w:p>
    <w:p w14:paraId="690ED311" w14:textId="77777777" w:rsidR="00BB49F6" w:rsidRPr="00BF2AF4" w:rsidRDefault="00BB49F6" w:rsidP="00BB49F6">
      <w:pPr>
        <w:spacing w:after="0" w:line="240" w:lineRule="auto"/>
        <w:jc w:val="both"/>
      </w:pPr>
      <w:r w:rsidRPr="00BF2AF4">
        <w:t>…………………………………………</w:t>
      </w:r>
      <w:r w:rsidRPr="00BF2AF4">
        <w:tab/>
      </w:r>
      <w:r w:rsidRPr="00BF2AF4">
        <w:tab/>
      </w:r>
      <w:r w:rsidRPr="00BF2AF4">
        <w:tab/>
        <w:t>………………………………………</w:t>
      </w:r>
    </w:p>
    <w:p w14:paraId="78C41E52" w14:textId="77777777" w:rsidR="00BB49F6" w:rsidRPr="000D41AC" w:rsidRDefault="00BB49F6" w:rsidP="00BB49F6">
      <w:pPr>
        <w:spacing w:after="0" w:line="240" w:lineRule="auto"/>
        <w:rPr>
          <w:sz w:val="22"/>
        </w:rPr>
      </w:pPr>
      <w:r w:rsidRPr="000D41AC">
        <w:rPr>
          <w:sz w:val="22"/>
        </w:rPr>
        <w:t>(pieczęć ogólna Kliniki/ Oddziału/ Poradni</w:t>
      </w:r>
      <w:r w:rsidRPr="000D41AC">
        <w:rPr>
          <w:sz w:val="22"/>
        </w:rPr>
        <w:tab/>
      </w:r>
      <w:r w:rsidRPr="000D41AC">
        <w:rPr>
          <w:sz w:val="22"/>
        </w:rPr>
        <w:tab/>
      </w:r>
      <w:r w:rsidRPr="000D41AC">
        <w:rPr>
          <w:sz w:val="22"/>
        </w:rPr>
        <w:tab/>
        <w:t>(pieczęć i podpis opiekuna praktyki</w:t>
      </w:r>
    </w:p>
    <w:p w14:paraId="16CC2641" w14:textId="77777777" w:rsidR="00BB49F6" w:rsidRPr="000D41AC" w:rsidRDefault="00BB49F6" w:rsidP="00BB49F6">
      <w:pPr>
        <w:spacing w:after="0" w:line="240" w:lineRule="auto"/>
        <w:rPr>
          <w:sz w:val="22"/>
        </w:rPr>
      </w:pPr>
      <w:r w:rsidRPr="000D41AC">
        <w:rPr>
          <w:sz w:val="22"/>
        </w:rPr>
        <w:t>i/ lub kierownika Kliniki/ Oddziału/ Poradni)                         z ramienia Kliniki/ Oddziału/ Poradni)</w:t>
      </w:r>
    </w:p>
    <w:p w14:paraId="30E445D5" w14:textId="77777777" w:rsidR="00BB49F6" w:rsidRPr="00BF2AF4" w:rsidRDefault="00BB49F6" w:rsidP="00BB49F6">
      <w:pPr>
        <w:spacing w:after="0" w:line="240" w:lineRule="auto"/>
        <w:jc w:val="both"/>
      </w:pPr>
    </w:p>
    <w:p w14:paraId="4057DB63" w14:textId="77777777" w:rsidR="00BB49F6" w:rsidRPr="00BF2AF4" w:rsidRDefault="00BB49F6" w:rsidP="00BB49F6">
      <w:pPr>
        <w:spacing w:after="0" w:line="240" w:lineRule="auto"/>
        <w:jc w:val="both"/>
      </w:pPr>
    </w:p>
    <w:p w14:paraId="05884B19" w14:textId="77777777" w:rsidR="00C07469" w:rsidRPr="00BF2AF4" w:rsidRDefault="00C07469" w:rsidP="00BB49F6">
      <w:pPr>
        <w:spacing w:after="0" w:line="240" w:lineRule="auto"/>
        <w:jc w:val="both"/>
      </w:pPr>
    </w:p>
    <w:p w14:paraId="58B5A14C" w14:textId="5CA5F499" w:rsidR="00C07469" w:rsidRPr="00BF2AF4" w:rsidRDefault="00C07469" w:rsidP="00C07469">
      <w:pPr>
        <w:spacing w:after="0" w:line="240" w:lineRule="auto"/>
        <w:jc w:val="both"/>
      </w:pPr>
      <w:r w:rsidRPr="00BF2AF4">
        <w:t xml:space="preserve">Poświadczam odbycie praktyki </w:t>
      </w:r>
      <w:r w:rsidR="00FD6300" w:rsidRPr="007D72A9">
        <w:rPr>
          <w:rFonts w:eastAsiaTheme="minorHAnsi"/>
        </w:rPr>
        <w:t xml:space="preserve">w zakresie pomocy doraźnej </w:t>
      </w:r>
      <w:r w:rsidRPr="00BF2AF4">
        <w:t>od........................ do ..........................</w:t>
      </w:r>
    </w:p>
    <w:p w14:paraId="4AF9C8AF" w14:textId="77777777" w:rsidR="00C07469" w:rsidRPr="00BF2AF4" w:rsidRDefault="00C07469" w:rsidP="00C07469">
      <w:pPr>
        <w:spacing w:after="0" w:line="240" w:lineRule="auto"/>
        <w:jc w:val="both"/>
      </w:pPr>
    </w:p>
    <w:p w14:paraId="6B94C6E0" w14:textId="77777777" w:rsidR="00C07469" w:rsidRPr="00BF2AF4" w:rsidRDefault="00C07469" w:rsidP="00C07469">
      <w:pPr>
        <w:spacing w:after="0" w:line="240" w:lineRule="auto"/>
        <w:jc w:val="both"/>
      </w:pPr>
    </w:p>
    <w:p w14:paraId="459E6F65" w14:textId="77777777" w:rsidR="00C07469" w:rsidRPr="00BF2AF4" w:rsidRDefault="00C07469" w:rsidP="00C07469">
      <w:pPr>
        <w:spacing w:after="0" w:line="240" w:lineRule="auto"/>
        <w:jc w:val="both"/>
      </w:pPr>
    </w:p>
    <w:p w14:paraId="6A243E72" w14:textId="77777777" w:rsidR="00C07469" w:rsidRPr="00BF2AF4" w:rsidRDefault="00C07469" w:rsidP="00C07469">
      <w:pPr>
        <w:spacing w:after="0" w:line="240" w:lineRule="auto"/>
        <w:jc w:val="both"/>
      </w:pPr>
    </w:p>
    <w:p w14:paraId="0B7C8391" w14:textId="77777777" w:rsidR="00C07469" w:rsidRPr="00BF2AF4" w:rsidRDefault="00C07469" w:rsidP="00C07469">
      <w:pPr>
        <w:spacing w:after="0" w:line="240" w:lineRule="auto"/>
        <w:jc w:val="both"/>
      </w:pPr>
    </w:p>
    <w:p w14:paraId="42D01796" w14:textId="77777777" w:rsidR="00C07469" w:rsidRPr="00BF2AF4" w:rsidRDefault="00C07469" w:rsidP="00C07469">
      <w:pPr>
        <w:spacing w:after="0" w:line="240" w:lineRule="auto"/>
        <w:jc w:val="both"/>
      </w:pPr>
      <w:r w:rsidRPr="00BF2AF4">
        <w:t>…………………………………………</w:t>
      </w:r>
      <w:r w:rsidRPr="00BF2AF4">
        <w:tab/>
      </w:r>
      <w:r w:rsidRPr="00BF2AF4">
        <w:tab/>
      </w:r>
      <w:r w:rsidRPr="00BF2AF4">
        <w:tab/>
        <w:t>…………………………………</w:t>
      </w:r>
    </w:p>
    <w:p w14:paraId="44259B07" w14:textId="2F2AA226" w:rsidR="00C07469" w:rsidRPr="000D41AC" w:rsidRDefault="00C07469" w:rsidP="00C07469">
      <w:pPr>
        <w:spacing w:after="0" w:line="240" w:lineRule="auto"/>
        <w:rPr>
          <w:sz w:val="22"/>
        </w:rPr>
      </w:pPr>
      <w:r w:rsidRPr="000D41AC">
        <w:rPr>
          <w:sz w:val="22"/>
        </w:rPr>
        <w:t>(pieczęć ogólna Kliniki/Oddziału</w:t>
      </w:r>
      <w:r w:rsidRPr="000D41AC">
        <w:rPr>
          <w:sz w:val="22"/>
        </w:rPr>
        <w:tab/>
      </w:r>
      <w:r w:rsidRPr="000D41AC">
        <w:rPr>
          <w:sz w:val="22"/>
        </w:rPr>
        <w:tab/>
      </w:r>
      <w:r w:rsidRPr="000D41AC">
        <w:rPr>
          <w:sz w:val="22"/>
        </w:rPr>
        <w:tab/>
      </w:r>
      <w:r w:rsidRPr="000D41AC">
        <w:rPr>
          <w:sz w:val="22"/>
        </w:rPr>
        <w:tab/>
        <w:t>(pieczęć i podpis opiekuna praktyki</w:t>
      </w:r>
    </w:p>
    <w:p w14:paraId="71B92498" w14:textId="119B5E01" w:rsidR="00C07469" w:rsidRPr="000D41AC" w:rsidRDefault="00C07469" w:rsidP="00C07469">
      <w:pPr>
        <w:spacing w:after="0" w:line="240" w:lineRule="auto"/>
        <w:rPr>
          <w:sz w:val="22"/>
        </w:rPr>
      </w:pPr>
      <w:r w:rsidRPr="000D41AC">
        <w:rPr>
          <w:sz w:val="22"/>
        </w:rPr>
        <w:t xml:space="preserve">i/ lub kierownika Kliniki/Oddziału)                        </w:t>
      </w:r>
      <w:r w:rsidRPr="000D41AC">
        <w:rPr>
          <w:sz w:val="22"/>
        </w:rPr>
        <w:tab/>
      </w:r>
      <w:r w:rsidRPr="000D41AC">
        <w:rPr>
          <w:sz w:val="22"/>
        </w:rPr>
        <w:tab/>
        <w:t>z ramienia Kliniki/Oddziału)</w:t>
      </w:r>
    </w:p>
    <w:p w14:paraId="66BDDF3E" w14:textId="77777777" w:rsidR="00C07469" w:rsidRPr="00BF2AF4" w:rsidRDefault="00C07469" w:rsidP="00BB49F6">
      <w:pPr>
        <w:spacing w:after="0" w:line="240" w:lineRule="auto"/>
        <w:jc w:val="both"/>
      </w:pPr>
    </w:p>
    <w:p w14:paraId="1D2A2977" w14:textId="77777777" w:rsidR="00BB49F6" w:rsidRPr="00BF2AF4" w:rsidRDefault="00BB49F6" w:rsidP="00BB49F6">
      <w:pPr>
        <w:spacing w:after="0" w:line="240" w:lineRule="auto"/>
        <w:jc w:val="both"/>
      </w:pPr>
      <w:r w:rsidRPr="00BF2AF4">
        <w:t>_____________________________________________________________________________</w:t>
      </w:r>
    </w:p>
    <w:p w14:paraId="758568D5" w14:textId="77777777" w:rsidR="00BB49F6" w:rsidRPr="00BF2AF4" w:rsidRDefault="00BB49F6" w:rsidP="00BB49F6">
      <w:pPr>
        <w:spacing w:after="0" w:line="240" w:lineRule="auto"/>
        <w:jc w:val="both"/>
      </w:pPr>
    </w:p>
    <w:p w14:paraId="1A13B2D6" w14:textId="77777777" w:rsidR="00BB49F6" w:rsidRPr="00BF2AF4" w:rsidRDefault="00BB49F6" w:rsidP="00BB49F6">
      <w:pPr>
        <w:spacing w:after="0" w:line="240" w:lineRule="auto"/>
        <w:jc w:val="both"/>
      </w:pPr>
    </w:p>
    <w:p w14:paraId="00C06E2C" w14:textId="77777777" w:rsidR="00BB49F6" w:rsidRPr="00BF2AF4" w:rsidRDefault="00BB49F6" w:rsidP="00BB49F6">
      <w:pPr>
        <w:spacing w:after="0" w:line="240" w:lineRule="auto"/>
        <w:jc w:val="both"/>
      </w:pPr>
    </w:p>
    <w:p w14:paraId="714F4AD3" w14:textId="77777777" w:rsidR="00BB49F6" w:rsidRPr="00BF2AF4" w:rsidRDefault="00BB49F6" w:rsidP="00BB49F6">
      <w:pPr>
        <w:spacing w:after="0" w:line="240" w:lineRule="auto"/>
        <w:jc w:val="both"/>
      </w:pPr>
    </w:p>
    <w:p w14:paraId="09F66D61" w14:textId="77777777" w:rsidR="00BB49F6" w:rsidRPr="00BF2AF4" w:rsidRDefault="00BB49F6" w:rsidP="00BB49F6">
      <w:pPr>
        <w:spacing w:after="0" w:line="240" w:lineRule="auto"/>
        <w:jc w:val="both"/>
      </w:pPr>
      <w:r w:rsidRPr="00BF2AF4">
        <w:t>Zaliczam praktykę  …………………………………………………………………………………</w:t>
      </w:r>
    </w:p>
    <w:p w14:paraId="4DCED078" w14:textId="1E990092" w:rsidR="00446A7C" w:rsidRDefault="00BF2AF4" w:rsidP="00BF2AF4">
      <w:pPr>
        <w:spacing w:after="0" w:line="240" w:lineRule="auto"/>
        <w:ind w:left="708" w:firstLine="708"/>
        <w:jc w:val="center"/>
        <w:rPr>
          <w:b/>
          <w:sz w:val="22"/>
        </w:rPr>
      </w:pPr>
      <w:r w:rsidRPr="00E71B38">
        <w:rPr>
          <w:b/>
          <w:sz w:val="22"/>
        </w:rPr>
        <w:t>(podpis i pieczęć uczelnianego opiekuna praktyki UM</w:t>
      </w:r>
      <w:r w:rsidR="00B35934">
        <w:rPr>
          <w:b/>
          <w:sz w:val="22"/>
        </w:rPr>
        <w:t>B</w:t>
      </w:r>
      <w:r w:rsidRPr="00E71B38">
        <w:rPr>
          <w:b/>
          <w:sz w:val="22"/>
        </w:rPr>
        <w:t>)</w:t>
      </w:r>
    </w:p>
    <w:p w14:paraId="6EB7AAFE" w14:textId="77777777" w:rsidR="00446A7C" w:rsidRDefault="00446A7C">
      <w:pPr>
        <w:rPr>
          <w:b/>
          <w:sz w:val="22"/>
        </w:rPr>
      </w:pPr>
      <w:r>
        <w:rPr>
          <w:b/>
          <w:sz w:val="22"/>
        </w:rPr>
        <w:br w:type="page"/>
      </w:r>
    </w:p>
    <w:p w14:paraId="299AF217" w14:textId="77777777" w:rsidR="00446A7C" w:rsidRDefault="00446A7C" w:rsidP="00446A7C">
      <w:pPr>
        <w:spacing w:after="0" w:line="240" w:lineRule="auto"/>
        <w:jc w:val="both"/>
      </w:pPr>
    </w:p>
    <w:p w14:paraId="38463140" w14:textId="77777777" w:rsidR="00446A7C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</w:p>
    <w:p w14:paraId="77DC365E" w14:textId="77777777" w:rsidR="00446A7C" w:rsidRPr="00794DD0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  <w:r w:rsidRPr="00794DD0">
        <w:rPr>
          <w:sz w:val="18"/>
        </w:rPr>
        <w:t>…………</w:t>
      </w:r>
      <w:r>
        <w:rPr>
          <w:sz w:val="18"/>
        </w:rPr>
        <w:t>………….</w:t>
      </w:r>
      <w:r w:rsidRPr="00794DD0">
        <w:rPr>
          <w:sz w:val="18"/>
        </w:rPr>
        <w:t>………………………</w:t>
      </w:r>
    </w:p>
    <w:p w14:paraId="561EB759" w14:textId="77777777" w:rsidR="00446A7C" w:rsidRPr="00794DD0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Pr="00794DD0">
        <w:rPr>
          <w:i/>
          <w:sz w:val="16"/>
        </w:rPr>
        <w:t>miejscowość i data</w:t>
      </w:r>
    </w:p>
    <w:p w14:paraId="736CAD44" w14:textId="77777777" w:rsidR="00446A7C" w:rsidRPr="00794DD0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sz w:val="18"/>
        </w:rPr>
        <w:t>…………………………………………………………</w:t>
      </w:r>
    </w:p>
    <w:p w14:paraId="2B400509" w14:textId="77777777" w:rsidR="00446A7C" w:rsidRPr="00794DD0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i/>
          <w:sz w:val="16"/>
        </w:rPr>
      </w:pPr>
      <w:r w:rsidRPr="00794DD0">
        <w:rPr>
          <w:i/>
          <w:sz w:val="16"/>
        </w:rPr>
        <w:t>imię i nazwisko osoby składającej oświadczenie</w:t>
      </w:r>
    </w:p>
    <w:p w14:paraId="520E0382" w14:textId="77777777" w:rsidR="00446A7C" w:rsidRPr="00C00FBD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14:paraId="7EA978E0" w14:textId="77777777" w:rsidR="00446A7C" w:rsidRPr="00794DD0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 w:rsidRPr="00794DD0">
        <w:rPr>
          <w:b/>
          <w:sz w:val="18"/>
        </w:rPr>
        <w:t xml:space="preserve">O Ś W I A D C Z E N I E </w:t>
      </w:r>
    </w:p>
    <w:p w14:paraId="468F23BC" w14:textId="77777777" w:rsidR="00446A7C" w:rsidRPr="00794DD0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</w:rPr>
      </w:pPr>
    </w:p>
    <w:p w14:paraId="7C5AAE99" w14:textId="3BB7F13B" w:rsidR="00446A7C" w:rsidRPr="00794DD0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18"/>
        </w:rPr>
      </w:pPr>
      <w:r w:rsidRPr="00794DD0">
        <w:rPr>
          <w:sz w:val="18"/>
        </w:rPr>
        <w:t>Ja niżej podpisany/a, oświadczam, że realizowałem/</w:t>
      </w:r>
      <w:proofErr w:type="spellStart"/>
      <w:r w:rsidRPr="00794DD0">
        <w:rPr>
          <w:sz w:val="18"/>
        </w:rPr>
        <w:t>am</w:t>
      </w:r>
      <w:proofErr w:type="spellEnd"/>
      <w:r w:rsidRPr="00794DD0">
        <w:rPr>
          <w:sz w:val="18"/>
        </w:rPr>
        <w:t xml:space="preserve"> praktyki zawodowe w </w:t>
      </w:r>
      <w:r w:rsidR="00682C4F">
        <w:rPr>
          <w:sz w:val="18"/>
        </w:rPr>
        <w:t>okresie wakacji, po zakończeniu</w:t>
      </w:r>
      <w:bookmarkStart w:id="0" w:name="_GoBack"/>
      <w:bookmarkEnd w:id="0"/>
      <w:r w:rsidRPr="00794DD0">
        <w:rPr>
          <w:sz w:val="18"/>
        </w:rPr>
        <w:t xml:space="preserve"> zajęć dydaktycznych. Jednocześnie jestem świadomy/a, iż złożenie oświadczenia niezgodnego z prawdą może skutkować odpowiedzialnością dyscyplinarną na podstawie art. 307 ustawy z dnia 20 lipca 2018 r. </w:t>
      </w:r>
      <w:r w:rsidRPr="00794DD0">
        <w:rPr>
          <w:i/>
          <w:sz w:val="18"/>
        </w:rPr>
        <w:t>Prawo o szkolnictwie wyższym i nauce</w:t>
      </w:r>
      <w:r w:rsidRPr="00794DD0">
        <w:rPr>
          <w:sz w:val="18"/>
        </w:rPr>
        <w:t>.</w:t>
      </w:r>
    </w:p>
    <w:p w14:paraId="3DE9127A" w14:textId="77777777" w:rsidR="00446A7C" w:rsidRPr="00C00FBD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  <w:sz w:val="20"/>
        </w:rPr>
      </w:pPr>
    </w:p>
    <w:p w14:paraId="3176A591" w14:textId="77777777" w:rsidR="00446A7C" w:rsidRPr="00794DD0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18"/>
        </w:rPr>
      </w:pP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794DD0">
        <w:rPr>
          <w:sz w:val="18"/>
        </w:rPr>
        <w:t>……………………………………</w:t>
      </w:r>
    </w:p>
    <w:p w14:paraId="2FBA7DF3" w14:textId="77777777" w:rsidR="00446A7C" w:rsidRPr="00794DD0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i/>
          <w:sz w:val="16"/>
        </w:rPr>
        <w:t>podpis studenta</w:t>
      </w:r>
      <w:r w:rsidRPr="00794DD0">
        <w:rPr>
          <w:sz w:val="16"/>
        </w:rPr>
        <w:t xml:space="preserve"> </w:t>
      </w:r>
    </w:p>
    <w:p w14:paraId="680B8FD0" w14:textId="77777777" w:rsidR="00232849" w:rsidRPr="00E71B38" w:rsidRDefault="00232849" w:rsidP="00BF2AF4">
      <w:pPr>
        <w:spacing w:after="0" w:line="240" w:lineRule="auto"/>
        <w:ind w:left="708" w:firstLine="708"/>
        <w:jc w:val="center"/>
        <w:rPr>
          <w:rFonts w:eastAsiaTheme="minorHAnsi"/>
          <w:b/>
        </w:rPr>
      </w:pPr>
    </w:p>
    <w:sectPr w:rsidR="00232849" w:rsidRPr="00E71B38" w:rsidSect="00C07469">
      <w:pgSz w:w="11906" w:h="16838"/>
      <w:pgMar w:top="1417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11D75"/>
    <w:multiLevelType w:val="hybridMultilevel"/>
    <w:tmpl w:val="7D36F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7059D"/>
    <w:multiLevelType w:val="hybridMultilevel"/>
    <w:tmpl w:val="13C24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A5E53"/>
    <w:multiLevelType w:val="hybridMultilevel"/>
    <w:tmpl w:val="12EC3C8C"/>
    <w:lvl w:ilvl="0" w:tplc="BEBCD4F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8776E"/>
    <w:multiLevelType w:val="hybridMultilevel"/>
    <w:tmpl w:val="11C62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749FE"/>
    <w:multiLevelType w:val="hybridMultilevel"/>
    <w:tmpl w:val="8ED85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C4552"/>
    <w:multiLevelType w:val="hybridMultilevel"/>
    <w:tmpl w:val="45788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05280"/>
    <w:multiLevelType w:val="hybridMultilevel"/>
    <w:tmpl w:val="F378FBF0"/>
    <w:lvl w:ilvl="0" w:tplc="04CAF6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312147"/>
    <w:multiLevelType w:val="hybridMultilevel"/>
    <w:tmpl w:val="A0184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2B0CE6"/>
    <w:multiLevelType w:val="hybridMultilevel"/>
    <w:tmpl w:val="FC1EC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49"/>
    <w:rsid w:val="000D41AC"/>
    <w:rsid w:val="00104D9D"/>
    <w:rsid w:val="001158C0"/>
    <w:rsid w:val="0014409F"/>
    <w:rsid w:val="00150A5B"/>
    <w:rsid w:val="00213CAD"/>
    <w:rsid w:val="00232849"/>
    <w:rsid w:val="00274468"/>
    <w:rsid w:val="002A1BBB"/>
    <w:rsid w:val="002F1039"/>
    <w:rsid w:val="00314935"/>
    <w:rsid w:val="003F0D3A"/>
    <w:rsid w:val="00435604"/>
    <w:rsid w:val="00446A7C"/>
    <w:rsid w:val="004A7435"/>
    <w:rsid w:val="0059228A"/>
    <w:rsid w:val="00682C4F"/>
    <w:rsid w:val="006F14E9"/>
    <w:rsid w:val="00743CCB"/>
    <w:rsid w:val="007D72A9"/>
    <w:rsid w:val="008A427D"/>
    <w:rsid w:val="00A0645A"/>
    <w:rsid w:val="00A37150"/>
    <w:rsid w:val="00AD692A"/>
    <w:rsid w:val="00B35934"/>
    <w:rsid w:val="00B53D69"/>
    <w:rsid w:val="00BB49F6"/>
    <w:rsid w:val="00BE5FCB"/>
    <w:rsid w:val="00BF2AF4"/>
    <w:rsid w:val="00C07469"/>
    <w:rsid w:val="00DA1605"/>
    <w:rsid w:val="00E31D58"/>
    <w:rsid w:val="00E71B38"/>
    <w:rsid w:val="00E82999"/>
    <w:rsid w:val="00E94B00"/>
    <w:rsid w:val="00EA4644"/>
    <w:rsid w:val="00EF6B04"/>
    <w:rsid w:val="00F21E87"/>
    <w:rsid w:val="00F71236"/>
    <w:rsid w:val="00FA69A9"/>
    <w:rsid w:val="00FD6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8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849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849"/>
    <w:pPr>
      <w:ind w:left="720"/>
      <w:contextualSpacing/>
    </w:pPr>
  </w:style>
  <w:style w:type="character" w:customStyle="1" w:styleId="st">
    <w:name w:val="st"/>
    <w:basedOn w:val="Domylnaczcionkaakapitu"/>
    <w:rsid w:val="00BB49F6"/>
  </w:style>
  <w:style w:type="character" w:styleId="Uwydatnienie">
    <w:name w:val="Emphasis"/>
    <w:basedOn w:val="Domylnaczcionkaakapitu"/>
    <w:uiPriority w:val="20"/>
    <w:qFormat/>
    <w:rsid w:val="00BB49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849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849"/>
    <w:pPr>
      <w:ind w:left="720"/>
      <w:contextualSpacing/>
    </w:pPr>
  </w:style>
  <w:style w:type="character" w:customStyle="1" w:styleId="st">
    <w:name w:val="st"/>
    <w:basedOn w:val="Domylnaczcionkaakapitu"/>
    <w:rsid w:val="00BB49F6"/>
  </w:style>
  <w:style w:type="character" w:styleId="Uwydatnienie">
    <w:name w:val="Emphasis"/>
    <w:basedOn w:val="Domylnaczcionkaakapitu"/>
    <w:uiPriority w:val="20"/>
    <w:qFormat/>
    <w:rsid w:val="00BB49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Renata Gorolewska</cp:lastModifiedBy>
  <cp:revision>5</cp:revision>
  <cp:lastPrinted>2017-09-02T13:09:00Z</cp:lastPrinted>
  <dcterms:created xsi:type="dcterms:W3CDTF">2022-11-30T11:40:00Z</dcterms:created>
  <dcterms:modified xsi:type="dcterms:W3CDTF">2025-04-08T10:20:00Z</dcterms:modified>
</cp:coreProperties>
</file>