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9.   STRESZCZENIE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Proces miażdżycowy, będący podstawą chorób układu sercowo-naczyniowego (CHUSN) zaczyna się w dzieciństwie, a jego progresja zależy od obecności zidentyfikowanych czynników ryzyka. W badaniach przedklinicznej fazy procesu miażdżycowego dużą uwagę zwraca się na tzw. „nowe </w:t>
      </w:r>
      <w:proofErr w:type="spellStart"/>
      <w:r w:rsidRPr="009D0B7C">
        <w:rPr>
          <w:rFonts w:ascii="Times New Roman" w:hAnsi="Times New Roman" w:cs="Times New Roman"/>
        </w:rPr>
        <w:t>biomarkery</w:t>
      </w:r>
      <w:proofErr w:type="spellEnd"/>
      <w:r w:rsidRPr="009D0B7C">
        <w:rPr>
          <w:rFonts w:ascii="Times New Roman" w:hAnsi="Times New Roman" w:cs="Times New Roman"/>
        </w:rPr>
        <w:t>”, ich przydatność w oszacowaniu ryzyka CHUSN i wyjaśnieniu skomplikowanej i ciągle nie do końca poznanej patogenezy tych chorób. Ostatnie lata potwierdzają znaczenie oznaczania białka high-</w:t>
      </w:r>
      <w:proofErr w:type="spellStart"/>
      <w:r w:rsidRPr="009D0B7C">
        <w:rPr>
          <w:rFonts w:ascii="Times New Roman" w:hAnsi="Times New Roman" w:cs="Times New Roman"/>
        </w:rPr>
        <w:t>sensivity</w:t>
      </w:r>
      <w:proofErr w:type="spellEnd"/>
      <w:r w:rsidRPr="009D0B7C">
        <w:rPr>
          <w:rFonts w:ascii="Times New Roman" w:hAnsi="Times New Roman" w:cs="Times New Roman"/>
        </w:rPr>
        <w:t xml:space="preserve"> CRP (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) metodą ultraczułą, dyskutuje się przydatność kliniczną wielu kolejnych, z których udokumentowane znaczenie w badaniach podstawowych mają markery stresu oksydacyjnego, </w:t>
      </w:r>
      <w:proofErr w:type="spellStart"/>
      <w:r w:rsidRPr="009D0B7C">
        <w:rPr>
          <w:rFonts w:ascii="Times New Roman" w:hAnsi="Times New Roman" w:cs="Times New Roman"/>
        </w:rPr>
        <w:t>adiponektyna</w:t>
      </w:r>
      <w:proofErr w:type="spellEnd"/>
      <w:r w:rsidRPr="009D0B7C">
        <w:rPr>
          <w:rFonts w:ascii="Times New Roman" w:hAnsi="Times New Roman" w:cs="Times New Roman"/>
        </w:rPr>
        <w:t xml:space="preserve"> oraz </w:t>
      </w:r>
      <w:proofErr w:type="spellStart"/>
      <w:r w:rsidRPr="009D0B7C">
        <w:rPr>
          <w:rFonts w:ascii="Times New Roman" w:hAnsi="Times New Roman" w:cs="Times New Roman"/>
        </w:rPr>
        <w:t>przedsionowy</w:t>
      </w:r>
      <w:proofErr w:type="spellEnd"/>
      <w:r w:rsidRPr="009D0B7C">
        <w:rPr>
          <w:rFonts w:ascii="Times New Roman" w:hAnsi="Times New Roman" w:cs="Times New Roman"/>
        </w:rPr>
        <w:t xml:space="preserve"> peptyd </w:t>
      </w:r>
      <w:proofErr w:type="spellStart"/>
      <w:r w:rsidRPr="009D0B7C">
        <w:rPr>
          <w:rFonts w:ascii="Times New Roman" w:hAnsi="Times New Roman" w:cs="Times New Roman"/>
        </w:rPr>
        <w:t>natriuretyczny</w:t>
      </w:r>
      <w:proofErr w:type="spellEnd"/>
      <w:r w:rsidRPr="009D0B7C">
        <w:rPr>
          <w:rFonts w:ascii="Times New Roman" w:hAnsi="Times New Roman" w:cs="Times New Roman"/>
        </w:rPr>
        <w:t xml:space="preserve"> – NT-pro BNP. Nieinwazyjne badania przeprowadzone wśród młodych osób wykazały zależność pomiędzy wszystkimi znanymi, tradycyjnymi czynnikami ryzyka a nieprawidłowościami struktury i funkcji naczyń krwionośnych. W wielu badaniach udowodniono, że grubość błony środkowej i wewnętrznej tętnic szyjnych (</w:t>
      </w:r>
      <w:proofErr w:type="spellStart"/>
      <w:r w:rsidRPr="009D0B7C">
        <w:rPr>
          <w:rFonts w:ascii="Times New Roman" w:hAnsi="Times New Roman" w:cs="Times New Roman"/>
        </w:rPr>
        <w:t>intima</w:t>
      </w:r>
      <w:proofErr w:type="spellEnd"/>
      <w:r w:rsidRPr="009D0B7C">
        <w:rPr>
          <w:rFonts w:ascii="Times New Roman" w:hAnsi="Times New Roman" w:cs="Times New Roman"/>
        </w:rPr>
        <w:t xml:space="preserve">-media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 – IMT) jest czułym wskaźnikiem występowania choroby wieńcowej czy udaru mózgu u chorych na cukrzycę typu 1 (CT1). Główną przyczyną przedwczesnej śmiertelności pacjentów z CT1 są choroby układu sercowo-naczyniowego.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Wpływ </w:t>
      </w:r>
      <w:proofErr w:type="spellStart"/>
      <w:r w:rsidRPr="009D0B7C">
        <w:rPr>
          <w:rFonts w:ascii="Times New Roman" w:hAnsi="Times New Roman" w:cs="Times New Roman"/>
        </w:rPr>
        <w:t>subklinicznej</w:t>
      </w:r>
      <w:proofErr w:type="spellEnd"/>
      <w:r w:rsidRPr="009D0B7C">
        <w:rPr>
          <w:rFonts w:ascii="Times New Roman" w:hAnsi="Times New Roman" w:cs="Times New Roman"/>
        </w:rPr>
        <w:t xml:space="preserve"> niedoczynności tarczycy na zwiększone ryzyko sercowo-naczyniowe pozostaje aktualnym tematem badań. Również kliniczne doświadczenia wskazują na częstsze występowanie CHUSN u pacjentów z celiakią, jednak dotychczasowe dowody naukowe są niejednoznaczne. Cukrzyca typu 1 związana jest z istotnie częstszym występowaniem dodatkowych chorób autoimmunizacyjnych, w tym częstość choroby Hashimoto szacuje się na 3 do nawet 50%, a celiakii na 0,6 do 16%.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Obecnym problemem, z jakim spotykają się młodzi pacjenci chorzy na choroby przewlekłe jest nie tylko długość życia, ale także jego jakość, a ta w dużej mierze zależy od stanu układu sercowo-naczyniowego. Badania wśród pacjentów cukrzycą typu 1 i dodatkowo współistniejącymi chorobami autoimmunizacyjnymi dotyczące czynników i </w:t>
      </w:r>
      <w:proofErr w:type="spellStart"/>
      <w:r w:rsidRPr="009D0B7C">
        <w:rPr>
          <w:rFonts w:ascii="Times New Roman" w:hAnsi="Times New Roman" w:cs="Times New Roman"/>
        </w:rPr>
        <w:t>biomarkerów</w:t>
      </w:r>
      <w:proofErr w:type="spellEnd"/>
      <w:r w:rsidRPr="009D0B7C">
        <w:rPr>
          <w:rFonts w:ascii="Times New Roman" w:hAnsi="Times New Roman" w:cs="Times New Roman"/>
        </w:rPr>
        <w:t xml:space="preserve"> ryzyka oraz stanu naczyń  nie były dotychczas przeprowadzone.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lastRenderedPageBreak/>
        <w:t xml:space="preserve">Celem obecnej rozprawy była ocena czynników ryzyka oraz przedklinicznej fazy rozwoju miażdżycy u młodzieży i młodych dorosłych z cukrzycą typu 1 i współistniejącymi chorobami o podłożu autoimmunizacyjnym na podstawie analizy: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1) występowania klasycznych czynników ryzyka miażdżycy (</w:t>
      </w:r>
      <w:proofErr w:type="spellStart"/>
      <w:r w:rsidRPr="009D0B7C">
        <w:rPr>
          <w:rFonts w:ascii="Times New Roman" w:hAnsi="Times New Roman" w:cs="Times New Roman"/>
        </w:rPr>
        <w:t>hiperlipidemia</w:t>
      </w:r>
      <w:proofErr w:type="spellEnd"/>
      <w:r w:rsidRPr="009D0B7C">
        <w:rPr>
          <w:rFonts w:ascii="Times New Roman" w:hAnsi="Times New Roman" w:cs="Times New Roman"/>
        </w:rPr>
        <w:t>, nadwaga, otyłość, nadciśnienie tętnicze krwi),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2) struktury naczyń - pomiar grubości warstwy środkowej i wewnętrznej tętnic szyjnych wspólnych  (IMT - </w:t>
      </w:r>
      <w:proofErr w:type="spellStart"/>
      <w:r w:rsidRPr="009D0B7C">
        <w:rPr>
          <w:rFonts w:ascii="Times New Roman" w:hAnsi="Times New Roman" w:cs="Times New Roman"/>
        </w:rPr>
        <w:t>intima</w:t>
      </w:r>
      <w:proofErr w:type="spellEnd"/>
      <w:r w:rsidRPr="009D0B7C">
        <w:rPr>
          <w:rFonts w:ascii="Times New Roman" w:hAnsi="Times New Roman" w:cs="Times New Roman"/>
        </w:rPr>
        <w:t xml:space="preserve"> plus media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),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 3) stężenia wybranych nieklasycznych czynników ryzyka i </w:t>
      </w:r>
      <w:proofErr w:type="spellStart"/>
      <w:r w:rsidRPr="009D0B7C">
        <w:rPr>
          <w:rFonts w:ascii="Times New Roman" w:hAnsi="Times New Roman" w:cs="Times New Roman"/>
        </w:rPr>
        <w:t>biomarkerów</w:t>
      </w:r>
      <w:proofErr w:type="spellEnd"/>
      <w:r w:rsidRPr="009D0B7C">
        <w:rPr>
          <w:rFonts w:ascii="Times New Roman" w:hAnsi="Times New Roman" w:cs="Times New Roman"/>
        </w:rPr>
        <w:t xml:space="preserve"> CHUSN (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adiponektyna</w:t>
      </w:r>
      <w:proofErr w:type="spellEnd"/>
      <w:r w:rsidRPr="009D0B7C">
        <w:rPr>
          <w:rFonts w:ascii="Times New Roman" w:hAnsi="Times New Roman" w:cs="Times New Roman"/>
        </w:rPr>
        <w:t xml:space="preserve">, NT-pro-BNP, oraz </w:t>
      </w:r>
      <w:proofErr w:type="spellStart"/>
      <w:r w:rsidRPr="009D0B7C">
        <w:rPr>
          <w:rFonts w:ascii="Times New Roman" w:hAnsi="Times New Roman" w:cs="Times New Roman"/>
        </w:rPr>
        <w:t>mieloperoxydaza</w:t>
      </w:r>
      <w:proofErr w:type="spellEnd"/>
      <w:r w:rsidRPr="009D0B7C">
        <w:rPr>
          <w:rFonts w:ascii="Times New Roman" w:hAnsi="Times New Roman" w:cs="Times New Roman"/>
        </w:rPr>
        <w:t>).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4) zależności pomiędzy klasycznymi i nowymi czynnikami ryzyka a zmianami strukturalnymi ocenianymi za pomocą IMT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Pacjenci: do badania zakwalifikowano 90 pacjentów z cukrzycą typu 1 leczonych w Szpitalu WSSD i Poradni Cukrzycowej dla Dzieci i Młodzieży w Olsztynie. Średnia wieku pacjentów 17,1 ± 3,3 lat (10-26 lat), czas trwania choroby 10,4 lat ± 3,3 (5-20,5). Pacjenci podzieleni zostali na grupy: pacjenci z cukrzycą bez dodatkowych chorób i powikłań (C) (n=30), z celiakią (CC) (n=20), chorobą Hashimoto (CH) (n=20), z cukrzycą i wczesnymi powikłaniami naczyniowymi (CN) (n=20).  Grupę odniesienia stanowiło 22 zdrowych, dobranych wiekowo ochotników (K).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Metody: Kwalifikacja do grup badanych: Pacjenci zostali zakwalifikowani do poszczególnych grup na podstawie wykonywanych okresowo badań </w:t>
      </w:r>
      <w:proofErr w:type="spellStart"/>
      <w:r w:rsidRPr="009D0B7C">
        <w:rPr>
          <w:rFonts w:ascii="Times New Roman" w:hAnsi="Times New Roman" w:cs="Times New Roman"/>
        </w:rPr>
        <w:t>skringowych</w:t>
      </w:r>
      <w:proofErr w:type="spellEnd"/>
      <w:r w:rsidRPr="009D0B7C">
        <w:rPr>
          <w:rFonts w:ascii="Times New Roman" w:hAnsi="Times New Roman" w:cs="Times New Roman"/>
        </w:rPr>
        <w:t>, zgodnie z wytycznymi Polskiego Towarzystwa Diabetologicznego.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Badania podstawowe: W grupach badanych analizowano następujące parametry: wiek, płeć, wzrost, masa ciała, oraz BMI i SDS- BMII, obwód talii oraz SDS-talia, ciśnienie tętnicze,  długość remisji cukrzycy, zapotrzebowanie na insulinę, </w:t>
      </w:r>
      <w:proofErr w:type="spellStart"/>
      <w:r w:rsidRPr="009D0B7C">
        <w:rPr>
          <w:rFonts w:ascii="Times New Roman" w:hAnsi="Times New Roman" w:cs="Times New Roman"/>
        </w:rPr>
        <w:t>lipidogram</w:t>
      </w:r>
      <w:proofErr w:type="spellEnd"/>
      <w:r w:rsidRPr="009D0B7C">
        <w:rPr>
          <w:rFonts w:ascii="Times New Roman" w:hAnsi="Times New Roman" w:cs="Times New Roman"/>
        </w:rPr>
        <w:t xml:space="preserve">, wyrównanie metaboliczne (HbA1c z okresu całej choroby oraz w momencie badania). 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lastRenderedPageBreak/>
        <w:t xml:space="preserve">Badania biochemiczne: Stężenie lipidów oraz HbA1c oceniono rutynowymi metodami laboratoryjnymi. Ocenę </w:t>
      </w:r>
      <w:proofErr w:type="spellStart"/>
      <w:r w:rsidRPr="009D0B7C">
        <w:rPr>
          <w:rFonts w:ascii="Times New Roman" w:hAnsi="Times New Roman" w:cs="Times New Roman"/>
        </w:rPr>
        <w:t>biomarkerów</w:t>
      </w:r>
      <w:proofErr w:type="spellEnd"/>
      <w:r w:rsidRPr="009D0B7C">
        <w:rPr>
          <w:rFonts w:ascii="Times New Roman" w:hAnsi="Times New Roman" w:cs="Times New Roman"/>
        </w:rPr>
        <w:t xml:space="preserve"> CHUSN przeprowadzono za pomocą metod ELISA (MPO, </w:t>
      </w:r>
      <w:proofErr w:type="spellStart"/>
      <w:r w:rsidRPr="009D0B7C">
        <w:rPr>
          <w:rFonts w:ascii="Times New Roman" w:hAnsi="Times New Roman" w:cs="Times New Roman"/>
        </w:rPr>
        <w:t>adiponektyna</w:t>
      </w:r>
      <w:proofErr w:type="spellEnd"/>
      <w:r w:rsidRPr="009D0B7C">
        <w:rPr>
          <w:rFonts w:ascii="Times New Roman" w:hAnsi="Times New Roman" w:cs="Times New Roman"/>
        </w:rPr>
        <w:t xml:space="preserve">), </w:t>
      </w:r>
      <w:proofErr w:type="spellStart"/>
      <w:r w:rsidRPr="009D0B7C">
        <w:rPr>
          <w:rFonts w:ascii="Times New Roman" w:hAnsi="Times New Roman" w:cs="Times New Roman"/>
        </w:rPr>
        <w:t>immunoturbidymetrycznej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) i </w:t>
      </w:r>
      <w:proofErr w:type="spellStart"/>
      <w:r w:rsidRPr="009D0B7C">
        <w:rPr>
          <w:rFonts w:ascii="Times New Roman" w:hAnsi="Times New Roman" w:cs="Times New Roman"/>
        </w:rPr>
        <w:t>elektrochemiluminescencyjnej</w:t>
      </w:r>
      <w:proofErr w:type="spellEnd"/>
      <w:r w:rsidRPr="009D0B7C">
        <w:rPr>
          <w:rFonts w:ascii="Times New Roman" w:hAnsi="Times New Roman" w:cs="Times New Roman"/>
        </w:rPr>
        <w:t xml:space="preserve"> (NT-pro-BNP).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Badania ultrasonograficzne: Ultrasonograficzną ocenę grubości warstwy środkowej i wewnętrznej tętnic szyjnych wspólnych (IMT) wykonano w Zakładzie Radiologii Szpitala Dziecięcego w Olsztynie.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Analiza statystyczna została przeprowadzona z użyciem metod: 1. Test </w:t>
      </w:r>
      <w:proofErr w:type="spellStart"/>
      <w:r w:rsidRPr="009D0B7C">
        <w:rPr>
          <w:rFonts w:ascii="Times New Roman" w:hAnsi="Times New Roman" w:cs="Times New Roman"/>
        </w:rPr>
        <w:t>Shapiro</w:t>
      </w:r>
      <w:proofErr w:type="spellEnd"/>
      <w:r w:rsidRPr="009D0B7C">
        <w:rPr>
          <w:rFonts w:ascii="Times New Roman" w:hAnsi="Times New Roman" w:cs="Times New Roman"/>
        </w:rPr>
        <w:t xml:space="preserve">-Wilka do oceny normalności cech ilościowych.  2.  Test t-Studenta lub test </w:t>
      </w:r>
      <w:proofErr w:type="spellStart"/>
      <w:r w:rsidRPr="009D0B7C">
        <w:rPr>
          <w:rFonts w:ascii="Times New Roman" w:hAnsi="Times New Roman" w:cs="Times New Roman"/>
        </w:rPr>
        <w:t>Manna-Whitneya</w:t>
      </w:r>
      <w:proofErr w:type="spellEnd"/>
      <w:r w:rsidRPr="009D0B7C">
        <w:rPr>
          <w:rFonts w:ascii="Times New Roman" w:hAnsi="Times New Roman" w:cs="Times New Roman"/>
        </w:rPr>
        <w:t xml:space="preserve"> do oceny istotności różnic grup chorych w stosunku do grupy kontrolnej. 3. Analiza wariancji jednoczynnikową (ANOVA) oraz ANOVA rang i test mediany do oceny istotności różnić między wszystkimi badanymi grupami. 4. Tabele liczności i test Chi2 dla cech jakościowych. Dane zostały przedstawione jako </w:t>
      </w:r>
      <w:proofErr w:type="spellStart"/>
      <w:r w:rsidRPr="009D0B7C">
        <w:rPr>
          <w:rFonts w:ascii="Times New Roman" w:hAnsi="Times New Roman" w:cs="Times New Roman"/>
        </w:rPr>
        <w:t>średnia</w:t>
      </w:r>
      <w:r w:rsidRPr="009D0B7C">
        <w:rPr>
          <w:rFonts w:ascii="Times New Roman" w:hAnsi="Times New Roman" w:cs="Times New Roman"/>
        </w:rPr>
        <w:t>SD</w:t>
      </w:r>
      <w:proofErr w:type="spellEnd"/>
      <w:r w:rsidRPr="009D0B7C">
        <w:rPr>
          <w:rFonts w:ascii="Times New Roman" w:hAnsi="Times New Roman" w:cs="Times New Roman"/>
        </w:rPr>
        <w:t>, mediana (IQ) oraz w procentach. Za istotne statystycznie uznano różnice, dla których wartość p&lt;0,05.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Wyniki: W analizie wariancji porównano wszystkie grupy między sobą wykazując: najwyższe BMI, SDS BMI oraz obwód talii i SDS obwodu talii w grupach cukrzyca z chorobą Hashimoto i cukrzyca z powikłaniami naczyniowymi. SDS talii był najwyższy w grupie cukrzyca z chorobą Hashimoto. Wartości ciśnienia skurczowego i rozkurczowego były również najwyższe w obu wymienionych grupach. Wyniki parametrów lipidowych były najbardziej niekorzystne w grupie cukrzyca z powikłaniami naczyniowymi, a dla </w:t>
      </w:r>
      <w:proofErr w:type="spellStart"/>
      <w:r w:rsidRPr="009D0B7C">
        <w:rPr>
          <w:rFonts w:ascii="Times New Roman" w:hAnsi="Times New Roman" w:cs="Times New Roman"/>
        </w:rPr>
        <w:t>triglicerydów</w:t>
      </w:r>
      <w:proofErr w:type="spellEnd"/>
      <w:r w:rsidRPr="009D0B7C">
        <w:rPr>
          <w:rFonts w:ascii="Times New Roman" w:hAnsi="Times New Roman" w:cs="Times New Roman"/>
        </w:rPr>
        <w:t xml:space="preserve"> była to różnica istotna statystycznie. Wartość HbA1c zarówno z okresu pobrania (ostatnia), jak i z całego okresu choroby była najwyższa w grupie cukrzyca z powikłaniami naczyniowymi.  W zakresie badanych nowych </w:t>
      </w:r>
      <w:proofErr w:type="spellStart"/>
      <w:r w:rsidRPr="009D0B7C">
        <w:rPr>
          <w:rFonts w:ascii="Times New Roman" w:hAnsi="Times New Roman" w:cs="Times New Roman"/>
        </w:rPr>
        <w:t>biomarkerów</w:t>
      </w:r>
      <w:proofErr w:type="spellEnd"/>
      <w:r w:rsidRPr="009D0B7C">
        <w:rPr>
          <w:rFonts w:ascii="Times New Roman" w:hAnsi="Times New Roman" w:cs="Times New Roman"/>
        </w:rPr>
        <w:t xml:space="preserve"> miażdżycy stwierdzono w grupie z powikłaniami naczyniowymi najwyższe stężenie peptydu </w:t>
      </w:r>
      <w:proofErr w:type="spellStart"/>
      <w:r w:rsidRPr="009D0B7C">
        <w:rPr>
          <w:rFonts w:ascii="Times New Roman" w:hAnsi="Times New Roman" w:cs="Times New Roman"/>
        </w:rPr>
        <w:t>NTproBNP</w:t>
      </w:r>
      <w:proofErr w:type="spellEnd"/>
      <w:r w:rsidRPr="009D0B7C">
        <w:rPr>
          <w:rFonts w:ascii="Times New Roman" w:hAnsi="Times New Roman" w:cs="Times New Roman"/>
        </w:rPr>
        <w:t xml:space="preserve"> (nieistotnie statystycznie), najwyższe stężenie białka 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 (istotnie statystycznie) oraz najniższe stężenie witaminy D3 (istotne statystycznie). Wartość IMT była również najwyższa w grupie z powikłaniami mikronaczyniowymi, chociaż różnica z pozostałymi grupami pacjentów z cukrzycą nie była istotna statystycznie.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lastRenderedPageBreak/>
        <w:t xml:space="preserve">Analiza częstości występowania poszczególnych klasycznych czynników ryzyka chorób układu sercowo-naczyniowego (nadwaga i otyłość, nadciśnienie, </w:t>
      </w:r>
      <w:proofErr w:type="spellStart"/>
      <w:r w:rsidRPr="009D0B7C">
        <w:rPr>
          <w:rFonts w:ascii="Times New Roman" w:hAnsi="Times New Roman" w:cs="Times New Roman"/>
        </w:rPr>
        <w:t>dyslipidemia</w:t>
      </w:r>
      <w:proofErr w:type="spellEnd"/>
      <w:r w:rsidRPr="009D0B7C">
        <w:rPr>
          <w:rFonts w:ascii="Times New Roman" w:hAnsi="Times New Roman" w:cs="Times New Roman"/>
        </w:rPr>
        <w:t xml:space="preserve">) w poszczególnych grupach wykazała znaczny odsetek  występowania omawianych nieprawidłowości we wszystkich grupach. Największy odsetek stwierdzono w grupie z powikłaniami naczyniowymi, ale również w grupie cukrzyca i choroba Hashimoto. Najmniej nieprawidłowości, w tym brak rozpoznania otyłości wykazano u pacjentów z cukrzycą i celiakią. 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Na podstawie przeprowadzonych badań wyciągnięto następujące wnioski: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1.</w:t>
      </w:r>
      <w:r w:rsidRPr="009D0B7C">
        <w:rPr>
          <w:rFonts w:ascii="Times New Roman" w:hAnsi="Times New Roman" w:cs="Times New Roman"/>
        </w:rPr>
        <w:tab/>
        <w:t xml:space="preserve">Młodzi pacjenci z cukrzycą typu 1, w porównaniu w grupą odniesienia, wykazują szereg nieprawidłowości w zakresie oceny klasycznych czynników ryzyka chorób układu sercowo-naczyniowego, nowych </w:t>
      </w:r>
      <w:proofErr w:type="spellStart"/>
      <w:r w:rsidRPr="009D0B7C">
        <w:rPr>
          <w:rFonts w:ascii="Times New Roman" w:hAnsi="Times New Roman" w:cs="Times New Roman"/>
        </w:rPr>
        <w:t>biomarkerów</w:t>
      </w:r>
      <w:proofErr w:type="spellEnd"/>
      <w:r w:rsidRPr="009D0B7C">
        <w:rPr>
          <w:rFonts w:ascii="Times New Roman" w:hAnsi="Times New Roman" w:cs="Times New Roman"/>
        </w:rPr>
        <w:t xml:space="preserve"> ryzyka oraz istotnie większą wartość IMT (</w:t>
      </w:r>
      <w:proofErr w:type="spellStart"/>
      <w:r w:rsidRPr="009D0B7C">
        <w:rPr>
          <w:rFonts w:ascii="Times New Roman" w:hAnsi="Times New Roman" w:cs="Times New Roman"/>
        </w:rPr>
        <w:t>intima</w:t>
      </w:r>
      <w:proofErr w:type="spellEnd"/>
      <w:r w:rsidRPr="009D0B7C">
        <w:rPr>
          <w:rFonts w:ascii="Times New Roman" w:hAnsi="Times New Roman" w:cs="Times New Roman"/>
        </w:rPr>
        <w:t xml:space="preserve">-media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) tętnic szyjnych wspólnych potwierdzającą szybszy rozwój procesu miażdżycowego w tej grupie chorych. Nasilenie poszczególnych nieprawidłowości zależy od dodatkowych schorzeń rozpoznanych u pacjenta.   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2.</w:t>
      </w:r>
      <w:r w:rsidRPr="009D0B7C">
        <w:rPr>
          <w:rFonts w:ascii="Times New Roman" w:hAnsi="Times New Roman" w:cs="Times New Roman"/>
        </w:rPr>
        <w:tab/>
        <w:t xml:space="preserve">Młodzi pacjenci z cukrzycą typu 1 współistniejącą z chorobą Hashimoto mają większy wskaźnik masy ciała BMI oraz obwód talii, co może powodować szybszy rozwój </w:t>
      </w:r>
      <w:proofErr w:type="spellStart"/>
      <w:r w:rsidRPr="009D0B7C">
        <w:rPr>
          <w:rFonts w:ascii="Times New Roman" w:hAnsi="Times New Roman" w:cs="Times New Roman"/>
        </w:rPr>
        <w:t>makroangiopatii</w:t>
      </w:r>
      <w:proofErr w:type="spellEnd"/>
      <w:r w:rsidRPr="009D0B7C">
        <w:rPr>
          <w:rFonts w:ascii="Times New Roman" w:hAnsi="Times New Roman" w:cs="Times New Roman"/>
        </w:rPr>
        <w:t xml:space="preserve"> w przyszłości. Znaczenie większego BMI oraz obwodu talii u pacjentów z cukrzycą typu 1 i chorobą Hashimoto w aspekcie ryzyka rozwoju choroby miażdżycowej wymaga dalszej obserwacji.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3.</w:t>
      </w:r>
      <w:r w:rsidRPr="009D0B7C">
        <w:rPr>
          <w:rFonts w:ascii="Times New Roman" w:hAnsi="Times New Roman" w:cs="Times New Roman"/>
        </w:rPr>
        <w:tab/>
        <w:t xml:space="preserve">Celiakia współwystępująca z cukrzycą typu 1 nie wiąże się z większym nasileniem czynników ryzyka chorób układu sercowo-naczyniowego i wydaje się nie zwiększać dodatkowo ryzyka związanego z chorobą zasadniczą. 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4.</w:t>
      </w:r>
      <w:r w:rsidRPr="009D0B7C">
        <w:rPr>
          <w:rFonts w:ascii="Times New Roman" w:hAnsi="Times New Roman" w:cs="Times New Roman"/>
        </w:rPr>
        <w:tab/>
        <w:t xml:space="preserve">Wielkość IMT jest istotnie większa we wszystkich badanych grupach pacjentów z cukrzycą typu 1 w porównaniu z grupą odniesienia.  Najwyższą wartość IMT stwierdzono w grupie z powikłaniami naczyniowymi. Współistnienie dodatkowej choroby autoimmunizacyjnej nie wpływa istotnie na wielkość </w:t>
      </w:r>
      <w:proofErr w:type="spellStart"/>
      <w:r w:rsidRPr="009D0B7C">
        <w:rPr>
          <w:rFonts w:ascii="Times New Roman" w:hAnsi="Times New Roman" w:cs="Times New Roman"/>
        </w:rPr>
        <w:t>cIMT</w:t>
      </w:r>
      <w:proofErr w:type="spellEnd"/>
      <w:r w:rsidRPr="009D0B7C">
        <w:rPr>
          <w:rFonts w:ascii="Times New Roman" w:hAnsi="Times New Roman" w:cs="Times New Roman"/>
        </w:rPr>
        <w:t xml:space="preserve"> w badanej populacji.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lastRenderedPageBreak/>
        <w:t>5.</w:t>
      </w:r>
      <w:r w:rsidRPr="009D0B7C">
        <w:rPr>
          <w:rFonts w:ascii="Times New Roman" w:hAnsi="Times New Roman" w:cs="Times New Roman"/>
        </w:rPr>
        <w:tab/>
        <w:t xml:space="preserve">Większa wartość </w:t>
      </w:r>
      <w:proofErr w:type="spellStart"/>
      <w:r w:rsidRPr="009D0B7C">
        <w:rPr>
          <w:rFonts w:ascii="Times New Roman" w:hAnsi="Times New Roman" w:cs="Times New Roman"/>
        </w:rPr>
        <w:t>cIMT</w:t>
      </w:r>
      <w:proofErr w:type="spellEnd"/>
      <w:r w:rsidRPr="009D0B7C">
        <w:rPr>
          <w:rFonts w:ascii="Times New Roman" w:hAnsi="Times New Roman" w:cs="Times New Roman"/>
        </w:rPr>
        <w:t xml:space="preserve">, a tym samym większe ryzyko rozwoju wczesnej choroby układu sercowo-naczyniowego zależy przede wszystkim od wyrównania metabolicznego (przewlekłe złe wyrównanie metaboliczne w grupie z powikłaniami mikronaczyniowymi)  i klasycznych czynników ryzyka miażdżycy.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6.</w:t>
      </w:r>
      <w:r w:rsidRPr="009D0B7C">
        <w:rPr>
          <w:rFonts w:ascii="Times New Roman" w:hAnsi="Times New Roman" w:cs="Times New Roman"/>
        </w:rPr>
        <w:tab/>
        <w:t xml:space="preserve">Młodzi pacjenci z cukrzycą typu 1 i chorobą Hashimoto oraz z już rozwiniętymi powikłaniami mikronaczyniowymi wykazują większą częstość występowania dodatkowych czynników ryzyka chorób układu sercowo-naczyniowego. W grupie chorych z celiakią nie stwierdzono występowania otyłości.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7.</w:t>
      </w:r>
      <w:r w:rsidRPr="009D0B7C">
        <w:rPr>
          <w:rFonts w:ascii="Times New Roman" w:hAnsi="Times New Roman" w:cs="Times New Roman"/>
        </w:rPr>
        <w:tab/>
        <w:t>Niskie stężenie witaminy D, stwierdzone we wszystkich badanych grupach, sugeruje potrzebę suplementacji oraz wypracowania rekomendacji w tym zakresie.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8.</w:t>
      </w:r>
      <w:r w:rsidRPr="009D0B7C">
        <w:rPr>
          <w:rFonts w:ascii="Times New Roman" w:hAnsi="Times New Roman" w:cs="Times New Roman"/>
        </w:rPr>
        <w:tab/>
        <w:t xml:space="preserve">Stwierdzono istotny związek niskiego stężenia witaminy D  z większą wartością IMT. Znaczenie witaminy D w patogenezie i rozwoju </w:t>
      </w:r>
      <w:proofErr w:type="spellStart"/>
      <w:r w:rsidRPr="009D0B7C">
        <w:rPr>
          <w:rFonts w:ascii="Times New Roman" w:hAnsi="Times New Roman" w:cs="Times New Roman"/>
        </w:rPr>
        <w:t>makroangiopatii</w:t>
      </w:r>
      <w:proofErr w:type="spellEnd"/>
      <w:r w:rsidRPr="009D0B7C">
        <w:rPr>
          <w:rFonts w:ascii="Times New Roman" w:hAnsi="Times New Roman" w:cs="Times New Roman"/>
        </w:rPr>
        <w:t xml:space="preserve"> w młodym wieku wymaga dalszych badań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9.</w:t>
      </w:r>
      <w:r w:rsidRPr="009D0B7C">
        <w:rPr>
          <w:rFonts w:ascii="Times New Roman" w:hAnsi="Times New Roman" w:cs="Times New Roman"/>
        </w:rPr>
        <w:tab/>
        <w:t xml:space="preserve">Stwierdzone wyższe stężenie </w:t>
      </w:r>
      <w:proofErr w:type="spellStart"/>
      <w:r w:rsidRPr="009D0B7C">
        <w:rPr>
          <w:rFonts w:ascii="Times New Roman" w:hAnsi="Times New Roman" w:cs="Times New Roman"/>
        </w:rPr>
        <w:t>NTproBNP</w:t>
      </w:r>
      <w:proofErr w:type="spellEnd"/>
      <w:r w:rsidRPr="009D0B7C">
        <w:rPr>
          <w:rFonts w:ascii="Times New Roman" w:hAnsi="Times New Roman" w:cs="Times New Roman"/>
        </w:rPr>
        <w:t xml:space="preserve"> w grupie pacjentów z powikłaniami naczyniowymi może świadczyć o postępującym procesie miażdżycowym i wczesnym uszkodzeniu mięśnia sercowego.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10.</w:t>
      </w:r>
      <w:r w:rsidRPr="009D0B7C">
        <w:rPr>
          <w:rFonts w:ascii="Times New Roman" w:hAnsi="Times New Roman" w:cs="Times New Roman"/>
        </w:rPr>
        <w:tab/>
        <w:t xml:space="preserve">Wśród ocenianych tzw. „nowych </w:t>
      </w:r>
      <w:proofErr w:type="spellStart"/>
      <w:r w:rsidRPr="009D0B7C">
        <w:rPr>
          <w:rFonts w:ascii="Times New Roman" w:hAnsi="Times New Roman" w:cs="Times New Roman"/>
        </w:rPr>
        <w:t>biomarkerów</w:t>
      </w:r>
      <w:proofErr w:type="spellEnd"/>
      <w:r w:rsidRPr="009D0B7C">
        <w:rPr>
          <w:rFonts w:ascii="Times New Roman" w:hAnsi="Times New Roman" w:cs="Times New Roman"/>
        </w:rPr>
        <w:t xml:space="preserve">” miażdżycy istotne znaczenie w szacowaniu ryzyka </w:t>
      </w:r>
      <w:proofErr w:type="spellStart"/>
      <w:r w:rsidRPr="009D0B7C">
        <w:rPr>
          <w:rFonts w:ascii="Times New Roman" w:hAnsi="Times New Roman" w:cs="Times New Roman"/>
        </w:rPr>
        <w:t>makroangiopatii</w:t>
      </w:r>
      <w:proofErr w:type="spellEnd"/>
      <w:r w:rsidRPr="009D0B7C">
        <w:rPr>
          <w:rFonts w:ascii="Times New Roman" w:hAnsi="Times New Roman" w:cs="Times New Roman"/>
        </w:rPr>
        <w:t xml:space="preserve"> może mieć oznaczanie przede wszystkim białka 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 ale również witaminy D3.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 </w:t>
      </w:r>
    </w:p>
    <w:p w:rsid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  ABSTRACT</w:t>
      </w:r>
      <w:bookmarkStart w:id="0" w:name="_GoBack"/>
      <w:bookmarkEnd w:id="0"/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t>Atherosclerotic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process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which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basis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(CVD), </w:t>
      </w:r>
      <w:proofErr w:type="spellStart"/>
      <w:r w:rsidRPr="009D0B7C">
        <w:rPr>
          <w:rFonts w:ascii="Times New Roman" w:hAnsi="Times New Roman" w:cs="Times New Roman"/>
        </w:rPr>
        <w:t>begins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childhood</w:t>
      </w:r>
      <w:proofErr w:type="spellEnd"/>
      <w:r w:rsidRPr="009D0B7C">
        <w:rPr>
          <w:rFonts w:ascii="Times New Roman" w:hAnsi="Times New Roman" w:cs="Times New Roman"/>
        </w:rPr>
        <w:t xml:space="preserve">, and </w:t>
      </w:r>
      <w:proofErr w:type="spellStart"/>
      <w:r w:rsidRPr="009D0B7C">
        <w:rPr>
          <w:rFonts w:ascii="Times New Roman" w:hAnsi="Times New Roman" w:cs="Times New Roman"/>
        </w:rPr>
        <w:t>its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progression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depends</w:t>
      </w:r>
      <w:proofErr w:type="spellEnd"/>
      <w:r w:rsidRPr="009D0B7C">
        <w:rPr>
          <w:rFonts w:ascii="Times New Roman" w:hAnsi="Times New Roman" w:cs="Times New Roman"/>
        </w:rPr>
        <w:t xml:space="preserve"> on the </w:t>
      </w:r>
      <w:proofErr w:type="spellStart"/>
      <w:r w:rsidRPr="009D0B7C">
        <w:rPr>
          <w:rFonts w:ascii="Times New Roman" w:hAnsi="Times New Roman" w:cs="Times New Roman"/>
        </w:rPr>
        <w:t>presence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identified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. In the </w:t>
      </w:r>
      <w:proofErr w:type="spellStart"/>
      <w:r w:rsidRPr="009D0B7C">
        <w:rPr>
          <w:rFonts w:ascii="Times New Roman" w:hAnsi="Times New Roman" w:cs="Times New Roman"/>
        </w:rPr>
        <w:t>preclinical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phase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atherosclerotic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process</w:t>
      </w:r>
      <w:proofErr w:type="spellEnd"/>
      <w:r w:rsidRPr="009D0B7C">
        <w:rPr>
          <w:rFonts w:ascii="Times New Roman" w:hAnsi="Times New Roman" w:cs="Times New Roman"/>
        </w:rPr>
        <w:t xml:space="preserve"> much </w:t>
      </w:r>
      <w:proofErr w:type="spellStart"/>
      <w:r w:rsidRPr="009D0B7C">
        <w:rPr>
          <w:rFonts w:ascii="Times New Roman" w:hAnsi="Times New Roman" w:cs="Times New Roman"/>
        </w:rPr>
        <w:t>attention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paid</w:t>
      </w:r>
      <w:proofErr w:type="spellEnd"/>
      <w:r w:rsidRPr="009D0B7C">
        <w:rPr>
          <w:rFonts w:ascii="Times New Roman" w:hAnsi="Times New Roman" w:cs="Times New Roman"/>
        </w:rPr>
        <w:t xml:space="preserve"> to </w:t>
      </w:r>
      <w:proofErr w:type="spellStart"/>
      <w:r w:rsidRPr="009D0B7C">
        <w:rPr>
          <w:rFonts w:ascii="Times New Roman" w:hAnsi="Times New Roman" w:cs="Times New Roman"/>
        </w:rPr>
        <w:t>so-called</w:t>
      </w:r>
      <w:proofErr w:type="spellEnd"/>
      <w:r w:rsidRPr="009D0B7C">
        <w:rPr>
          <w:rFonts w:ascii="Times New Roman" w:hAnsi="Times New Roman" w:cs="Times New Roman"/>
        </w:rPr>
        <w:t xml:space="preserve"> “</w:t>
      </w:r>
      <w:proofErr w:type="spellStart"/>
      <w:r w:rsidRPr="009D0B7C">
        <w:rPr>
          <w:rFonts w:ascii="Times New Roman" w:hAnsi="Times New Roman" w:cs="Times New Roman"/>
        </w:rPr>
        <w:t>new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biomarkers</w:t>
      </w:r>
      <w:proofErr w:type="spellEnd"/>
      <w:r w:rsidRPr="009D0B7C">
        <w:rPr>
          <w:rFonts w:ascii="Times New Roman" w:hAnsi="Times New Roman" w:cs="Times New Roman"/>
        </w:rPr>
        <w:t xml:space="preserve">”, </w:t>
      </w:r>
      <w:proofErr w:type="spellStart"/>
      <w:r w:rsidRPr="009D0B7C">
        <w:rPr>
          <w:rFonts w:ascii="Times New Roman" w:hAnsi="Times New Roman" w:cs="Times New Roman"/>
        </w:rPr>
        <w:t>their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usefulness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estimating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of CVD and to </w:t>
      </w:r>
      <w:proofErr w:type="spellStart"/>
      <w:r w:rsidRPr="009D0B7C">
        <w:rPr>
          <w:rFonts w:ascii="Times New Roman" w:hAnsi="Times New Roman" w:cs="Times New Roman"/>
        </w:rPr>
        <w:t>explain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complex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still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under-diagnosed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pathogenesis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these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  <w:proofErr w:type="spellStart"/>
      <w:r w:rsidRPr="009D0B7C">
        <w:rPr>
          <w:rFonts w:ascii="Times New Roman" w:hAnsi="Times New Roman" w:cs="Times New Roman"/>
        </w:rPr>
        <w:t>Recent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years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have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confirmed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importance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determination</w:t>
      </w:r>
      <w:proofErr w:type="spellEnd"/>
      <w:r w:rsidRPr="009D0B7C">
        <w:rPr>
          <w:rFonts w:ascii="Times New Roman" w:hAnsi="Times New Roman" w:cs="Times New Roman"/>
        </w:rPr>
        <w:t xml:space="preserve"> the high-</w:t>
      </w:r>
      <w:proofErr w:type="spellStart"/>
      <w:r w:rsidRPr="009D0B7C">
        <w:rPr>
          <w:rFonts w:ascii="Times New Roman" w:hAnsi="Times New Roman" w:cs="Times New Roman"/>
        </w:rPr>
        <w:t>sensitivity</w:t>
      </w:r>
      <w:proofErr w:type="spellEnd"/>
      <w:r w:rsidRPr="009D0B7C">
        <w:rPr>
          <w:rFonts w:ascii="Times New Roman" w:hAnsi="Times New Roman" w:cs="Times New Roman"/>
        </w:rPr>
        <w:t xml:space="preserve"> CRP protein (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>) by ultra-</w:t>
      </w:r>
      <w:proofErr w:type="spellStart"/>
      <w:r w:rsidRPr="009D0B7C">
        <w:rPr>
          <w:rFonts w:ascii="Times New Roman" w:hAnsi="Times New Roman" w:cs="Times New Roman"/>
        </w:rPr>
        <w:t>sensitive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method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clinical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relevance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many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successes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discussed</w:t>
      </w:r>
      <w:proofErr w:type="spellEnd"/>
      <w:r w:rsidRPr="009D0B7C">
        <w:rPr>
          <w:rFonts w:ascii="Times New Roman" w:hAnsi="Times New Roman" w:cs="Times New Roman"/>
        </w:rPr>
        <w:t xml:space="preserve">, of </w:t>
      </w:r>
      <w:proofErr w:type="spellStart"/>
      <w:r w:rsidRPr="009D0B7C">
        <w:rPr>
          <w:rFonts w:ascii="Times New Roman" w:hAnsi="Times New Roman" w:cs="Times New Roman"/>
        </w:rPr>
        <w:t>which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documented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significance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basic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studies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has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oxidative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stress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markers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adiponectin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atrial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natriuretic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peptide</w:t>
      </w:r>
      <w:proofErr w:type="spellEnd"/>
      <w:r w:rsidRPr="009D0B7C">
        <w:rPr>
          <w:rFonts w:ascii="Times New Roman" w:hAnsi="Times New Roman" w:cs="Times New Roman"/>
        </w:rPr>
        <w:t xml:space="preserve"> – NT-pro BNP. Non-</w:t>
      </w:r>
      <w:proofErr w:type="spellStart"/>
      <w:r w:rsidRPr="009D0B7C">
        <w:rPr>
          <w:rFonts w:ascii="Times New Roman" w:hAnsi="Times New Roman" w:cs="Times New Roman"/>
        </w:rPr>
        <w:t>invasive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studies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conducted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among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young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people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showed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correlation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between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known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traditional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abnormalities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structure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function</w:t>
      </w:r>
      <w:proofErr w:type="spellEnd"/>
      <w:r w:rsidRPr="009D0B7C">
        <w:rPr>
          <w:rFonts w:ascii="Times New Roman" w:hAnsi="Times New Roman" w:cs="Times New Roman"/>
        </w:rPr>
        <w:t xml:space="preserve">. In </w:t>
      </w:r>
      <w:proofErr w:type="spellStart"/>
      <w:r w:rsidRPr="009D0B7C">
        <w:rPr>
          <w:rFonts w:ascii="Times New Roman" w:hAnsi="Times New Roman" w:cs="Times New Roman"/>
        </w:rPr>
        <w:t>many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studies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it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has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been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proven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that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medial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internal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membranes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carotid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arteries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intima</w:t>
      </w:r>
      <w:proofErr w:type="spellEnd"/>
      <w:r w:rsidRPr="009D0B7C">
        <w:rPr>
          <w:rFonts w:ascii="Times New Roman" w:hAnsi="Times New Roman" w:cs="Times New Roman"/>
        </w:rPr>
        <w:t xml:space="preserve">-media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 – IMT),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sensitive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indicator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coronary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heart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or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stroke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(DM1). The </w:t>
      </w:r>
      <w:proofErr w:type="spellStart"/>
      <w:r w:rsidRPr="009D0B7C">
        <w:rPr>
          <w:rFonts w:ascii="Times New Roman" w:hAnsi="Times New Roman" w:cs="Times New Roman"/>
        </w:rPr>
        <w:t>main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cause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premature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mortality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DM1 </w:t>
      </w:r>
      <w:proofErr w:type="spellStart"/>
      <w:r w:rsidRPr="009D0B7C">
        <w:rPr>
          <w:rFonts w:ascii="Times New Roman" w:hAnsi="Times New Roman" w:cs="Times New Roman"/>
        </w:rPr>
        <w:t>are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The </w:t>
      </w:r>
      <w:proofErr w:type="spellStart"/>
      <w:r w:rsidRPr="009D0B7C">
        <w:rPr>
          <w:rFonts w:ascii="Times New Roman" w:hAnsi="Times New Roman" w:cs="Times New Roman"/>
        </w:rPr>
        <w:t>effect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subclinical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hypothyroidism</w:t>
      </w:r>
      <w:proofErr w:type="spellEnd"/>
      <w:r w:rsidRPr="009D0B7C">
        <w:rPr>
          <w:rFonts w:ascii="Times New Roman" w:hAnsi="Times New Roman" w:cs="Times New Roman"/>
        </w:rPr>
        <w:t xml:space="preserve"> on </w:t>
      </w:r>
      <w:proofErr w:type="spellStart"/>
      <w:r w:rsidRPr="009D0B7C">
        <w:rPr>
          <w:rFonts w:ascii="Times New Roman" w:hAnsi="Times New Roman" w:cs="Times New Roman"/>
        </w:rPr>
        <w:t>increased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remains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current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research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topic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  <w:proofErr w:type="spellStart"/>
      <w:r w:rsidRPr="009D0B7C">
        <w:rPr>
          <w:rFonts w:ascii="Times New Roman" w:hAnsi="Times New Roman" w:cs="Times New Roman"/>
        </w:rPr>
        <w:t>Clinical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experience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also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suggests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that</w:t>
      </w:r>
      <w:proofErr w:type="spellEnd"/>
      <w:r w:rsidRPr="009D0B7C">
        <w:rPr>
          <w:rFonts w:ascii="Times New Roman" w:hAnsi="Times New Roman" w:cs="Times New Roman"/>
        </w:rPr>
        <w:t xml:space="preserve"> CVD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more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common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celiac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however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existing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scientific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evidence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ambiguous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associated</w:t>
      </w:r>
      <w:proofErr w:type="spellEnd"/>
      <w:r w:rsidRPr="009D0B7C">
        <w:rPr>
          <w:rFonts w:ascii="Times New Roman" w:hAnsi="Times New Roman" w:cs="Times New Roman"/>
        </w:rPr>
        <w:t xml:space="preserve"> with a </w:t>
      </w:r>
      <w:proofErr w:type="spellStart"/>
      <w:r w:rsidRPr="009D0B7C">
        <w:rPr>
          <w:rFonts w:ascii="Times New Roman" w:hAnsi="Times New Roman" w:cs="Times New Roman"/>
        </w:rPr>
        <w:t>significantly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higher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incidence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additional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autoimmune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incidence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estimated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at</w:t>
      </w:r>
      <w:proofErr w:type="spellEnd"/>
      <w:r w:rsidRPr="009D0B7C">
        <w:rPr>
          <w:rFonts w:ascii="Times New Roman" w:hAnsi="Times New Roman" w:cs="Times New Roman"/>
        </w:rPr>
        <w:t xml:space="preserve"> 3 to 50%, and </w:t>
      </w:r>
      <w:proofErr w:type="spellStart"/>
      <w:r w:rsidRPr="009D0B7C">
        <w:rPr>
          <w:rFonts w:ascii="Times New Roman" w:hAnsi="Times New Roman" w:cs="Times New Roman"/>
        </w:rPr>
        <w:t>celiac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at</w:t>
      </w:r>
      <w:proofErr w:type="spellEnd"/>
      <w:r w:rsidRPr="009D0B7C">
        <w:rPr>
          <w:rFonts w:ascii="Times New Roman" w:hAnsi="Times New Roman" w:cs="Times New Roman"/>
        </w:rPr>
        <w:t xml:space="preserve"> 0.6 to 16%.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The </w:t>
      </w:r>
      <w:proofErr w:type="spellStart"/>
      <w:r w:rsidRPr="009D0B7C">
        <w:rPr>
          <w:rFonts w:ascii="Times New Roman" w:hAnsi="Times New Roman" w:cs="Times New Roman"/>
        </w:rPr>
        <w:t>current</w:t>
      </w:r>
      <w:proofErr w:type="spellEnd"/>
      <w:r w:rsidRPr="009D0B7C">
        <w:rPr>
          <w:rFonts w:ascii="Times New Roman" w:hAnsi="Times New Roman" w:cs="Times New Roman"/>
        </w:rPr>
        <w:t xml:space="preserve"> problem </w:t>
      </w:r>
      <w:proofErr w:type="spellStart"/>
      <w:r w:rsidRPr="009D0B7C">
        <w:rPr>
          <w:rFonts w:ascii="Times New Roman" w:hAnsi="Times New Roman" w:cs="Times New Roman"/>
        </w:rPr>
        <w:t>encountered</w:t>
      </w:r>
      <w:proofErr w:type="spellEnd"/>
      <w:r w:rsidRPr="009D0B7C">
        <w:rPr>
          <w:rFonts w:ascii="Times New Roman" w:hAnsi="Times New Roman" w:cs="Times New Roman"/>
        </w:rPr>
        <w:t xml:space="preserve"> by </w:t>
      </w:r>
      <w:proofErr w:type="spellStart"/>
      <w:r w:rsidRPr="009D0B7C">
        <w:rPr>
          <w:rFonts w:ascii="Times New Roman" w:hAnsi="Times New Roman" w:cs="Times New Roman"/>
        </w:rPr>
        <w:t>young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chronic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not </w:t>
      </w:r>
      <w:proofErr w:type="spellStart"/>
      <w:r w:rsidRPr="009D0B7C">
        <w:rPr>
          <w:rFonts w:ascii="Times New Roman" w:hAnsi="Times New Roman" w:cs="Times New Roman"/>
        </w:rPr>
        <w:t>only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length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their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lives</w:t>
      </w:r>
      <w:proofErr w:type="spellEnd"/>
      <w:r w:rsidRPr="009D0B7C">
        <w:rPr>
          <w:rFonts w:ascii="Times New Roman" w:hAnsi="Times New Roman" w:cs="Times New Roman"/>
        </w:rPr>
        <w:t xml:space="preserve"> but </w:t>
      </w:r>
      <w:proofErr w:type="spellStart"/>
      <w:r w:rsidRPr="009D0B7C">
        <w:rPr>
          <w:rFonts w:ascii="Times New Roman" w:hAnsi="Times New Roman" w:cs="Times New Roman"/>
        </w:rPr>
        <w:t>also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its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quality</w:t>
      </w:r>
      <w:proofErr w:type="spellEnd"/>
      <w:r w:rsidRPr="009D0B7C">
        <w:rPr>
          <w:rFonts w:ascii="Times New Roman" w:hAnsi="Times New Roman" w:cs="Times New Roman"/>
        </w:rPr>
        <w:t xml:space="preserve">, and </w:t>
      </w:r>
      <w:proofErr w:type="spellStart"/>
      <w:r w:rsidRPr="009D0B7C">
        <w:rPr>
          <w:rFonts w:ascii="Times New Roman" w:hAnsi="Times New Roman" w:cs="Times New Roman"/>
        </w:rPr>
        <w:t>this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largely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depends</w:t>
      </w:r>
      <w:proofErr w:type="spellEnd"/>
      <w:r w:rsidRPr="009D0B7C">
        <w:rPr>
          <w:rFonts w:ascii="Times New Roman" w:hAnsi="Times New Roman" w:cs="Times New Roman"/>
        </w:rPr>
        <w:t xml:space="preserve"> on the </w:t>
      </w:r>
      <w:proofErr w:type="spellStart"/>
      <w:r w:rsidRPr="009D0B7C">
        <w:rPr>
          <w:rFonts w:ascii="Times New Roman" w:hAnsi="Times New Roman" w:cs="Times New Roman"/>
        </w:rPr>
        <w:t>condition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system. </w:t>
      </w:r>
      <w:proofErr w:type="spellStart"/>
      <w:r w:rsidRPr="009D0B7C">
        <w:rPr>
          <w:rFonts w:ascii="Times New Roman" w:hAnsi="Times New Roman" w:cs="Times New Roman"/>
        </w:rPr>
        <w:t>Studies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coexisting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autoimmune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about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biomarkers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status </w:t>
      </w:r>
      <w:proofErr w:type="spellStart"/>
      <w:r w:rsidRPr="009D0B7C">
        <w:rPr>
          <w:rFonts w:ascii="Times New Roman" w:hAnsi="Times New Roman" w:cs="Times New Roman"/>
        </w:rPr>
        <w:t>have</w:t>
      </w:r>
      <w:proofErr w:type="spellEnd"/>
      <w:r w:rsidRPr="009D0B7C">
        <w:rPr>
          <w:rFonts w:ascii="Times New Roman" w:hAnsi="Times New Roman" w:cs="Times New Roman"/>
        </w:rPr>
        <w:t xml:space="preserve"> not </w:t>
      </w:r>
      <w:proofErr w:type="spellStart"/>
      <w:r w:rsidRPr="009D0B7C">
        <w:rPr>
          <w:rFonts w:ascii="Times New Roman" w:hAnsi="Times New Roman" w:cs="Times New Roman"/>
        </w:rPr>
        <w:t>yet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been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carried</w:t>
      </w:r>
      <w:proofErr w:type="spellEnd"/>
      <w:r w:rsidRPr="009D0B7C">
        <w:rPr>
          <w:rFonts w:ascii="Times New Roman" w:hAnsi="Times New Roman" w:cs="Times New Roman"/>
        </w:rPr>
        <w:t xml:space="preserve"> out.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9D0B7C">
        <w:rPr>
          <w:rFonts w:ascii="Times New Roman" w:hAnsi="Times New Roman" w:cs="Times New Roman"/>
        </w:rPr>
        <w:t>aim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trial</w:t>
      </w:r>
      <w:proofErr w:type="spellEnd"/>
      <w:r w:rsidRPr="009D0B7C">
        <w:rPr>
          <w:rFonts w:ascii="Times New Roman" w:hAnsi="Times New Roman" w:cs="Times New Roman"/>
        </w:rPr>
        <w:t xml:space="preserve"> was to </w:t>
      </w:r>
      <w:proofErr w:type="spellStart"/>
      <w:r w:rsidRPr="009D0B7C">
        <w:rPr>
          <w:rFonts w:ascii="Times New Roman" w:hAnsi="Times New Roman" w:cs="Times New Roman"/>
        </w:rPr>
        <w:t>evaluate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preclinical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phase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atherosclerotic</w:t>
      </w:r>
      <w:proofErr w:type="spellEnd"/>
      <w:r w:rsidRPr="009D0B7C">
        <w:rPr>
          <w:rFonts w:ascii="Times New Roman" w:hAnsi="Times New Roman" w:cs="Times New Roman"/>
        </w:rPr>
        <w:t xml:space="preserve"> development in </w:t>
      </w:r>
      <w:proofErr w:type="spellStart"/>
      <w:r w:rsidRPr="009D0B7C">
        <w:rPr>
          <w:rFonts w:ascii="Times New Roman" w:hAnsi="Times New Roman" w:cs="Times New Roman"/>
        </w:rPr>
        <w:t>adolescents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young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adults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coexisting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autoimmune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based</w:t>
      </w:r>
      <w:proofErr w:type="spellEnd"/>
      <w:r w:rsidRPr="009D0B7C">
        <w:rPr>
          <w:rFonts w:ascii="Times New Roman" w:hAnsi="Times New Roman" w:cs="Times New Roman"/>
        </w:rPr>
        <w:t xml:space="preserve"> on </w:t>
      </w:r>
      <w:proofErr w:type="spellStart"/>
      <w:r w:rsidRPr="009D0B7C">
        <w:rPr>
          <w:rFonts w:ascii="Times New Roman" w:hAnsi="Times New Roman" w:cs="Times New Roman"/>
        </w:rPr>
        <w:t>analysis</w:t>
      </w:r>
      <w:proofErr w:type="spellEnd"/>
      <w:r w:rsidRPr="009D0B7C">
        <w:rPr>
          <w:rFonts w:ascii="Times New Roman" w:hAnsi="Times New Roman" w:cs="Times New Roman"/>
        </w:rPr>
        <w:t>: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1) </w:t>
      </w:r>
      <w:proofErr w:type="spellStart"/>
      <w:r w:rsidRPr="009D0B7C">
        <w:rPr>
          <w:rFonts w:ascii="Times New Roman" w:hAnsi="Times New Roman" w:cs="Times New Roman"/>
        </w:rPr>
        <w:t>occurrence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classical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for </w:t>
      </w:r>
      <w:proofErr w:type="spellStart"/>
      <w:r w:rsidRPr="009D0B7C">
        <w:rPr>
          <w:rFonts w:ascii="Times New Roman" w:hAnsi="Times New Roman" w:cs="Times New Roman"/>
        </w:rPr>
        <w:t>atherosclerosis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hyperlipidemia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overweight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obesity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hypertension</w:t>
      </w:r>
      <w:proofErr w:type="spellEnd"/>
      <w:r w:rsidRPr="009D0B7C">
        <w:rPr>
          <w:rFonts w:ascii="Times New Roman" w:hAnsi="Times New Roman" w:cs="Times New Roman"/>
        </w:rPr>
        <w:t>),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2)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structure</w:t>
      </w:r>
      <w:proofErr w:type="spellEnd"/>
      <w:r w:rsidRPr="009D0B7C">
        <w:rPr>
          <w:rFonts w:ascii="Times New Roman" w:hAnsi="Times New Roman" w:cs="Times New Roman"/>
        </w:rPr>
        <w:t xml:space="preserve"> - </w:t>
      </w:r>
      <w:proofErr w:type="spellStart"/>
      <w:r w:rsidRPr="009D0B7C">
        <w:rPr>
          <w:rFonts w:ascii="Times New Roman" w:hAnsi="Times New Roman" w:cs="Times New Roman"/>
        </w:rPr>
        <w:t>measurement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middle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inner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layers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common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carotid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arteries</w:t>
      </w:r>
      <w:proofErr w:type="spellEnd"/>
      <w:r w:rsidRPr="009D0B7C">
        <w:rPr>
          <w:rFonts w:ascii="Times New Roman" w:hAnsi="Times New Roman" w:cs="Times New Roman"/>
        </w:rPr>
        <w:t xml:space="preserve"> (IMT - </w:t>
      </w:r>
      <w:proofErr w:type="spellStart"/>
      <w:r w:rsidRPr="009D0B7C">
        <w:rPr>
          <w:rFonts w:ascii="Times New Roman" w:hAnsi="Times New Roman" w:cs="Times New Roman"/>
        </w:rPr>
        <w:t>intima</w:t>
      </w:r>
      <w:proofErr w:type="spellEnd"/>
      <w:r w:rsidRPr="009D0B7C">
        <w:rPr>
          <w:rFonts w:ascii="Times New Roman" w:hAnsi="Times New Roman" w:cs="Times New Roman"/>
        </w:rPr>
        <w:t xml:space="preserve"> plus media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), 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3)</w:t>
      </w:r>
      <w:proofErr w:type="spellStart"/>
      <w:r w:rsidRPr="009D0B7C">
        <w:rPr>
          <w:rFonts w:ascii="Times New Roman" w:hAnsi="Times New Roman" w:cs="Times New Roman"/>
        </w:rPr>
        <w:t>concentrations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selected</w:t>
      </w:r>
      <w:proofErr w:type="spellEnd"/>
      <w:r w:rsidRPr="009D0B7C">
        <w:rPr>
          <w:rFonts w:ascii="Times New Roman" w:hAnsi="Times New Roman" w:cs="Times New Roman"/>
        </w:rPr>
        <w:t xml:space="preserve"> non-</w:t>
      </w:r>
      <w:proofErr w:type="spellStart"/>
      <w:r w:rsidRPr="009D0B7C">
        <w:rPr>
          <w:rFonts w:ascii="Times New Roman" w:hAnsi="Times New Roman" w:cs="Times New Roman"/>
        </w:rPr>
        <w:t>classic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biomarkers</w:t>
      </w:r>
      <w:proofErr w:type="spellEnd"/>
      <w:r w:rsidRPr="009D0B7C">
        <w:rPr>
          <w:rFonts w:ascii="Times New Roman" w:hAnsi="Times New Roman" w:cs="Times New Roman"/>
        </w:rPr>
        <w:t xml:space="preserve"> of CVD (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adiponectin</w:t>
      </w:r>
      <w:proofErr w:type="spellEnd"/>
      <w:r w:rsidRPr="009D0B7C">
        <w:rPr>
          <w:rFonts w:ascii="Times New Roman" w:hAnsi="Times New Roman" w:cs="Times New Roman"/>
        </w:rPr>
        <w:t xml:space="preserve">, NT-pro-BNP, and </w:t>
      </w:r>
      <w:proofErr w:type="spellStart"/>
      <w:r w:rsidRPr="009D0B7C">
        <w:rPr>
          <w:rFonts w:ascii="Times New Roman" w:hAnsi="Times New Roman" w:cs="Times New Roman"/>
        </w:rPr>
        <w:t>myeloperoxidase</w:t>
      </w:r>
      <w:proofErr w:type="spellEnd"/>
      <w:r w:rsidRPr="009D0B7C">
        <w:rPr>
          <w:rFonts w:ascii="Times New Roman" w:hAnsi="Times New Roman" w:cs="Times New Roman"/>
        </w:rPr>
        <w:t>),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4) the </w:t>
      </w:r>
      <w:proofErr w:type="spellStart"/>
      <w:r w:rsidRPr="009D0B7C">
        <w:rPr>
          <w:rFonts w:ascii="Times New Roman" w:hAnsi="Times New Roman" w:cs="Times New Roman"/>
        </w:rPr>
        <w:t>relationship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between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classical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new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structural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changes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assessed</w:t>
      </w:r>
      <w:proofErr w:type="spellEnd"/>
      <w:r w:rsidRPr="009D0B7C">
        <w:rPr>
          <w:rFonts w:ascii="Times New Roman" w:hAnsi="Times New Roman" w:cs="Times New Roman"/>
        </w:rPr>
        <w:t xml:space="preserve"> by IMT.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: the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enrolled</w:t>
      </w:r>
      <w:proofErr w:type="spellEnd"/>
      <w:r w:rsidRPr="009D0B7C">
        <w:rPr>
          <w:rFonts w:ascii="Times New Roman" w:hAnsi="Times New Roman" w:cs="Times New Roman"/>
        </w:rPr>
        <w:t xml:space="preserve"> 90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treated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Provincial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Specialist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Children's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Hospital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outpatient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clinic</w:t>
      </w:r>
      <w:proofErr w:type="spellEnd"/>
      <w:r w:rsidRPr="009D0B7C">
        <w:rPr>
          <w:rFonts w:ascii="Times New Roman" w:hAnsi="Times New Roman" w:cs="Times New Roman"/>
        </w:rPr>
        <w:t xml:space="preserve"> for </w:t>
      </w:r>
      <w:proofErr w:type="spellStart"/>
      <w:r w:rsidRPr="009D0B7C">
        <w:rPr>
          <w:rFonts w:ascii="Times New Roman" w:hAnsi="Times New Roman" w:cs="Times New Roman"/>
        </w:rPr>
        <w:t>children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adolescents</w:t>
      </w:r>
      <w:proofErr w:type="spellEnd"/>
      <w:r w:rsidRPr="009D0B7C">
        <w:rPr>
          <w:rFonts w:ascii="Times New Roman" w:hAnsi="Times New Roman" w:cs="Times New Roman"/>
        </w:rPr>
        <w:t xml:space="preserve"> in Olsztyn. </w:t>
      </w:r>
      <w:proofErr w:type="spellStart"/>
      <w:r w:rsidRPr="009D0B7C">
        <w:rPr>
          <w:rFonts w:ascii="Times New Roman" w:hAnsi="Times New Roman" w:cs="Times New Roman"/>
        </w:rPr>
        <w:t>Mean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age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17.1 ± 3.3 </w:t>
      </w:r>
      <w:proofErr w:type="spellStart"/>
      <w:r w:rsidRPr="009D0B7C">
        <w:rPr>
          <w:rFonts w:ascii="Times New Roman" w:hAnsi="Times New Roman" w:cs="Times New Roman"/>
        </w:rPr>
        <w:t>years</w:t>
      </w:r>
      <w:proofErr w:type="spellEnd"/>
      <w:r w:rsidRPr="009D0B7C">
        <w:rPr>
          <w:rFonts w:ascii="Times New Roman" w:hAnsi="Times New Roman" w:cs="Times New Roman"/>
        </w:rPr>
        <w:t xml:space="preserve"> (10-26 </w:t>
      </w:r>
      <w:proofErr w:type="spellStart"/>
      <w:r w:rsidRPr="009D0B7C">
        <w:rPr>
          <w:rFonts w:ascii="Times New Roman" w:hAnsi="Times New Roman" w:cs="Times New Roman"/>
        </w:rPr>
        <w:t>years</w:t>
      </w:r>
      <w:proofErr w:type="spellEnd"/>
      <w:r w:rsidRPr="009D0B7C">
        <w:rPr>
          <w:rFonts w:ascii="Times New Roman" w:hAnsi="Times New Roman" w:cs="Times New Roman"/>
        </w:rPr>
        <w:t xml:space="preserve">), </w:t>
      </w:r>
      <w:proofErr w:type="spellStart"/>
      <w:r w:rsidRPr="009D0B7C">
        <w:rPr>
          <w:rFonts w:ascii="Times New Roman" w:hAnsi="Times New Roman" w:cs="Times New Roman"/>
        </w:rPr>
        <w:t>duration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illness</w:t>
      </w:r>
      <w:proofErr w:type="spellEnd"/>
      <w:r w:rsidRPr="009D0B7C">
        <w:rPr>
          <w:rFonts w:ascii="Times New Roman" w:hAnsi="Times New Roman" w:cs="Times New Roman"/>
        </w:rPr>
        <w:t xml:space="preserve"> 10.4 </w:t>
      </w:r>
      <w:proofErr w:type="spellStart"/>
      <w:r w:rsidRPr="009D0B7C">
        <w:rPr>
          <w:rFonts w:ascii="Times New Roman" w:hAnsi="Times New Roman" w:cs="Times New Roman"/>
        </w:rPr>
        <w:t>years</w:t>
      </w:r>
      <w:proofErr w:type="spellEnd"/>
      <w:r w:rsidRPr="009D0B7C">
        <w:rPr>
          <w:rFonts w:ascii="Times New Roman" w:hAnsi="Times New Roman" w:cs="Times New Roman"/>
        </w:rPr>
        <w:t xml:space="preserve"> ± 3.3 (5-20.5).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divided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into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: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without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additional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(C) (n = 30), with </w:t>
      </w:r>
      <w:proofErr w:type="spellStart"/>
      <w:r w:rsidRPr="009D0B7C">
        <w:rPr>
          <w:rFonts w:ascii="Times New Roman" w:hAnsi="Times New Roman" w:cs="Times New Roman"/>
        </w:rPr>
        <w:t>celiac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(CC) (n = 20),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(CH) (n = 20), with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early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(CN) (n = 20). The </w:t>
      </w:r>
      <w:proofErr w:type="spellStart"/>
      <w:r w:rsidRPr="009D0B7C">
        <w:rPr>
          <w:rFonts w:ascii="Times New Roman" w:hAnsi="Times New Roman" w:cs="Times New Roman"/>
        </w:rPr>
        <w:t>reference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was 22 </w:t>
      </w:r>
      <w:proofErr w:type="spellStart"/>
      <w:r w:rsidRPr="009D0B7C">
        <w:rPr>
          <w:rFonts w:ascii="Times New Roman" w:hAnsi="Times New Roman" w:cs="Times New Roman"/>
        </w:rPr>
        <w:t>healthy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age-matched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volunteers</w:t>
      </w:r>
      <w:proofErr w:type="spellEnd"/>
      <w:r w:rsidRPr="009D0B7C">
        <w:rPr>
          <w:rFonts w:ascii="Times New Roman" w:hAnsi="Times New Roman" w:cs="Times New Roman"/>
        </w:rPr>
        <w:t xml:space="preserve"> (K).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t>Methods</w:t>
      </w:r>
      <w:proofErr w:type="spellEnd"/>
      <w:r w:rsidRPr="009D0B7C">
        <w:rPr>
          <w:rFonts w:ascii="Times New Roman" w:hAnsi="Times New Roman" w:cs="Times New Roman"/>
        </w:rPr>
        <w:t xml:space="preserve">: </w:t>
      </w:r>
      <w:proofErr w:type="spellStart"/>
      <w:r w:rsidRPr="009D0B7C">
        <w:rPr>
          <w:rFonts w:ascii="Times New Roman" w:hAnsi="Times New Roman" w:cs="Times New Roman"/>
        </w:rPr>
        <w:t>Qualification</w:t>
      </w:r>
      <w:proofErr w:type="spellEnd"/>
      <w:r w:rsidRPr="009D0B7C">
        <w:rPr>
          <w:rFonts w:ascii="Times New Roman" w:hAnsi="Times New Roman" w:cs="Times New Roman"/>
        </w:rPr>
        <w:t xml:space="preserve"> for the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: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assigned</w:t>
      </w:r>
      <w:proofErr w:type="spellEnd"/>
      <w:r w:rsidRPr="009D0B7C">
        <w:rPr>
          <w:rFonts w:ascii="Times New Roman" w:hAnsi="Times New Roman" w:cs="Times New Roman"/>
        </w:rPr>
        <w:t xml:space="preserve"> to </w:t>
      </w:r>
      <w:proofErr w:type="spellStart"/>
      <w:r w:rsidRPr="009D0B7C">
        <w:rPr>
          <w:rFonts w:ascii="Times New Roman" w:hAnsi="Times New Roman" w:cs="Times New Roman"/>
        </w:rPr>
        <w:t>individual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based</w:t>
      </w:r>
      <w:proofErr w:type="spellEnd"/>
      <w:r w:rsidRPr="009D0B7C">
        <w:rPr>
          <w:rFonts w:ascii="Times New Roman" w:hAnsi="Times New Roman" w:cs="Times New Roman"/>
        </w:rPr>
        <w:t xml:space="preserve"> on </w:t>
      </w:r>
      <w:proofErr w:type="spellStart"/>
      <w:r w:rsidRPr="009D0B7C">
        <w:rPr>
          <w:rFonts w:ascii="Times New Roman" w:hAnsi="Times New Roman" w:cs="Times New Roman"/>
        </w:rPr>
        <w:t>periodical</w:t>
      </w:r>
      <w:proofErr w:type="spellEnd"/>
      <w:r w:rsidRPr="009D0B7C">
        <w:rPr>
          <w:rFonts w:ascii="Times New Roman" w:hAnsi="Times New Roman" w:cs="Times New Roman"/>
        </w:rPr>
        <w:t xml:space="preserve"> screening </w:t>
      </w:r>
      <w:proofErr w:type="spellStart"/>
      <w:r w:rsidRPr="009D0B7C">
        <w:rPr>
          <w:rFonts w:ascii="Times New Roman" w:hAnsi="Times New Roman" w:cs="Times New Roman"/>
        </w:rPr>
        <w:t>studies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according</w:t>
      </w:r>
      <w:proofErr w:type="spellEnd"/>
      <w:r w:rsidRPr="009D0B7C">
        <w:rPr>
          <w:rFonts w:ascii="Times New Roman" w:hAnsi="Times New Roman" w:cs="Times New Roman"/>
        </w:rPr>
        <w:t xml:space="preserve"> to </w:t>
      </w:r>
      <w:proofErr w:type="spellStart"/>
      <w:r w:rsidRPr="009D0B7C">
        <w:rPr>
          <w:rFonts w:ascii="Times New Roman" w:hAnsi="Times New Roman" w:cs="Times New Roman"/>
        </w:rPr>
        <w:t>guidelines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Polish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Association</w:t>
      </w:r>
      <w:proofErr w:type="spellEnd"/>
      <w:r w:rsidRPr="009D0B7C">
        <w:rPr>
          <w:rFonts w:ascii="Times New Roman" w:hAnsi="Times New Roman" w:cs="Times New Roman"/>
        </w:rPr>
        <w:t>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Basic </w:t>
      </w:r>
      <w:proofErr w:type="spellStart"/>
      <w:r w:rsidRPr="009D0B7C">
        <w:rPr>
          <w:rFonts w:ascii="Times New Roman" w:hAnsi="Times New Roman" w:cs="Times New Roman"/>
        </w:rPr>
        <w:t>examination</w:t>
      </w:r>
      <w:proofErr w:type="spellEnd"/>
      <w:r w:rsidRPr="009D0B7C">
        <w:rPr>
          <w:rFonts w:ascii="Times New Roman" w:hAnsi="Times New Roman" w:cs="Times New Roman"/>
        </w:rPr>
        <w:t xml:space="preserve">: The </w:t>
      </w:r>
      <w:proofErr w:type="spellStart"/>
      <w:r w:rsidRPr="009D0B7C">
        <w:rPr>
          <w:rFonts w:ascii="Times New Roman" w:hAnsi="Times New Roman" w:cs="Times New Roman"/>
        </w:rPr>
        <w:t>following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parameters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analyzed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: </w:t>
      </w:r>
      <w:proofErr w:type="spellStart"/>
      <w:r w:rsidRPr="009D0B7C">
        <w:rPr>
          <w:rFonts w:ascii="Times New Roman" w:hAnsi="Times New Roman" w:cs="Times New Roman"/>
        </w:rPr>
        <w:t>age</w:t>
      </w:r>
      <w:proofErr w:type="spellEnd"/>
      <w:r w:rsidRPr="009D0B7C">
        <w:rPr>
          <w:rFonts w:ascii="Times New Roman" w:hAnsi="Times New Roman" w:cs="Times New Roman"/>
        </w:rPr>
        <w:t xml:space="preserve">, sex, </w:t>
      </w:r>
      <w:proofErr w:type="spellStart"/>
      <w:r w:rsidRPr="009D0B7C">
        <w:rPr>
          <w:rFonts w:ascii="Times New Roman" w:hAnsi="Times New Roman" w:cs="Times New Roman"/>
        </w:rPr>
        <w:t>height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weight</w:t>
      </w:r>
      <w:proofErr w:type="spellEnd"/>
      <w:r w:rsidRPr="009D0B7C">
        <w:rPr>
          <w:rFonts w:ascii="Times New Roman" w:hAnsi="Times New Roman" w:cs="Times New Roman"/>
        </w:rPr>
        <w:t xml:space="preserve">, BMI and SDS-BMI, </w:t>
      </w:r>
      <w:proofErr w:type="spellStart"/>
      <w:r w:rsidRPr="009D0B7C">
        <w:rPr>
          <w:rFonts w:ascii="Times New Roman" w:hAnsi="Times New Roman" w:cs="Times New Roman"/>
        </w:rPr>
        <w:t>waist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circumference</w:t>
      </w:r>
      <w:proofErr w:type="spellEnd"/>
      <w:r w:rsidRPr="009D0B7C">
        <w:rPr>
          <w:rFonts w:ascii="Times New Roman" w:hAnsi="Times New Roman" w:cs="Times New Roman"/>
        </w:rPr>
        <w:t xml:space="preserve"> and SDS-</w:t>
      </w:r>
      <w:proofErr w:type="spellStart"/>
      <w:r w:rsidRPr="009D0B7C">
        <w:rPr>
          <w:rFonts w:ascii="Times New Roman" w:hAnsi="Times New Roman" w:cs="Times New Roman"/>
        </w:rPr>
        <w:t>waist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blood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pressure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length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remission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, insulin </w:t>
      </w:r>
      <w:proofErr w:type="spellStart"/>
      <w:r w:rsidRPr="009D0B7C">
        <w:rPr>
          <w:rFonts w:ascii="Times New Roman" w:hAnsi="Times New Roman" w:cs="Times New Roman"/>
        </w:rPr>
        <w:t>requirement</w:t>
      </w:r>
      <w:proofErr w:type="spellEnd"/>
      <w:r w:rsidRPr="009D0B7C">
        <w:rPr>
          <w:rFonts w:ascii="Times New Roman" w:hAnsi="Times New Roman" w:cs="Times New Roman"/>
        </w:rPr>
        <w:t xml:space="preserve">, lipid </w:t>
      </w:r>
      <w:proofErr w:type="spellStart"/>
      <w:r w:rsidRPr="009D0B7C">
        <w:rPr>
          <w:rFonts w:ascii="Times New Roman" w:hAnsi="Times New Roman" w:cs="Times New Roman"/>
        </w:rPr>
        <w:t>level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metabolic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control</w:t>
      </w:r>
      <w:proofErr w:type="spellEnd"/>
      <w:r w:rsidRPr="009D0B7C">
        <w:rPr>
          <w:rFonts w:ascii="Times New Roman" w:hAnsi="Times New Roman" w:cs="Times New Roman"/>
        </w:rPr>
        <w:t xml:space="preserve"> (HbA1c from the </w:t>
      </w:r>
      <w:proofErr w:type="spellStart"/>
      <w:r w:rsidRPr="009D0B7C">
        <w:rPr>
          <w:rFonts w:ascii="Times New Roman" w:hAnsi="Times New Roman" w:cs="Times New Roman"/>
        </w:rPr>
        <w:t>whole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period and </w:t>
      </w:r>
      <w:proofErr w:type="spellStart"/>
      <w:r w:rsidRPr="009D0B7C">
        <w:rPr>
          <w:rFonts w:ascii="Times New Roman" w:hAnsi="Times New Roman" w:cs="Times New Roman"/>
        </w:rPr>
        <w:t>at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time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examination</w:t>
      </w:r>
      <w:proofErr w:type="spellEnd"/>
      <w:r w:rsidRPr="009D0B7C">
        <w:rPr>
          <w:rFonts w:ascii="Times New Roman" w:hAnsi="Times New Roman" w:cs="Times New Roman"/>
        </w:rPr>
        <w:t>).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lastRenderedPageBreak/>
        <w:t>Biochemical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research</w:t>
      </w:r>
      <w:proofErr w:type="spellEnd"/>
      <w:r w:rsidRPr="009D0B7C">
        <w:rPr>
          <w:rFonts w:ascii="Times New Roman" w:hAnsi="Times New Roman" w:cs="Times New Roman"/>
        </w:rPr>
        <w:t xml:space="preserve">: Lipid and HbA1c </w:t>
      </w:r>
      <w:proofErr w:type="spellStart"/>
      <w:r w:rsidRPr="009D0B7C">
        <w:rPr>
          <w:rFonts w:ascii="Times New Roman" w:hAnsi="Times New Roman" w:cs="Times New Roman"/>
        </w:rPr>
        <w:t>concentrations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determined</w:t>
      </w:r>
      <w:proofErr w:type="spellEnd"/>
      <w:r w:rsidRPr="009D0B7C">
        <w:rPr>
          <w:rFonts w:ascii="Times New Roman" w:hAnsi="Times New Roman" w:cs="Times New Roman"/>
        </w:rPr>
        <w:t xml:space="preserve"> by </w:t>
      </w:r>
      <w:proofErr w:type="spellStart"/>
      <w:r w:rsidRPr="009D0B7C">
        <w:rPr>
          <w:rFonts w:ascii="Times New Roman" w:hAnsi="Times New Roman" w:cs="Times New Roman"/>
        </w:rPr>
        <w:t>routine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laboratory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methods</w:t>
      </w:r>
      <w:proofErr w:type="spellEnd"/>
      <w:r w:rsidRPr="009D0B7C">
        <w:rPr>
          <w:rFonts w:ascii="Times New Roman" w:hAnsi="Times New Roman" w:cs="Times New Roman"/>
        </w:rPr>
        <w:t xml:space="preserve">. CVD </w:t>
      </w:r>
      <w:proofErr w:type="spellStart"/>
      <w:r w:rsidRPr="009D0B7C">
        <w:rPr>
          <w:rFonts w:ascii="Times New Roman" w:hAnsi="Times New Roman" w:cs="Times New Roman"/>
        </w:rPr>
        <w:t>biomarkers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evaluated</w:t>
      </w:r>
      <w:proofErr w:type="spellEnd"/>
      <w:r w:rsidRPr="009D0B7C">
        <w:rPr>
          <w:rFonts w:ascii="Times New Roman" w:hAnsi="Times New Roman" w:cs="Times New Roman"/>
        </w:rPr>
        <w:t xml:space="preserve"> by ELISA </w:t>
      </w:r>
      <w:proofErr w:type="spellStart"/>
      <w:r w:rsidRPr="009D0B7C">
        <w:rPr>
          <w:rFonts w:ascii="Times New Roman" w:hAnsi="Times New Roman" w:cs="Times New Roman"/>
        </w:rPr>
        <w:t>method</w:t>
      </w:r>
      <w:proofErr w:type="spellEnd"/>
      <w:r w:rsidRPr="009D0B7C">
        <w:rPr>
          <w:rFonts w:ascii="Times New Roman" w:hAnsi="Times New Roman" w:cs="Times New Roman"/>
        </w:rPr>
        <w:t xml:space="preserve"> (MPO, </w:t>
      </w:r>
      <w:proofErr w:type="spellStart"/>
      <w:r w:rsidRPr="009D0B7C">
        <w:rPr>
          <w:rFonts w:ascii="Times New Roman" w:hAnsi="Times New Roman" w:cs="Times New Roman"/>
        </w:rPr>
        <w:t>adiponectin</w:t>
      </w:r>
      <w:proofErr w:type="spellEnd"/>
      <w:r w:rsidRPr="009D0B7C">
        <w:rPr>
          <w:rFonts w:ascii="Times New Roman" w:hAnsi="Times New Roman" w:cs="Times New Roman"/>
        </w:rPr>
        <w:t xml:space="preserve">), </w:t>
      </w:r>
      <w:proofErr w:type="spellStart"/>
      <w:r w:rsidRPr="009D0B7C">
        <w:rPr>
          <w:rFonts w:ascii="Times New Roman" w:hAnsi="Times New Roman" w:cs="Times New Roman"/>
        </w:rPr>
        <w:t>immunoturbidimetric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) and </w:t>
      </w:r>
      <w:proofErr w:type="spellStart"/>
      <w:r w:rsidRPr="009D0B7C">
        <w:rPr>
          <w:rFonts w:ascii="Times New Roman" w:hAnsi="Times New Roman" w:cs="Times New Roman"/>
        </w:rPr>
        <w:t>electrochemiluminescent</w:t>
      </w:r>
      <w:proofErr w:type="spellEnd"/>
      <w:r w:rsidRPr="009D0B7C">
        <w:rPr>
          <w:rFonts w:ascii="Times New Roman" w:hAnsi="Times New Roman" w:cs="Times New Roman"/>
        </w:rPr>
        <w:t xml:space="preserve"> (NT-pro-BNP).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t>Ultrasound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examination</w:t>
      </w:r>
      <w:proofErr w:type="spellEnd"/>
      <w:r w:rsidRPr="009D0B7C">
        <w:rPr>
          <w:rFonts w:ascii="Times New Roman" w:hAnsi="Times New Roman" w:cs="Times New Roman"/>
        </w:rPr>
        <w:t xml:space="preserve">: </w:t>
      </w:r>
      <w:proofErr w:type="spellStart"/>
      <w:r w:rsidRPr="009D0B7C">
        <w:rPr>
          <w:rFonts w:ascii="Times New Roman" w:hAnsi="Times New Roman" w:cs="Times New Roman"/>
        </w:rPr>
        <w:t>Ultrasonographic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evaluation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thickness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middle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inner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layers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common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carotid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arteries</w:t>
      </w:r>
      <w:proofErr w:type="spellEnd"/>
      <w:r w:rsidRPr="009D0B7C">
        <w:rPr>
          <w:rFonts w:ascii="Times New Roman" w:hAnsi="Times New Roman" w:cs="Times New Roman"/>
        </w:rPr>
        <w:t xml:space="preserve"> (IMT) was </w:t>
      </w:r>
      <w:proofErr w:type="spellStart"/>
      <w:r w:rsidRPr="009D0B7C">
        <w:rPr>
          <w:rFonts w:ascii="Times New Roman" w:hAnsi="Times New Roman" w:cs="Times New Roman"/>
        </w:rPr>
        <w:t>performed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at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Department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Radiology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Hospital</w:t>
      </w:r>
      <w:proofErr w:type="spellEnd"/>
      <w:r w:rsidRPr="009D0B7C">
        <w:rPr>
          <w:rFonts w:ascii="Times New Roman" w:hAnsi="Times New Roman" w:cs="Times New Roman"/>
        </w:rPr>
        <w:t xml:space="preserve"> in Olsztyn.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Statistical </w:t>
      </w:r>
      <w:proofErr w:type="spellStart"/>
      <w:r w:rsidRPr="009D0B7C">
        <w:rPr>
          <w:rFonts w:ascii="Times New Roman" w:hAnsi="Times New Roman" w:cs="Times New Roman"/>
        </w:rPr>
        <w:t>analysis</w:t>
      </w:r>
      <w:proofErr w:type="spellEnd"/>
      <w:r w:rsidRPr="009D0B7C">
        <w:rPr>
          <w:rFonts w:ascii="Times New Roman" w:hAnsi="Times New Roman" w:cs="Times New Roman"/>
        </w:rPr>
        <w:t xml:space="preserve"> was </w:t>
      </w:r>
      <w:proofErr w:type="spellStart"/>
      <w:r w:rsidRPr="009D0B7C">
        <w:rPr>
          <w:rFonts w:ascii="Times New Roman" w:hAnsi="Times New Roman" w:cs="Times New Roman"/>
        </w:rPr>
        <w:t>performed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using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methods</w:t>
      </w:r>
      <w:proofErr w:type="spellEnd"/>
      <w:r w:rsidRPr="009D0B7C">
        <w:rPr>
          <w:rFonts w:ascii="Times New Roman" w:hAnsi="Times New Roman" w:cs="Times New Roman"/>
        </w:rPr>
        <w:t xml:space="preserve">: 1. </w:t>
      </w:r>
      <w:proofErr w:type="spellStart"/>
      <w:r w:rsidRPr="009D0B7C">
        <w:rPr>
          <w:rFonts w:ascii="Times New Roman" w:hAnsi="Times New Roman" w:cs="Times New Roman"/>
        </w:rPr>
        <w:t>Shapiro</w:t>
      </w:r>
      <w:proofErr w:type="spellEnd"/>
      <w:r w:rsidRPr="009D0B7C">
        <w:rPr>
          <w:rFonts w:ascii="Times New Roman" w:hAnsi="Times New Roman" w:cs="Times New Roman"/>
        </w:rPr>
        <w:t xml:space="preserve">-Wilk test to </w:t>
      </w:r>
      <w:proofErr w:type="spellStart"/>
      <w:r w:rsidRPr="009D0B7C">
        <w:rPr>
          <w:rFonts w:ascii="Times New Roman" w:hAnsi="Times New Roman" w:cs="Times New Roman"/>
        </w:rPr>
        <w:t>evaluate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normality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quantitative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features</w:t>
      </w:r>
      <w:proofErr w:type="spellEnd"/>
      <w:r w:rsidRPr="009D0B7C">
        <w:rPr>
          <w:rFonts w:ascii="Times New Roman" w:hAnsi="Times New Roman" w:cs="Times New Roman"/>
        </w:rPr>
        <w:t xml:space="preserve">. 2. A </w:t>
      </w:r>
      <w:proofErr w:type="spellStart"/>
      <w:r w:rsidRPr="009D0B7C">
        <w:rPr>
          <w:rFonts w:ascii="Times New Roman" w:hAnsi="Times New Roman" w:cs="Times New Roman"/>
        </w:rPr>
        <w:t>Student's</w:t>
      </w:r>
      <w:proofErr w:type="spellEnd"/>
      <w:r w:rsidRPr="009D0B7C">
        <w:rPr>
          <w:rFonts w:ascii="Times New Roman" w:hAnsi="Times New Roman" w:cs="Times New Roman"/>
        </w:rPr>
        <w:t xml:space="preserve"> t-test </w:t>
      </w:r>
      <w:proofErr w:type="spellStart"/>
      <w:r w:rsidRPr="009D0B7C">
        <w:rPr>
          <w:rFonts w:ascii="Times New Roman" w:hAnsi="Times New Roman" w:cs="Times New Roman"/>
        </w:rPr>
        <w:t>or</w:t>
      </w:r>
      <w:proofErr w:type="spellEnd"/>
      <w:r w:rsidRPr="009D0B7C">
        <w:rPr>
          <w:rFonts w:ascii="Times New Roman" w:hAnsi="Times New Roman" w:cs="Times New Roman"/>
        </w:rPr>
        <w:t xml:space="preserve"> Mann-</w:t>
      </w:r>
      <w:proofErr w:type="spellStart"/>
      <w:r w:rsidRPr="009D0B7C">
        <w:rPr>
          <w:rFonts w:ascii="Times New Roman" w:hAnsi="Times New Roman" w:cs="Times New Roman"/>
        </w:rPr>
        <w:t>Whitney's</w:t>
      </w:r>
      <w:proofErr w:type="spellEnd"/>
      <w:r w:rsidRPr="009D0B7C">
        <w:rPr>
          <w:rFonts w:ascii="Times New Roman" w:hAnsi="Times New Roman" w:cs="Times New Roman"/>
        </w:rPr>
        <w:t xml:space="preserve"> test for </w:t>
      </w:r>
      <w:proofErr w:type="spellStart"/>
      <w:r w:rsidRPr="009D0B7C">
        <w:rPr>
          <w:rFonts w:ascii="Times New Roman" w:hAnsi="Times New Roman" w:cs="Times New Roman"/>
        </w:rPr>
        <w:t>assessing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significance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differences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between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respect</w:t>
      </w:r>
      <w:proofErr w:type="spellEnd"/>
      <w:r w:rsidRPr="009D0B7C">
        <w:rPr>
          <w:rFonts w:ascii="Times New Roman" w:hAnsi="Times New Roman" w:cs="Times New Roman"/>
        </w:rPr>
        <w:t xml:space="preserve"> to the </w:t>
      </w:r>
      <w:proofErr w:type="spellStart"/>
      <w:r w:rsidRPr="009D0B7C">
        <w:rPr>
          <w:rFonts w:ascii="Times New Roman" w:hAnsi="Times New Roman" w:cs="Times New Roman"/>
        </w:rPr>
        <w:t>control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>. 3. Analysis of one-</w:t>
      </w:r>
      <w:proofErr w:type="spellStart"/>
      <w:r w:rsidRPr="009D0B7C">
        <w:rPr>
          <w:rFonts w:ascii="Times New Roman" w:hAnsi="Times New Roman" w:cs="Times New Roman"/>
        </w:rPr>
        <w:t>factorial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variability</w:t>
      </w:r>
      <w:proofErr w:type="spellEnd"/>
      <w:r w:rsidRPr="009D0B7C">
        <w:rPr>
          <w:rFonts w:ascii="Times New Roman" w:hAnsi="Times New Roman" w:cs="Times New Roman"/>
        </w:rPr>
        <w:t xml:space="preserve"> (ANOVA) and ANOVA </w:t>
      </w:r>
      <w:proofErr w:type="spellStart"/>
      <w:r w:rsidRPr="009D0B7C">
        <w:rPr>
          <w:rFonts w:ascii="Times New Roman" w:hAnsi="Times New Roman" w:cs="Times New Roman"/>
        </w:rPr>
        <w:t>ranged</w:t>
      </w:r>
      <w:proofErr w:type="spellEnd"/>
      <w:r w:rsidRPr="009D0B7C">
        <w:rPr>
          <w:rFonts w:ascii="Times New Roman" w:hAnsi="Times New Roman" w:cs="Times New Roman"/>
        </w:rPr>
        <w:t xml:space="preserve"> and median </w:t>
      </w:r>
      <w:proofErr w:type="spellStart"/>
      <w:r w:rsidRPr="009D0B7C">
        <w:rPr>
          <w:rFonts w:ascii="Times New Roman" w:hAnsi="Times New Roman" w:cs="Times New Roman"/>
        </w:rPr>
        <w:t>assay</w:t>
      </w:r>
      <w:proofErr w:type="spellEnd"/>
      <w:r w:rsidRPr="009D0B7C">
        <w:rPr>
          <w:rFonts w:ascii="Times New Roman" w:hAnsi="Times New Roman" w:cs="Times New Roman"/>
        </w:rPr>
        <w:t xml:space="preserve"> for </w:t>
      </w:r>
      <w:proofErr w:type="spellStart"/>
      <w:r w:rsidRPr="009D0B7C">
        <w:rPr>
          <w:rFonts w:ascii="Times New Roman" w:hAnsi="Times New Roman" w:cs="Times New Roman"/>
        </w:rPr>
        <w:t>significance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assessment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differed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across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. 4. Chi </w:t>
      </w:r>
      <w:proofErr w:type="spellStart"/>
      <w:r w:rsidRPr="009D0B7C">
        <w:rPr>
          <w:rFonts w:ascii="Times New Roman" w:hAnsi="Times New Roman" w:cs="Times New Roman"/>
        </w:rPr>
        <w:t>square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tables</w:t>
      </w:r>
      <w:proofErr w:type="spellEnd"/>
      <w:r w:rsidRPr="009D0B7C">
        <w:rPr>
          <w:rFonts w:ascii="Times New Roman" w:hAnsi="Times New Roman" w:cs="Times New Roman"/>
        </w:rPr>
        <w:t xml:space="preserve"> and chi2 test for </w:t>
      </w:r>
      <w:proofErr w:type="spellStart"/>
      <w:r w:rsidRPr="009D0B7C">
        <w:rPr>
          <w:rFonts w:ascii="Times New Roman" w:hAnsi="Times New Roman" w:cs="Times New Roman"/>
        </w:rPr>
        <w:t>qualitative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characteristics</w:t>
      </w:r>
      <w:proofErr w:type="spellEnd"/>
      <w:r w:rsidRPr="009D0B7C">
        <w:rPr>
          <w:rFonts w:ascii="Times New Roman" w:hAnsi="Times New Roman" w:cs="Times New Roman"/>
        </w:rPr>
        <w:t xml:space="preserve">. The data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shown</w:t>
      </w:r>
      <w:proofErr w:type="spellEnd"/>
      <w:r w:rsidRPr="009D0B7C">
        <w:rPr>
          <w:rFonts w:ascii="Times New Roman" w:hAnsi="Times New Roman" w:cs="Times New Roman"/>
        </w:rPr>
        <w:t xml:space="preserve"> as </w:t>
      </w:r>
      <w:proofErr w:type="spellStart"/>
      <w:r w:rsidRPr="009D0B7C">
        <w:rPr>
          <w:rFonts w:ascii="Times New Roman" w:hAnsi="Times New Roman" w:cs="Times New Roman"/>
        </w:rPr>
        <w:t>mean</w:t>
      </w:r>
      <w:proofErr w:type="spellEnd"/>
      <w:r w:rsidRPr="009D0B7C">
        <w:rPr>
          <w:rFonts w:ascii="Times New Roman" w:hAnsi="Times New Roman" w:cs="Times New Roman"/>
        </w:rPr>
        <w:t xml:space="preserve"> SD, median (IQ), and </w:t>
      </w:r>
      <w:proofErr w:type="spellStart"/>
      <w:r w:rsidRPr="009D0B7C">
        <w:rPr>
          <w:rFonts w:ascii="Times New Roman" w:hAnsi="Times New Roman" w:cs="Times New Roman"/>
        </w:rPr>
        <w:t>percent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  <w:proofErr w:type="spellStart"/>
      <w:r w:rsidRPr="009D0B7C">
        <w:rPr>
          <w:rFonts w:ascii="Times New Roman" w:hAnsi="Times New Roman" w:cs="Times New Roman"/>
        </w:rPr>
        <w:t>Statistically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differences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found</w:t>
      </w:r>
      <w:proofErr w:type="spellEnd"/>
      <w:r w:rsidRPr="009D0B7C">
        <w:rPr>
          <w:rFonts w:ascii="Times New Roman" w:hAnsi="Times New Roman" w:cs="Times New Roman"/>
        </w:rPr>
        <w:t xml:space="preserve"> for p &lt;0.05.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t>Results</w:t>
      </w:r>
      <w:proofErr w:type="spellEnd"/>
      <w:r w:rsidRPr="009D0B7C">
        <w:rPr>
          <w:rFonts w:ascii="Times New Roman" w:hAnsi="Times New Roman" w:cs="Times New Roman"/>
        </w:rPr>
        <w:t xml:space="preserve">: In the </w:t>
      </w:r>
      <w:proofErr w:type="spellStart"/>
      <w:r w:rsidRPr="009D0B7C">
        <w:rPr>
          <w:rFonts w:ascii="Times New Roman" w:hAnsi="Times New Roman" w:cs="Times New Roman"/>
        </w:rPr>
        <w:t>analysis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variance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compared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among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themselves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demonstrating</w:t>
      </w:r>
      <w:proofErr w:type="spellEnd"/>
      <w:r w:rsidRPr="009D0B7C">
        <w:rPr>
          <w:rFonts w:ascii="Times New Roman" w:hAnsi="Times New Roman" w:cs="Times New Roman"/>
        </w:rPr>
        <w:t xml:space="preserve">: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BMI, SDS BMI, </w:t>
      </w:r>
      <w:proofErr w:type="spellStart"/>
      <w:r w:rsidRPr="009D0B7C">
        <w:rPr>
          <w:rFonts w:ascii="Times New Roman" w:hAnsi="Times New Roman" w:cs="Times New Roman"/>
        </w:rPr>
        <w:t>waist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circumference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waist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circumference</w:t>
      </w:r>
      <w:proofErr w:type="spellEnd"/>
      <w:r w:rsidRPr="009D0B7C">
        <w:rPr>
          <w:rFonts w:ascii="Times New Roman" w:hAnsi="Times New Roman" w:cs="Times New Roman"/>
        </w:rPr>
        <w:t xml:space="preserve"> SDS in </w:t>
      </w:r>
      <w:proofErr w:type="spellStart"/>
      <w:r w:rsidRPr="009D0B7C">
        <w:rPr>
          <w:rFonts w:ascii="Times New Roman" w:hAnsi="Times New Roman" w:cs="Times New Roman"/>
        </w:rPr>
        <w:t>diabetic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. SDS </w:t>
      </w:r>
      <w:proofErr w:type="spellStart"/>
      <w:r w:rsidRPr="009D0B7C">
        <w:rPr>
          <w:rFonts w:ascii="Times New Roman" w:hAnsi="Times New Roman" w:cs="Times New Roman"/>
        </w:rPr>
        <w:t>waist</w:t>
      </w:r>
      <w:proofErr w:type="spellEnd"/>
      <w:r w:rsidRPr="009D0B7C">
        <w:rPr>
          <w:rFonts w:ascii="Times New Roman" w:hAnsi="Times New Roman" w:cs="Times New Roman"/>
        </w:rPr>
        <w:t xml:space="preserve"> was the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diabetic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  <w:proofErr w:type="spellStart"/>
      <w:r w:rsidRPr="009D0B7C">
        <w:rPr>
          <w:rFonts w:ascii="Times New Roman" w:hAnsi="Times New Roman" w:cs="Times New Roman"/>
        </w:rPr>
        <w:t>Systolic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diastolic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blood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pressure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values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also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both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mentioned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  <w:proofErr w:type="spellStart"/>
      <w:r w:rsidRPr="009D0B7C">
        <w:rPr>
          <w:rFonts w:ascii="Times New Roman" w:hAnsi="Times New Roman" w:cs="Times New Roman"/>
        </w:rPr>
        <w:t>Results</w:t>
      </w:r>
      <w:proofErr w:type="spellEnd"/>
      <w:r w:rsidRPr="009D0B7C">
        <w:rPr>
          <w:rFonts w:ascii="Times New Roman" w:hAnsi="Times New Roman" w:cs="Times New Roman"/>
        </w:rPr>
        <w:t xml:space="preserve"> of lipid </w:t>
      </w:r>
      <w:proofErr w:type="spellStart"/>
      <w:r w:rsidRPr="009D0B7C">
        <w:rPr>
          <w:rFonts w:ascii="Times New Roman" w:hAnsi="Times New Roman" w:cs="Times New Roman"/>
        </w:rPr>
        <w:t>parameters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most </w:t>
      </w:r>
      <w:proofErr w:type="spellStart"/>
      <w:r w:rsidRPr="009D0B7C">
        <w:rPr>
          <w:rFonts w:ascii="Times New Roman" w:hAnsi="Times New Roman" w:cs="Times New Roman"/>
        </w:rPr>
        <w:t>unfavorable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diabetic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and for </w:t>
      </w:r>
      <w:proofErr w:type="spellStart"/>
      <w:r w:rsidRPr="009D0B7C">
        <w:rPr>
          <w:rFonts w:ascii="Times New Roman" w:hAnsi="Times New Roman" w:cs="Times New Roman"/>
        </w:rPr>
        <w:t>triglycerides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this</w:t>
      </w:r>
      <w:proofErr w:type="spellEnd"/>
      <w:r w:rsidRPr="009D0B7C">
        <w:rPr>
          <w:rFonts w:ascii="Times New Roman" w:hAnsi="Times New Roman" w:cs="Times New Roman"/>
        </w:rPr>
        <w:t xml:space="preserve"> was a </w:t>
      </w:r>
      <w:proofErr w:type="spellStart"/>
      <w:r w:rsidRPr="009D0B7C">
        <w:rPr>
          <w:rFonts w:ascii="Times New Roman" w:hAnsi="Times New Roman" w:cs="Times New Roman"/>
        </w:rPr>
        <w:t>statistically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difference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value</w:t>
      </w:r>
      <w:proofErr w:type="spellEnd"/>
      <w:r w:rsidRPr="009D0B7C">
        <w:rPr>
          <w:rFonts w:ascii="Times New Roman" w:hAnsi="Times New Roman" w:cs="Times New Roman"/>
        </w:rPr>
        <w:t xml:space="preserve"> of HbA1c from the period of </w:t>
      </w:r>
      <w:proofErr w:type="spellStart"/>
      <w:r w:rsidRPr="009D0B7C">
        <w:rPr>
          <w:rFonts w:ascii="Times New Roman" w:hAnsi="Times New Roman" w:cs="Times New Roman"/>
        </w:rPr>
        <w:t>blood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collection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last</w:t>
      </w:r>
      <w:proofErr w:type="spellEnd"/>
      <w:r w:rsidRPr="009D0B7C">
        <w:rPr>
          <w:rFonts w:ascii="Times New Roman" w:hAnsi="Times New Roman" w:cs="Times New Roman"/>
        </w:rPr>
        <w:t xml:space="preserve">), as </w:t>
      </w:r>
      <w:proofErr w:type="spellStart"/>
      <w:r w:rsidRPr="009D0B7C">
        <w:rPr>
          <w:rFonts w:ascii="Times New Roman" w:hAnsi="Times New Roman" w:cs="Times New Roman"/>
        </w:rPr>
        <w:t>well</w:t>
      </w:r>
      <w:proofErr w:type="spellEnd"/>
      <w:r w:rsidRPr="009D0B7C">
        <w:rPr>
          <w:rFonts w:ascii="Times New Roman" w:hAnsi="Times New Roman" w:cs="Times New Roman"/>
        </w:rPr>
        <w:t xml:space="preserve"> as from the </w:t>
      </w:r>
      <w:proofErr w:type="spellStart"/>
      <w:r w:rsidRPr="009D0B7C">
        <w:rPr>
          <w:rFonts w:ascii="Times New Roman" w:hAnsi="Times New Roman" w:cs="Times New Roman"/>
        </w:rPr>
        <w:t>whole</w:t>
      </w:r>
      <w:proofErr w:type="spellEnd"/>
      <w:r w:rsidRPr="009D0B7C">
        <w:rPr>
          <w:rFonts w:ascii="Times New Roman" w:hAnsi="Times New Roman" w:cs="Times New Roman"/>
        </w:rPr>
        <w:t xml:space="preserve"> period of </w:t>
      </w:r>
      <w:proofErr w:type="spellStart"/>
      <w:r w:rsidRPr="009D0B7C">
        <w:rPr>
          <w:rFonts w:ascii="Times New Roman" w:hAnsi="Times New Roman" w:cs="Times New Roman"/>
        </w:rPr>
        <w:t>illness</w:t>
      </w:r>
      <w:proofErr w:type="spellEnd"/>
      <w:r w:rsidRPr="009D0B7C">
        <w:rPr>
          <w:rFonts w:ascii="Times New Roman" w:hAnsi="Times New Roman" w:cs="Times New Roman"/>
        </w:rPr>
        <w:t xml:space="preserve"> was the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diabetic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. In the </w:t>
      </w:r>
      <w:proofErr w:type="spellStart"/>
      <w:r w:rsidRPr="009D0B7C">
        <w:rPr>
          <w:rFonts w:ascii="Times New Roman" w:hAnsi="Times New Roman" w:cs="Times New Roman"/>
        </w:rPr>
        <w:t>range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new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biomarkers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atherosclerosis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, the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concentration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NTproBNP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peptide</w:t>
      </w:r>
      <w:proofErr w:type="spellEnd"/>
      <w:r w:rsidRPr="009D0B7C">
        <w:rPr>
          <w:rFonts w:ascii="Times New Roman" w:hAnsi="Times New Roman" w:cs="Times New Roman"/>
        </w:rPr>
        <w:t xml:space="preserve"> was </w:t>
      </w:r>
      <w:proofErr w:type="spellStart"/>
      <w:r w:rsidRPr="009D0B7C">
        <w:rPr>
          <w:rFonts w:ascii="Times New Roman" w:hAnsi="Times New Roman" w:cs="Times New Roman"/>
        </w:rPr>
        <w:t>found</w:t>
      </w:r>
      <w:proofErr w:type="spellEnd"/>
      <w:r w:rsidRPr="009D0B7C">
        <w:rPr>
          <w:rFonts w:ascii="Times New Roman" w:hAnsi="Times New Roman" w:cs="Times New Roman"/>
        </w:rPr>
        <w:t xml:space="preserve"> (not </w:t>
      </w:r>
      <w:proofErr w:type="spellStart"/>
      <w:r w:rsidRPr="009D0B7C">
        <w:rPr>
          <w:rFonts w:ascii="Times New Roman" w:hAnsi="Times New Roman" w:cs="Times New Roman"/>
        </w:rPr>
        <w:t>statistically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), the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concentration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statistically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) and the </w:t>
      </w:r>
      <w:proofErr w:type="spellStart"/>
      <w:r w:rsidRPr="009D0B7C">
        <w:rPr>
          <w:rFonts w:ascii="Times New Roman" w:hAnsi="Times New Roman" w:cs="Times New Roman"/>
        </w:rPr>
        <w:t>lowest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concentration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vitamin</w:t>
      </w:r>
      <w:proofErr w:type="spellEnd"/>
      <w:r w:rsidRPr="009D0B7C">
        <w:rPr>
          <w:rFonts w:ascii="Times New Roman" w:hAnsi="Times New Roman" w:cs="Times New Roman"/>
        </w:rPr>
        <w:t xml:space="preserve"> D3 (</w:t>
      </w:r>
      <w:proofErr w:type="spellStart"/>
      <w:r w:rsidRPr="009D0B7C">
        <w:rPr>
          <w:rFonts w:ascii="Times New Roman" w:hAnsi="Times New Roman" w:cs="Times New Roman"/>
        </w:rPr>
        <w:t>statistically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). IMT was </w:t>
      </w:r>
      <w:proofErr w:type="spellStart"/>
      <w:r w:rsidRPr="009D0B7C">
        <w:rPr>
          <w:rFonts w:ascii="Times New Roman" w:hAnsi="Times New Roman" w:cs="Times New Roman"/>
        </w:rPr>
        <w:t>also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r w:rsidRPr="009D0B7C">
        <w:rPr>
          <w:rFonts w:ascii="Times New Roman" w:hAnsi="Times New Roman" w:cs="Times New Roman"/>
        </w:rPr>
        <w:lastRenderedPageBreak/>
        <w:t xml:space="preserve">in the </w:t>
      </w:r>
      <w:proofErr w:type="spellStart"/>
      <w:r w:rsidRPr="009D0B7C">
        <w:rPr>
          <w:rFonts w:ascii="Times New Roman" w:hAnsi="Times New Roman" w:cs="Times New Roman"/>
        </w:rPr>
        <w:t>microvascular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although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difference</w:t>
      </w:r>
      <w:proofErr w:type="spellEnd"/>
      <w:r w:rsidRPr="009D0B7C">
        <w:rPr>
          <w:rFonts w:ascii="Times New Roman" w:hAnsi="Times New Roman" w:cs="Times New Roman"/>
        </w:rPr>
        <w:t xml:space="preserve"> with the </w:t>
      </w:r>
      <w:proofErr w:type="spellStart"/>
      <w:r w:rsidRPr="009D0B7C">
        <w:rPr>
          <w:rFonts w:ascii="Times New Roman" w:hAnsi="Times New Roman" w:cs="Times New Roman"/>
        </w:rPr>
        <w:t>other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diabetic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was not </w:t>
      </w:r>
      <w:proofErr w:type="spellStart"/>
      <w:r w:rsidRPr="009D0B7C">
        <w:rPr>
          <w:rFonts w:ascii="Times New Roman" w:hAnsi="Times New Roman" w:cs="Times New Roman"/>
        </w:rPr>
        <w:t>statistically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 xml:space="preserve">Analysis of the </w:t>
      </w:r>
      <w:proofErr w:type="spellStart"/>
      <w:r w:rsidRPr="009D0B7C">
        <w:rPr>
          <w:rFonts w:ascii="Times New Roman" w:hAnsi="Times New Roman" w:cs="Times New Roman"/>
        </w:rPr>
        <w:t>incidence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individual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classic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system (</w:t>
      </w:r>
      <w:proofErr w:type="spellStart"/>
      <w:r w:rsidRPr="009D0B7C">
        <w:rPr>
          <w:rFonts w:ascii="Times New Roman" w:hAnsi="Times New Roman" w:cs="Times New Roman"/>
        </w:rPr>
        <w:t>overweight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obesity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hypertension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dyslipidemia</w:t>
      </w:r>
      <w:proofErr w:type="spellEnd"/>
      <w:r w:rsidRPr="009D0B7C">
        <w:rPr>
          <w:rFonts w:ascii="Times New Roman" w:hAnsi="Times New Roman" w:cs="Times New Roman"/>
        </w:rPr>
        <w:t xml:space="preserve">), in </w:t>
      </w:r>
      <w:proofErr w:type="spellStart"/>
      <w:r w:rsidRPr="009D0B7C">
        <w:rPr>
          <w:rFonts w:ascii="Times New Roman" w:hAnsi="Times New Roman" w:cs="Times New Roman"/>
        </w:rPr>
        <w:t>particular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showed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prevalence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these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abnormalities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all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highest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percentage</w:t>
      </w:r>
      <w:proofErr w:type="spellEnd"/>
      <w:r w:rsidRPr="009D0B7C">
        <w:rPr>
          <w:rFonts w:ascii="Times New Roman" w:hAnsi="Times New Roman" w:cs="Times New Roman"/>
        </w:rPr>
        <w:t xml:space="preserve"> was </w:t>
      </w:r>
      <w:proofErr w:type="spellStart"/>
      <w:r w:rsidRPr="009D0B7C">
        <w:rPr>
          <w:rFonts w:ascii="Times New Roman" w:hAnsi="Times New Roman" w:cs="Times New Roman"/>
        </w:rPr>
        <w:t>found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but </w:t>
      </w:r>
      <w:proofErr w:type="spellStart"/>
      <w:r w:rsidRPr="009D0B7C">
        <w:rPr>
          <w:rFonts w:ascii="Times New Roman" w:hAnsi="Times New Roman" w:cs="Times New Roman"/>
        </w:rPr>
        <w:t>also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least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abnormalities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including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lack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obesity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have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been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demonstrated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celiac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0B7C">
        <w:rPr>
          <w:rFonts w:ascii="Times New Roman" w:hAnsi="Times New Roman" w:cs="Times New Roman"/>
        </w:rPr>
        <w:t>Based</w:t>
      </w:r>
      <w:proofErr w:type="spellEnd"/>
      <w:r w:rsidRPr="009D0B7C">
        <w:rPr>
          <w:rFonts w:ascii="Times New Roman" w:hAnsi="Times New Roman" w:cs="Times New Roman"/>
        </w:rPr>
        <w:t xml:space="preserve"> on the </w:t>
      </w:r>
      <w:proofErr w:type="spellStart"/>
      <w:r w:rsidRPr="009D0B7C">
        <w:rPr>
          <w:rFonts w:ascii="Times New Roman" w:hAnsi="Times New Roman" w:cs="Times New Roman"/>
        </w:rPr>
        <w:t>research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carried</w:t>
      </w:r>
      <w:proofErr w:type="spellEnd"/>
      <w:r w:rsidRPr="009D0B7C">
        <w:rPr>
          <w:rFonts w:ascii="Times New Roman" w:hAnsi="Times New Roman" w:cs="Times New Roman"/>
        </w:rPr>
        <w:t xml:space="preserve"> out, the </w:t>
      </w:r>
      <w:proofErr w:type="spellStart"/>
      <w:r w:rsidRPr="009D0B7C">
        <w:rPr>
          <w:rFonts w:ascii="Times New Roman" w:hAnsi="Times New Roman" w:cs="Times New Roman"/>
        </w:rPr>
        <w:t>following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conclusions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were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drawn</w:t>
      </w:r>
      <w:proofErr w:type="spellEnd"/>
      <w:r w:rsidRPr="009D0B7C">
        <w:rPr>
          <w:rFonts w:ascii="Times New Roman" w:hAnsi="Times New Roman" w:cs="Times New Roman"/>
        </w:rPr>
        <w:t>: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1.</w:t>
      </w:r>
      <w:r w:rsidRPr="009D0B7C">
        <w:rPr>
          <w:rFonts w:ascii="Times New Roman" w:hAnsi="Times New Roman" w:cs="Times New Roman"/>
        </w:rPr>
        <w:tab/>
        <w:t xml:space="preserve">Young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compared</w:t>
      </w:r>
      <w:proofErr w:type="spellEnd"/>
      <w:r w:rsidRPr="009D0B7C">
        <w:rPr>
          <w:rFonts w:ascii="Times New Roman" w:hAnsi="Times New Roman" w:cs="Times New Roman"/>
        </w:rPr>
        <w:t xml:space="preserve"> to the </w:t>
      </w:r>
      <w:proofErr w:type="spellStart"/>
      <w:r w:rsidRPr="009D0B7C">
        <w:rPr>
          <w:rFonts w:ascii="Times New Roman" w:hAnsi="Times New Roman" w:cs="Times New Roman"/>
        </w:rPr>
        <w:t>reference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, show </w:t>
      </w:r>
      <w:proofErr w:type="spellStart"/>
      <w:r w:rsidRPr="009D0B7C">
        <w:rPr>
          <w:rFonts w:ascii="Times New Roman" w:hAnsi="Times New Roman" w:cs="Times New Roman"/>
        </w:rPr>
        <w:t>many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abnormalities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assessment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classical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new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significantly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higher</w:t>
      </w:r>
      <w:proofErr w:type="spellEnd"/>
      <w:r w:rsidRPr="009D0B7C">
        <w:rPr>
          <w:rFonts w:ascii="Times New Roman" w:hAnsi="Times New Roman" w:cs="Times New Roman"/>
        </w:rPr>
        <w:t xml:space="preserve"> IMT </w:t>
      </w:r>
      <w:proofErr w:type="spellStart"/>
      <w:r w:rsidRPr="009D0B7C">
        <w:rPr>
          <w:rFonts w:ascii="Times New Roman" w:hAnsi="Times New Roman" w:cs="Times New Roman"/>
        </w:rPr>
        <w:t>value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confirming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faster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progression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atherosclerosis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this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severity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individual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abnormalities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depends</w:t>
      </w:r>
      <w:proofErr w:type="spellEnd"/>
      <w:r w:rsidRPr="009D0B7C">
        <w:rPr>
          <w:rFonts w:ascii="Times New Roman" w:hAnsi="Times New Roman" w:cs="Times New Roman"/>
        </w:rPr>
        <w:t xml:space="preserve"> on the </w:t>
      </w:r>
      <w:proofErr w:type="spellStart"/>
      <w:r w:rsidRPr="009D0B7C">
        <w:rPr>
          <w:rFonts w:ascii="Times New Roman" w:hAnsi="Times New Roman" w:cs="Times New Roman"/>
        </w:rPr>
        <w:t>additional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medical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conditions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identified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patient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2.</w:t>
      </w:r>
      <w:r w:rsidRPr="009D0B7C">
        <w:rPr>
          <w:rFonts w:ascii="Times New Roman" w:hAnsi="Times New Roman" w:cs="Times New Roman"/>
        </w:rPr>
        <w:tab/>
        <w:t xml:space="preserve">Young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coexisting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have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higher</w:t>
      </w:r>
      <w:proofErr w:type="spellEnd"/>
      <w:r w:rsidRPr="009D0B7C">
        <w:rPr>
          <w:rFonts w:ascii="Times New Roman" w:hAnsi="Times New Roman" w:cs="Times New Roman"/>
        </w:rPr>
        <w:t xml:space="preserve"> body mass index (BMI) and </w:t>
      </w:r>
      <w:proofErr w:type="spellStart"/>
      <w:r w:rsidRPr="009D0B7C">
        <w:rPr>
          <w:rFonts w:ascii="Times New Roman" w:hAnsi="Times New Roman" w:cs="Times New Roman"/>
        </w:rPr>
        <w:t>waist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circumference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which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may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lead</w:t>
      </w:r>
      <w:proofErr w:type="spellEnd"/>
      <w:r w:rsidRPr="009D0B7C">
        <w:rPr>
          <w:rFonts w:ascii="Times New Roman" w:hAnsi="Times New Roman" w:cs="Times New Roman"/>
        </w:rPr>
        <w:t xml:space="preserve"> to </w:t>
      </w:r>
      <w:proofErr w:type="spellStart"/>
      <w:r w:rsidRPr="009D0B7C">
        <w:rPr>
          <w:rFonts w:ascii="Times New Roman" w:hAnsi="Times New Roman" w:cs="Times New Roman"/>
        </w:rPr>
        <w:t>faster</w:t>
      </w:r>
      <w:proofErr w:type="spellEnd"/>
      <w:r w:rsidRPr="009D0B7C">
        <w:rPr>
          <w:rFonts w:ascii="Times New Roman" w:hAnsi="Times New Roman" w:cs="Times New Roman"/>
        </w:rPr>
        <w:t xml:space="preserve"> development of </w:t>
      </w:r>
      <w:proofErr w:type="spellStart"/>
      <w:r w:rsidRPr="009D0B7C">
        <w:rPr>
          <w:rFonts w:ascii="Times New Roman" w:hAnsi="Times New Roman" w:cs="Times New Roman"/>
        </w:rPr>
        <w:t>macroangiopathy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future</w:t>
      </w:r>
      <w:proofErr w:type="spellEnd"/>
      <w:r w:rsidRPr="009D0B7C">
        <w:rPr>
          <w:rFonts w:ascii="Times New Roman" w:hAnsi="Times New Roman" w:cs="Times New Roman"/>
        </w:rPr>
        <w:t>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3.</w:t>
      </w:r>
      <w:r w:rsidRPr="009D0B7C">
        <w:rPr>
          <w:rFonts w:ascii="Times New Roman" w:hAnsi="Times New Roman" w:cs="Times New Roman"/>
        </w:rPr>
        <w:tab/>
      </w:r>
      <w:proofErr w:type="spellStart"/>
      <w:r w:rsidRPr="009D0B7C">
        <w:rPr>
          <w:rFonts w:ascii="Times New Roman" w:hAnsi="Times New Roman" w:cs="Times New Roman"/>
        </w:rPr>
        <w:t>Celiac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associated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does</w:t>
      </w:r>
      <w:proofErr w:type="spellEnd"/>
      <w:r w:rsidRPr="009D0B7C">
        <w:rPr>
          <w:rFonts w:ascii="Times New Roman" w:hAnsi="Times New Roman" w:cs="Times New Roman"/>
        </w:rPr>
        <w:t xml:space="preserve"> not </w:t>
      </w:r>
      <w:proofErr w:type="spellStart"/>
      <w:r w:rsidRPr="009D0B7C">
        <w:rPr>
          <w:rFonts w:ascii="Times New Roman" w:hAnsi="Times New Roman" w:cs="Times New Roman"/>
        </w:rPr>
        <w:t>involve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more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severe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does</w:t>
      </w:r>
      <w:proofErr w:type="spellEnd"/>
      <w:r w:rsidRPr="009D0B7C">
        <w:rPr>
          <w:rFonts w:ascii="Times New Roman" w:hAnsi="Times New Roman" w:cs="Times New Roman"/>
        </w:rPr>
        <w:t xml:space="preserve"> not </w:t>
      </w:r>
      <w:proofErr w:type="spellStart"/>
      <w:r w:rsidRPr="009D0B7C">
        <w:rPr>
          <w:rFonts w:ascii="Times New Roman" w:hAnsi="Times New Roman" w:cs="Times New Roman"/>
        </w:rPr>
        <w:t>appear</w:t>
      </w:r>
      <w:proofErr w:type="spellEnd"/>
      <w:r w:rsidRPr="009D0B7C">
        <w:rPr>
          <w:rFonts w:ascii="Times New Roman" w:hAnsi="Times New Roman" w:cs="Times New Roman"/>
        </w:rPr>
        <w:t xml:space="preserve"> to </w:t>
      </w:r>
      <w:proofErr w:type="spellStart"/>
      <w:r w:rsidRPr="009D0B7C">
        <w:rPr>
          <w:rFonts w:ascii="Times New Roman" w:hAnsi="Times New Roman" w:cs="Times New Roman"/>
        </w:rPr>
        <w:t>add</w:t>
      </w:r>
      <w:proofErr w:type="spellEnd"/>
      <w:r w:rsidRPr="009D0B7C">
        <w:rPr>
          <w:rFonts w:ascii="Times New Roman" w:hAnsi="Times New Roman" w:cs="Times New Roman"/>
        </w:rPr>
        <w:t xml:space="preserve"> to the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underlying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4.</w:t>
      </w:r>
      <w:r w:rsidRPr="009D0B7C">
        <w:rPr>
          <w:rFonts w:ascii="Times New Roman" w:hAnsi="Times New Roman" w:cs="Times New Roman"/>
        </w:rPr>
        <w:tab/>
        <w:t xml:space="preserve">IMT </w:t>
      </w:r>
      <w:proofErr w:type="spellStart"/>
      <w:r w:rsidRPr="009D0B7C">
        <w:rPr>
          <w:rFonts w:ascii="Times New Roman" w:hAnsi="Times New Roman" w:cs="Times New Roman"/>
        </w:rPr>
        <w:t>volume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significantly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higher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all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studied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compared</w:t>
      </w:r>
      <w:proofErr w:type="spellEnd"/>
      <w:r w:rsidRPr="009D0B7C">
        <w:rPr>
          <w:rFonts w:ascii="Times New Roman" w:hAnsi="Times New Roman" w:cs="Times New Roman"/>
        </w:rPr>
        <w:t xml:space="preserve"> to the </w:t>
      </w:r>
      <w:proofErr w:type="spellStart"/>
      <w:r w:rsidRPr="009D0B7C">
        <w:rPr>
          <w:rFonts w:ascii="Times New Roman" w:hAnsi="Times New Roman" w:cs="Times New Roman"/>
        </w:rPr>
        <w:t>reference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>. Co-</w:t>
      </w:r>
      <w:proofErr w:type="spellStart"/>
      <w:r w:rsidRPr="009D0B7C">
        <w:rPr>
          <w:rFonts w:ascii="Times New Roman" w:hAnsi="Times New Roman" w:cs="Times New Roman"/>
        </w:rPr>
        <w:t>occurrence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additional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autoimmune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does</w:t>
      </w:r>
      <w:proofErr w:type="spellEnd"/>
      <w:r w:rsidRPr="009D0B7C">
        <w:rPr>
          <w:rFonts w:ascii="Times New Roman" w:hAnsi="Times New Roman" w:cs="Times New Roman"/>
        </w:rPr>
        <w:t xml:space="preserve"> not </w:t>
      </w:r>
      <w:proofErr w:type="spellStart"/>
      <w:r w:rsidRPr="009D0B7C">
        <w:rPr>
          <w:rFonts w:ascii="Times New Roman" w:hAnsi="Times New Roman" w:cs="Times New Roman"/>
        </w:rPr>
        <w:t>significantly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affect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size</w:t>
      </w:r>
      <w:proofErr w:type="spellEnd"/>
      <w:r w:rsidRPr="009D0B7C">
        <w:rPr>
          <w:rFonts w:ascii="Times New Roman" w:hAnsi="Times New Roman" w:cs="Times New Roman"/>
        </w:rPr>
        <w:t xml:space="preserve"> of the </w:t>
      </w:r>
      <w:proofErr w:type="spellStart"/>
      <w:r w:rsidRPr="009D0B7C">
        <w:rPr>
          <w:rFonts w:ascii="Times New Roman" w:hAnsi="Times New Roman" w:cs="Times New Roman"/>
        </w:rPr>
        <w:t>cIMT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population</w:t>
      </w:r>
      <w:proofErr w:type="spellEnd"/>
      <w:r w:rsidRPr="009D0B7C">
        <w:rPr>
          <w:rFonts w:ascii="Times New Roman" w:hAnsi="Times New Roman" w:cs="Times New Roman"/>
        </w:rPr>
        <w:t>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5.</w:t>
      </w:r>
      <w:r w:rsidRPr="009D0B7C">
        <w:rPr>
          <w:rFonts w:ascii="Times New Roman" w:hAnsi="Times New Roman" w:cs="Times New Roman"/>
        </w:rPr>
        <w:tab/>
      </w:r>
      <w:proofErr w:type="spellStart"/>
      <w:r w:rsidRPr="009D0B7C">
        <w:rPr>
          <w:rFonts w:ascii="Times New Roman" w:hAnsi="Times New Roman" w:cs="Times New Roman"/>
        </w:rPr>
        <w:t>Increased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cIMT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value</w:t>
      </w:r>
      <w:proofErr w:type="spellEnd"/>
      <w:r w:rsidRPr="009D0B7C">
        <w:rPr>
          <w:rFonts w:ascii="Times New Roman" w:hAnsi="Times New Roman" w:cs="Times New Roman"/>
        </w:rPr>
        <w:t xml:space="preserve">, and </w:t>
      </w:r>
      <w:proofErr w:type="spellStart"/>
      <w:r w:rsidRPr="009D0B7C">
        <w:rPr>
          <w:rFonts w:ascii="Times New Roman" w:hAnsi="Times New Roman" w:cs="Times New Roman"/>
        </w:rPr>
        <w:t>therefore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greater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of developing </w:t>
      </w:r>
      <w:proofErr w:type="spellStart"/>
      <w:r w:rsidRPr="009D0B7C">
        <w:rPr>
          <w:rFonts w:ascii="Times New Roman" w:hAnsi="Times New Roman" w:cs="Times New Roman"/>
        </w:rPr>
        <w:t>early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depends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primarily</w:t>
      </w:r>
      <w:proofErr w:type="spellEnd"/>
      <w:r w:rsidRPr="009D0B7C">
        <w:rPr>
          <w:rFonts w:ascii="Times New Roman" w:hAnsi="Times New Roman" w:cs="Times New Roman"/>
        </w:rPr>
        <w:t xml:space="preserve"> on </w:t>
      </w:r>
      <w:proofErr w:type="spellStart"/>
      <w:r w:rsidRPr="009D0B7C">
        <w:rPr>
          <w:rFonts w:ascii="Times New Roman" w:hAnsi="Times New Roman" w:cs="Times New Roman"/>
        </w:rPr>
        <w:t>metabolic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control</w:t>
      </w:r>
      <w:proofErr w:type="spellEnd"/>
      <w:r w:rsidRPr="009D0B7C">
        <w:rPr>
          <w:rFonts w:ascii="Times New Roman" w:hAnsi="Times New Roman" w:cs="Times New Roman"/>
        </w:rPr>
        <w:t xml:space="preserve"> (</w:t>
      </w:r>
      <w:proofErr w:type="spellStart"/>
      <w:r w:rsidRPr="009D0B7C">
        <w:rPr>
          <w:rFonts w:ascii="Times New Roman" w:hAnsi="Times New Roman" w:cs="Times New Roman"/>
        </w:rPr>
        <w:t>chronic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poor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metabolic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control</w:t>
      </w:r>
      <w:proofErr w:type="spellEnd"/>
      <w:r w:rsidRPr="009D0B7C">
        <w:rPr>
          <w:rFonts w:ascii="Times New Roman" w:hAnsi="Times New Roman" w:cs="Times New Roman"/>
        </w:rPr>
        <w:t xml:space="preserve"> in the </w:t>
      </w:r>
      <w:proofErr w:type="spellStart"/>
      <w:r w:rsidRPr="009D0B7C">
        <w:rPr>
          <w:rFonts w:ascii="Times New Roman" w:hAnsi="Times New Roman" w:cs="Times New Roman"/>
        </w:rPr>
        <w:t>microvascular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) and </w:t>
      </w:r>
      <w:proofErr w:type="spellStart"/>
      <w:r w:rsidRPr="009D0B7C">
        <w:rPr>
          <w:rFonts w:ascii="Times New Roman" w:hAnsi="Times New Roman" w:cs="Times New Roman"/>
        </w:rPr>
        <w:t>atherosclerotic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>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lastRenderedPageBreak/>
        <w:t>6.</w:t>
      </w:r>
      <w:r w:rsidRPr="009D0B7C">
        <w:rPr>
          <w:rFonts w:ascii="Times New Roman" w:hAnsi="Times New Roman" w:cs="Times New Roman"/>
        </w:rPr>
        <w:tab/>
        <w:t xml:space="preserve">Young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type</w:t>
      </w:r>
      <w:proofErr w:type="spellEnd"/>
      <w:r w:rsidRPr="009D0B7C">
        <w:rPr>
          <w:rFonts w:ascii="Times New Roman" w:hAnsi="Times New Roman" w:cs="Times New Roman"/>
        </w:rPr>
        <w:t xml:space="preserve"> 1 </w:t>
      </w:r>
      <w:proofErr w:type="spellStart"/>
      <w:r w:rsidRPr="009D0B7C">
        <w:rPr>
          <w:rFonts w:ascii="Times New Roman" w:hAnsi="Times New Roman" w:cs="Times New Roman"/>
        </w:rPr>
        <w:t>diabetes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Hashimoto's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disease</w:t>
      </w:r>
      <w:proofErr w:type="spellEnd"/>
      <w:r w:rsidRPr="009D0B7C">
        <w:rPr>
          <w:rFonts w:ascii="Times New Roman" w:hAnsi="Times New Roman" w:cs="Times New Roman"/>
        </w:rPr>
        <w:t xml:space="preserve"> and with </w:t>
      </w:r>
      <w:proofErr w:type="spellStart"/>
      <w:r w:rsidRPr="009D0B7C">
        <w:rPr>
          <w:rFonts w:ascii="Times New Roman" w:hAnsi="Times New Roman" w:cs="Times New Roman"/>
        </w:rPr>
        <w:t>already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developed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microvascular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have</w:t>
      </w:r>
      <w:proofErr w:type="spellEnd"/>
      <w:r w:rsidRPr="009D0B7C">
        <w:rPr>
          <w:rFonts w:ascii="Times New Roman" w:hAnsi="Times New Roman" w:cs="Times New Roman"/>
        </w:rPr>
        <w:t xml:space="preserve"> a </w:t>
      </w:r>
      <w:proofErr w:type="spellStart"/>
      <w:r w:rsidRPr="009D0B7C">
        <w:rPr>
          <w:rFonts w:ascii="Times New Roman" w:hAnsi="Times New Roman" w:cs="Times New Roman"/>
        </w:rPr>
        <w:t>higher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incidence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cardiovascular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factors</w:t>
      </w:r>
      <w:proofErr w:type="spellEnd"/>
      <w:r w:rsidRPr="009D0B7C">
        <w:rPr>
          <w:rFonts w:ascii="Times New Roman" w:hAnsi="Times New Roman" w:cs="Times New Roman"/>
        </w:rPr>
        <w:t xml:space="preserve">. No </w:t>
      </w:r>
      <w:proofErr w:type="spellStart"/>
      <w:r w:rsidRPr="009D0B7C">
        <w:rPr>
          <w:rFonts w:ascii="Times New Roman" w:hAnsi="Times New Roman" w:cs="Times New Roman"/>
        </w:rPr>
        <w:t>obesity</w:t>
      </w:r>
      <w:proofErr w:type="spellEnd"/>
      <w:r w:rsidRPr="009D0B7C">
        <w:rPr>
          <w:rFonts w:ascii="Times New Roman" w:hAnsi="Times New Roman" w:cs="Times New Roman"/>
        </w:rPr>
        <w:t xml:space="preserve"> was </w:t>
      </w:r>
      <w:proofErr w:type="spellStart"/>
      <w:r w:rsidRPr="009D0B7C">
        <w:rPr>
          <w:rFonts w:ascii="Times New Roman" w:hAnsi="Times New Roman" w:cs="Times New Roman"/>
        </w:rPr>
        <w:t>reported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celiac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7.</w:t>
      </w:r>
      <w:r w:rsidRPr="009D0B7C">
        <w:rPr>
          <w:rFonts w:ascii="Times New Roman" w:hAnsi="Times New Roman" w:cs="Times New Roman"/>
        </w:rPr>
        <w:tab/>
      </w:r>
      <w:proofErr w:type="spellStart"/>
      <w:r w:rsidRPr="009D0B7C">
        <w:rPr>
          <w:rFonts w:ascii="Times New Roman" w:hAnsi="Times New Roman" w:cs="Times New Roman"/>
        </w:rPr>
        <w:t>Low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vitamin</w:t>
      </w:r>
      <w:proofErr w:type="spellEnd"/>
      <w:r w:rsidRPr="009D0B7C">
        <w:rPr>
          <w:rFonts w:ascii="Times New Roman" w:hAnsi="Times New Roman" w:cs="Times New Roman"/>
        </w:rPr>
        <w:t xml:space="preserve"> D </w:t>
      </w:r>
      <w:proofErr w:type="spellStart"/>
      <w:r w:rsidRPr="009D0B7C">
        <w:rPr>
          <w:rFonts w:ascii="Times New Roman" w:hAnsi="Times New Roman" w:cs="Times New Roman"/>
        </w:rPr>
        <w:t>levels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found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all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study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groups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suggest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need</w:t>
      </w:r>
      <w:proofErr w:type="spellEnd"/>
      <w:r w:rsidRPr="009D0B7C">
        <w:rPr>
          <w:rFonts w:ascii="Times New Roman" w:hAnsi="Times New Roman" w:cs="Times New Roman"/>
        </w:rPr>
        <w:t xml:space="preserve"> for </w:t>
      </w:r>
      <w:proofErr w:type="spellStart"/>
      <w:r w:rsidRPr="009D0B7C">
        <w:rPr>
          <w:rFonts w:ascii="Times New Roman" w:hAnsi="Times New Roman" w:cs="Times New Roman"/>
        </w:rPr>
        <w:t>supplementation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working</w:t>
      </w:r>
      <w:proofErr w:type="spellEnd"/>
      <w:r w:rsidRPr="009D0B7C">
        <w:rPr>
          <w:rFonts w:ascii="Times New Roman" w:hAnsi="Times New Roman" w:cs="Times New Roman"/>
        </w:rPr>
        <w:t xml:space="preserve"> out of </w:t>
      </w:r>
      <w:proofErr w:type="spellStart"/>
      <w:r w:rsidRPr="009D0B7C">
        <w:rPr>
          <w:rFonts w:ascii="Times New Roman" w:hAnsi="Times New Roman" w:cs="Times New Roman"/>
        </w:rPr>
        <w:t>recommendations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this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regard</w:t>
      </w:r>
      <w:proofErr w:type="spellEnd"/>
      <w:r w:rsidRPr="009D0B7C">
        <w:rPr>
          <w:rFonts w:ascii="Times New Roman" w:hAnsi="Times New Roman" w:cs="Times New Roman"/>
        </w:rPr>
        <w:t>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8.</w:t>
      </w:r>
      <w:r w:rsidRPr="009D0B7C">
        <w:rPr>
          <w:rFonts w:ascii="Times New Roman" w:hAnsi="Times New Roman" w:cs="Times New Roman"/>
        </w:rPr>
        <w:tab/>
        <w:t xml:space="preserve">A </w:t>
      </w:r>
      <w:proofErr w:type="spellStart"/>
      <w:r w:rsidRPr="009D0B7C">
        <w:rPr>
          <w:rFonts w:ascii="Times New Roman" w:hAnsi="Times New Roman" w:cs="Times New Roman"/>
        </w:rPr>
        <w:t>significant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association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low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vitamin</w:t>
      </w:r>
      <w:proofErr w:type="spellEnd"/>
      <w:r w:rsidRPr="009D0B7C">
        <w:rPr>
          <w:rFonts w:ascii="Times New Roman" w:hAnsi="Times New Roman" w:cs="Times New Roman"/>
        </w:rPr>
        <w:t xml:space="preserve"> D </w:t>
      </w:r>
      <w:proofErr w:type="spellStart"/>
      <w:r w:rsidRPr="009D0B7C">
        <w:rPr>
          <w:rFonts w:ascii="Times New Roman" w:hAnsi="Times New Roman" w:cs="Times New Roman"/>
        </w:rPr>
        <w:t>concentration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greater</w:t>
      </w:r>
      <w:proofErr w:type="spellEnd"/>
      <w:r w:rsidRPr="009D0B7C">
        <w:rPr>
          <w:rFonts w:ascii="Times New Roman" w:hAnsi="Times New Roman" w:cs="Times New Roman"/>
        </w:rPr>
        <w:t xml:space="preserve"> IMT was </w:t>
      </w:r>
      <w:proofErr w:type="spellStart"/>
      <w:r w:rsidRPr="009D0B7C">
        <w:rPr>
          <w:rFonts w:ascii="Times New Roman" w:hAnsi="Times New Roman" w:cs="Times New Roman"/>
        </w:rPr>
        <w:t>found</w:t>
      </w:r>
      <w:proofErr w:type="spellEnd"/>
      <w:r w:rsidRPr="009D0B7C">
        <w:rPr>
          <w:rFonts w:ascii="Times New Roman" w:hAnsi="Times New Roman" w:cs="Times New Roman"/>
        </w:rPr>
        <w:t xml:space="preserve">. The </w:t>
      </w:r>
      <w:proofErr w:type="spellStart"/>
      <w:r w:rsidRPr="009D0B7C">
        <w:rPr>
          <w:rFonts w:ascii="Times New Roman" w:hAnsi="Times New Roman" w:cs="Times New Roman"/>
        </w:rPr>
        <w:t>importance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vitamin</w:t>
      </w:r>
      <w:proofErr w:type="spellEnd"/>
      <w:r w:rsidRPr="009D0B7C">
        <w:rPr>
          <w:rFonts w:ascii="Times New Roman" w:hAnsi="Times New Roman" w:cs="Times New Roman"/>
        </w:rPr>
        <w:t xml:space="preserve"> D in the </w:t>
      </w:r>
      <w:proofErr w:type="spellStart"/>
      <w:r w:rsidRPr="009D0B7C">
        <w:rPr>
          <w:rFonts w:ascii="Times New Roman" w:hAnsi="Times New Roman" w:cs="Times New Roman"/>
        </w:rPr>
        <w:t>pathogenesis</w:t>
      </w:r>
      <w:proofErr w:type="spellEnd"/>
      <w:r w:rsidRPr="009D0B7C">
        <w:rPr>
          <w:rFonts w:ascii="Times New Roman" w:hAnsi="Times New Roman" w:cs="Times New Roman"/>
        </w:rPr>
        <w:t xml:space="preserve"> and development of </w:t>
      </w:r>
      <w:proofErr w:type="spellStart"/>
      <w:r w:rsidRPr="009D0B7C">
        <w:rPr>
          <w:rFonts w:ascii="Times New Roman" w:hAnsi="Times New Roman" w:cs="Times New Roman"/>
        </w:rPr>
        <w:t>macroangiopathy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at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early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age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requires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further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research</w:t>
      </w:r>
      <w:proofErr w:type="spellEnd"/>
      <w:r w:rsidRPr="009D0B7C">
        <w:rPr>
          <w:rFonts w:ascii="Times New Roman" w:hAnsi="Times New Roman" w:cs="Times New Roman"/>
        </w:rPr>
        <w:t xml:space="preserve">. 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9.</w:t>
      </w:r>
      <w:r w:rsidRPr="009D0B7C">
        <w:rPr>
          <w:rFonts w:ascii="Times New Roman" w:hAnsi="Times New Roman" w:cs="Times New Roman"/>
        </w:rPr>
        <w:tab/>
        <w:t xml:space="preserve">A </w:t>
      </w:r>
      <w:proofErr w:type="spellStart"/>
      <w:r w:rsidRPr="009D0B7C">
        <w:rPr>
          <w:rFonts w:ascii="Times New Roman" w:hAnsi="Times New Roman" w:cs="Times New Roman"/>
        </w:rPr>
        <w:t>higher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concentration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NTproBNP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found</w:t>
      </w:r>
      <w:proofErr w:type="spellEnd"/>
      <w:r w:rsidRPr="009D0B7C">
        <w:rPr>
          <w:rFonts w:ascii="Times New Roman" w:hAnsi="Times New Roman" w:cs="Times New Roman"/>
        </w:rPr>
        <w:t xml:space="preserve"> in </w:t>
      </w:r>
      <w:proofErr w:type="spellStart"/>
      <w:r w:rsidRPr="009D0B7C">
        <w:rPr>
          <w:rFonts w:ascii="Times New Roman" w:hAnsi="Times New Roman" w:cs="Times New Roman"/>
        </w:rPr>
        <w:t>patients</w:t>
      </w:r>
      <w:proofErr w:type="spellEnd"/>
      <w:r w:rsidRPr="009D0B7C">
        <w:rPr>
          <w:rFonts w:ascii="Times New Roman" w:hAnsi="Times New Roman" w:cs="Times New Roman"/>
        </w:rPr>
        <w:t xml:space="preserve"> with </w:t>
      </w:r>
      <w:proofErr w:type="spellStart"/>
      <w:r w:rsidRPr="009D0B7C">
        <w:rPr>
          <w:rFonts w:ascii="Times New Roman" w:hAnsi="Times New Roman" w:cs="Times New Roman"/>
        </w:rPr>
        <w:t>vascular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complications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may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indicate</w:t>
      </w:r>
      <w:proofErr w:type="spellEnd"/>
      <w:r w:rsidRPr="009D0B7C">
        <w:rPr>
          <w:rFonts w:ascii="Times New Roman" w:hAnsi="Times New Roman" w:cs="Times New Roman"/>
        </w:rPr>
        <w:t xml:space="preserve"> progressive </w:t>
      </w:r>
      <w:proofErr w:type="spellStart"/>
      <w:r w:rsidRPr="009D0B7C">
        <w:rPr>
          <w:rFonts w:ascii="Times New Roman" w:hAnsi="Times New Roman" w:cs="Times New Roman"/>
        </w:rPr>
        <w:t>atherosclerosis</w:t>
      </w:r>
      <w:proofErr w:type="spellEnd"/>
      <w:r w:rsidRPr="009D0B7C">
        <w:rPr>
          <w:rFonts w:ascii="Times New Roman" w:hAnsi="Times New Roman" w:cs="Times New Roman"/>
        </w:rPr>
        <w:t xml:space="preserve"> and </w:t>
      </w:r>
      <w:proofErr w:type="spellStart"/>
      <w:r w:rsidRPr="009D0B7C">
        <w:rPr>
          <w:rFonts w:ascii="Times New Roman" w:hAnsi="Times New Roman" w:cs="Times New Roman"/>
        </w:rPr>
        <w:t>early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myocardial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injury</w:t>
      </w:r>
      <w:proofErr w:type="spellEnd"/>
      <w:r w:rsidRPr="009D0B7C">
        <w:rPr>
          <w:rFonts w:ascii="Times New Roman" w:hAnsi="Times New Roman" w:cs="Times New Roman"/>
        </w:rPr>
        <w:t>.</w:t>
      </w:r>
    </w:p>
    <w:p w:rsidR="009D0B7C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10.</w:t>
      </w:r>
      <w:r w:rsidRPr="009D0B7C">
        <w:rPr>
          <w:rFonts w:ascii="Times New Roman" w:hAnsi="Times New Roman" w:cs="Times New Roman"/>
        </w:rPr>
        <w:tab/>
      </w:r>
      <w:proofErr w:type="spellStart"/>
      <w:r w:rsidRPr="009D0B7C">
        <w:rPr>
          <w:rFonts w:ascii="Times New Roman" w:hAnsi="Times New Roman" w:cs="Times New Roman"/>
        </w:rPr>
        <w:t>Among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so-called</w:t>
      </w:r>
      <w:proofErr w:type="spellEnd"/>
      <w:r w:rsidRPr="009D0B7C">
        <w:rPr>
          <w:rFonts w:ascii="Times New Roman" w:hAnsi="Times New Roman" w:cs="Times New Roman"/>
        </w:rPr>
        <w:t xml:space="preserve"> "</w:t>
      </w:r>
      <w:proofErr w:type="spellStart"/>
      <w:r w:rsidRPr="009D0B7C">
        <w:rPr>
          <w:rFonts w:ascii="Times New Roman" w:hAnsi="Times New Roman" w:cs="Times New Roman"/>
        </w:rPr>
        <w:t>new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biomarkers</w:t>
      </w:r>
      <w:proofErr w:type="spellEnd"/>
      <w:r w:rsidRPr="009D0B7C">
        <w:rPr>
          <w:rFonts w:ascii="Times New Roman" w:hAnsi="Times New Roman" w:cs="Times New Roman"/>
        </w:rPr>
        <w:t xml:space="preserve">" of </w:t>
      </w:r>
      <w:proofErr w:type="spellStart"/>
      <w:r w:rsidRPr="009D0B7C">
        <w:rPr>
          <w:rFonts w:ascii="Times New Roman" w:hAnsi="Times New Roman" w:cs="Times New Roman"/>
        </w:rPr>
        <w:t>atherosclerosis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which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may</w:t>
      </w:r>
      <w:proofErr w:type="spellEnd"/>
      <w:r w:rsidRPr="009D0B7C">
        <w:rPr>
          <w:rFonts w:ascii="Times New Roman" w:hAnsi="Times New Roman" w:cs="Times New Roman"/>
        </w:rPr>
        <w:t xml:space="preserve"> be </w:t>
      </w:r>
      <w:proofErr w:type="spellStart"/>
      <w:r w:rsidRPr="009D0B7C">
        <w:rPr>
          <w:rFonts w:ascii="Times New Roman" w:hAnsi="Times New Roman" w:cs="Times New Roman"/>
        </w:rPr>
        <w:t>important</w:t>
      </w:r>
      <w:proofErr w:type="spellEnd"/>
      <w:r w:rsidRPr="009D0B7C">
        <w:rPr>
          <w:rFonts w:ascii="Times New Roman" w:hAnsi="Times New Roman" w:cs="Times New Roman"/>
        </w:rPr>
        <w:t xml:space="preserve"> for </w:t>
      </w:r>
      <w:proofErr w:type="spellStart"/>
      <w:r w:rsidRPr="009D0B7C">
        <w:rPr>
          <w:rFonts w:ascii="Times New Roman" w:hAnsi="Times New Roman" w:cs="Times New Roman"/>
        </w:rPr>
        <w:t>estimating</w:t>
      </w:r>
      <w:proofErr w:type="spellEnd"/>
      <w:r w:rsidRPr="009D0B7C">
        <w:rPr>
          <w:rFonts w:ascii="Times New Roman" w:hAnsi="Times New Roman" w:cs="Times New Roman"/>
        </w:rPr>
        <w:t xml:space="preserve"> the </w:t>
      </w:r>
      <w:proofErr w:type="spellStart"/>
      <w:r w:rsidRPr="009D0B7C">
        <w:rPr>
          <w:rFonts w:ascii="Times New Roman" w:hAnsi="Times New Roman" w:cs="Times New Roman"/>
        </w:rPr>
        <w:t>risk</w:t>
      </w:r>
      <w:proofErr w:type="spellEnd"/>
      <w:r w:rsidRPr="009D0B7C">
        <w:rPr>
          <w:rFonts w:ascii="Times New Roman" w:hAnsi="Times New Roman" w:cs="Times New Roman"/>
        </w:rPr>
        <w:t xml:space="preserve"> of </w:t>
      </w:r>
      <w:proofErr w:type="spellStart"/>
      <w:r w:rsidRPr="009D0B7C">
        <w:rPr>
          <w:rFonts w:ascii="Times New Roman" w:hAnsi="Times New Roman" w:cs="Times New Roman"/>
        </w:rPr>
        <w:t>macroangiopathy</w:t>
      </w:r>
      <w:proofErr w:type="spellEnd"/>
      <w:r w:rsidRPr="009D0B7C">
        <w:rPr>
          <w:rFonts w:ascii="Times New Roman" w:hAnsi="Times New Roman" w:cs="Times New Roman"/>
        </w:rPr>
        <w:t xml:space="preserve">, </w:t>
      </w:r>
      <w:proofErr w:type="spellStart"/>
      <w:r w:rsidRPr="009D0B7C">
        <w:rPr>
          <w:rFonts w:ascii="Times New Roman" w:hAnsi="Times New Roman" w:cs="Times New Roman"/>
        </w:rPr>
        <w:t>may</w:t>
      </w:r>
      <w:proofErr w:type="spellEnd"/>
      <w:r w:rsidRPr="009D0B7C">
        <w:rPr>
          <w:rFonts w:ascii="Times New Roman" w:hAnsi="Times New Roman" w:cs="Times New Roman"/>
        </w:rPr>
        <w:t xml:space="preserve"> be </w:t>
      </w:r>
      <w:proofErr w:type="spellStart"/>
      <w:r w:rsidRPr="009D0B7C">
        <w:rPr>
          <w:rFonts w:ascii="Times New Roman" w:hAnsi="Times New Roman" w:cs="Times New Roman"/>
        </w:rPr>
        <w:t>primarily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determination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hsCRP</w:t>
      </w:r>
      <w:proofErr w:type="spellEnd"/>
      <w:r w:rsidRPr="009D0B7C">
        <w:rPr>
          <w:rFonts w:ascii="Times New Roman" w:hAnsi="Times New Roman" w:cs="Times New Roman"/>
        </w:rPr>
        <w:t xml:space="preserve"> but </w:t>
      </w:r>
      <w:proofErr w:type="spellStart"/>
      <w:r w:rsidRPr="009D0B7C">
        <w:rPr>
          <w:rFonts w:ascii="Times New Roman" w:hAnsi="Times New Roman" w:cs="Times New Roman"/>
        </w:rPr>
        <w:t>also</w:t>
      </w:r>
      <w:proofErr w:type="spellEnd"/>
      <w:r w:rsidRPr="009D0B7C">
        <w:rPr>
          <w:rFonts w:ascii="Times New Roman" w:hAnsi="Times New Roman" w:cs="Times New Roman"/>
        </w:rPr>
        <w:t xml:space="preserve"> </w:t>
      </w:r>
      <w:proofErr w:type="spellStart"/>
      <w:r w:rsidRPr="009D0B7C">
        <w:rPr>
          <w:rFonts w:ascii="Times New Roman" w:hAnsi="Times New Roman" w:cs="Times New Roman"/>
        </w:rPr>
        <w:t>vitamin</w:t>
      </w:r>
      <w:proofErr w:type="spellEnd"/>
      <w:r w:rsidRPr="009D0B7C">
        <w:rPr>
          <w:rFonts w:ascii="Times New Roman" w:hAnsi="Times New Roman" w:cs="Times New Roman"/>
        </w:rPr>
        <w:t xml:space="preserve"> D3.</w:t>
      </w:r>
    </w:p>
    <w:p w:rsidR="002254B1" w:rsidRPr="009D0B7C" w:rsidRDefault="009D0B7C" w:rsidP="009D0B7C">
      <w:pPr>
        <w:spacing w:line="480" w:lineRule="auto"/>
        <w:rPr>
          <w:rFonts w:ascii="Times New Roman" w:hAnsi="Times New Roman" w:cs="Times New Roman"/>
        </w:rPr>
      </w:pPr>
      <w:r w:rsidRPr="009D0B7C">
        <w:rPr>
          <w:rFonts w:ascii="Times New Roman" w:hAnsi="Times New Roman" w:cs="Times New Roman"/>
        </w:rPr>
        <w:t> </w:t>
      </w:r>
    </w:p>
    <w:sectPr w:rsidR="002254B1" w:rsidRPr="009D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7C"/>
    <w:rsid w:val="002254B1"/>
    <w:rsid w:val="009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E65B"/>
  <w15:chartTrackingRefBased/>
  <w15:docId w15:val="{0A71148C-E473-46D5-97D0-ACB4FE4F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2611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2017-07-25T11:12:00Z</dcterms:created>
  <dcterms:modified xsi:type="dcterms:W3CDTF">2017-07-25T11:13:00Z</dcterms:modified>
</cp:coreProperties>
</file>