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A7" w:rsidRDefault="004348A7" w:rsidP="004348A7">
      <w:pPr>
        <w:autoSpaceDE w:val="0"/>
        <w:autoSpaceDN w:val="0"/>
        <w:adjustRightInd w:val="0"/>
        <w:spacing w:after="0" w:line="360" w:lineRule="auto"/>
        <w:rPr>
          <w:rFonts w:ascii="Times New Roman" w:hAnsi="Times New Roman" w:cs="Times New Roman"/>
          <w:b/>
          <w:sz w:val="28"/>
          <w:szCs w:val="28"/>
        </w:rPr>
      </w:pPr>
      <w:r w:rsidRPr="00040DED">
        <w:rPr>
          <w:rFonts w:ascii="Times New Roman" w:hAnsi="Times New Roman" w:cs="Times New Roman"/>
          <w:b/>
          <w:sz w:val="28"/>
          <w:szCs w:val="28"/>
        </w:rPr>
        <w:t>12. STRESZCZENIE</w:t>
      </w:r>
    </w:p>
    <w:p w:rsidR="004348A7" w:rsidRPr="0007769E" w:rsidRDefault="004348A7" w:rsidP="004348A7">
      <w:pPr>
        <w:pStyle w:val="NormalnyWeb"/>
        <w:spacing w:before="0" w:beforeAutospacing="0" w:after="0" w:line="360" w:lineRule="auto"/>
        <w:jc w:val="center"/>
        <w:rPr>
          <w:b/>
        </w:rPr>
      </w:pPr>
      <w:r>
        <w:rPr>
          <w:b/>
        </w:rPr>
        <w:t>Wstęp</w:t>
      </w:r>
    </w:p>
    <w:p w:rsidR="004348A7" w:rsidRPr="0079760D" w:rsidRDefault="004348A7" w:rsidP="004348A7">
      <w:pPr>
        <w:pStyle w:val="NormalnyWeb"/>
        <w:spacing w:before="0" w:beforeAutospacing="0" w:after="0" w:line="360" w:lineRule="auto"/>
        <w:ind w:firstLine="708"/>
        <w:jc w:val="both"/>
        <w:rPr>
          <w:rFonts w:eastAsia="Malgun Gothic"/>
          <w:b/>
          <w:bCs/>
        </w:rPr>
      </w:pPr>
      <w:proofErr w:type="spellStart"/>
      <w:r w:rsidRPr="0079760D">
        <w:t>Salusyny</w:t>
      </w:r>
      <w:proofErr w:type="spellEnd"/>
      <w:r w:rsidRPr="0079760D">
        <w:t xml:space="preserve"> są nowo odkrytymi endogennymi peptydami wykazującymi działanie hemodynamiczne. W nielicznych doniesieniach z literatury na temat </w:t>
      </w:r>
      <w:proofErr w:type="spellStart"/>
      <w:r w:rsidRPr="0079760D">
        <w:t>salusyn</w:t>
      </w:r>
      <w:proofErr w:type="spellEnd"/>
      <w:r w:rsidRPr="0079760D">
        <w:t xml:space="preserve"> podkreślane jest ich znaczenie w patogenezie nadciśnienia tętniczego, miażdżycy i zespołu metabolicznego. </w:t>
      </w:r>
      <w:proofErr w:type="spellStart"/>
      <w:r w:rsidRPr="0079760D">
        <w:t>Salusyny</w:t>
      </w:r>
      <w:proofErr w:type="spellEnd"/>
      <w:r w:rsidRPr="0079760D">
        <w:t xml:space="preserve"> występują w dwóch </w:t>
      </w:r>
      <w:proofErr w:type="spellStart"/>
      <w:r w:rsidRPr="0079760D">
        <w:t>izoformach</w:t>
      </w:r>
      <w:proofErr w:type="spellEnd"/>
      <w:r w:rsidRPr="0079760D">
        <w:t>: alfa składająca się z 20 aminokwasów i beta złożona z 28 aminokwasów. Do chwili obecnej nie zn</w:t>
      </w:r>
      <w:r>
        <w:t>aleziono szlaków</w:t>
      </w:r>
      <w:r w:rsidRPr="0079760D">
        <w:t xml:space="preserve"> ich syntezy, metabolizmu, jak również nie odkryto receptorów dla </w:t>
      </w:r>
      <w:proofErr w:type="spellStart"/>
      <w:r w:rsidRPr="0079760D">
        <w:t>salusyn</w:t>
      </w:r>
      <w:proofErr w:type="spellEnd"/>
      <w:r w:rsidRPr="0079760D">
        <w:t>.</w:t>
      </w:r>
    </w:p>
    <w:p w:rsidR="004348A7" w:rsidRPr="0079760D" w:rsidRDefault="004348A7" w:rsidP="004348A7">
      <w:pPr>
        <w:spacing w:line="360" w:lineRule="auto"/>
        <w:jc w:val="both"/>
        <w:rPr>
          <w:rFonts w:ascii="Times New Roman" w:hAnsi="Times New Roman" w:cs="Times New Roman"/>
          <w:sz w:val="24"/>
          <w:szCs w:val="24"/>
        </w:rPr>
      </w:pPr>
      <w:r w:rsidRPr="0079760D">
        <w:rPr>
          <w:rFonts w:ascii="Times New Roman" w:hAnsi="Times New Roman" w:cs="Times New Roman"/>
          <w:sz w:val="24"/>
          <w:szCs w:val="24"/>
        </w:rPr>
        <w:t xml:space="preserve">Analiza immunohistochemiczna wykazała obecność </w:t>
      </w:r>
      <w:proofErr w:type="spellStart"/>
      <w:r w:rsidRPr="00B85B03">
        <w:rPr>
          <w:rFonts w:ascii="Times New Roman" w:hAnsi="Times New Roman" w:cs="Times New Roman"/>
          <w:sz w:val="24"/>
          <w:szCs w:val="24"/>
        </w:rPr>
        <w:t>salusyn</w:t>
      </w:r>
      <w:proofErr w:type="spellEnd"/>
      <w:r w:rsidRPr="00B85B03">
        <w:rPr>
          <w:rFonts w:ascii="Times New Roman" w:hAnsi="Times New Roman" w:cs="Times New Roman"/>
          <w:sz w:val="24"/>
          <w:szCs w:val="24"/>
        </w:rPr>
        <w:t xml:space="preserve"> w osoczu,</w:t>
      </w:r>
      <w:r w:rsidRPr="0079760D">
        <w:rPr>
          <w:rFonts w:ascii="Times New Roman" w:hAnsi="Times New Roman" w:cs="Times New Roman"/>
          <w:sz w:val="24"/>
          <w:szCs w:val="24"/>
        </w:rPr>
        <w:t xml:space="preserve"> surowicy i moczu. W obrębie nerki ich obecność potwierdzono w komórkach nabłonka kłębuszków oraz w proksymalnych i dystalnych cewkach nerkowych. Dodatkowo wykazano ich obecność w jądrach podwzgórza, </w:t>
      </w:r>
      <w:proofErr w:type="spellStart"/>
      <w:r w:rsidRPr="0079760D">
        <w:rPr>
          <w:rFonts w:ascii="Times New Roman" w:hAnsi="Times New Roman" w:cs="Times New Roman"/>
          <w:sz w:val="24"/>
          <w:szCs w:val="24"/>
        </w:rPr>
        <w:t>hepatocytach</w:t>
      </w:r>
      <w:proofErr w:type="spellEnd"/>
      <w:r w:rsidRPr="0079760D">
        <w:rPr>
          <w:rFonts w:ascii="Times New Roman" w:hAnsi="Times New Roman" w:cs="Times New Roman"/>
          <w:sz w:val="24"/>
          <w:szCs w:val="24"/>
        </w:rPr>
        <w:t xml:space="preserve">, komórkach mięśni gładkich i śródbłonku naczyń (VSMC) oraz w fibroblastach. </w:t>
      </w:r>
    </w:p>
    <w:p w:rsidR="004348A7" w:rsidRPr="0079760D" w:rsidRDefault="004348A7" w:rsidP="004348A7">
      <w:pPr>
        <w:spacing w:line="360" w:lineRule="auto"/>
        <w:jc w:val="both"/>
        <w:rPr>
          <w:rFonts w:ascii="Times New Roman" w:hAnsi="Times New Roman" w:cs="Times New Roman"/>
          <w:sz w:val="24"/>
          <w:szCs w:val="24"/>
        </w:rPr>
      </w:pPr>
      <w:r w:rsidRPr="0079760D">
        <w:rPr>
          <w:rFonts w:ascii="Times New Roman" w:hAnsi="Times New Roman" w:cs="Times New Roman"/>
          <w:sz w:val="24"/>
          <w:szCs w:val="24"/>
        </w:rPr>
        <w:t xml:space="preserve">Badania eksperymentalne na szczurach wykazały, że obniżenie stężenia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alfa i wzrost stężenia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prowadzi do rozwoju miażdżycy i zespołu metabolicznego, oraz potwierdziły znaczący wpływ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na regulację ciśnienia tętniczego krwi. Prowadzono obserwacje nad wpływem mikroiniekcji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do różnych obszarów mózgu szczurów. Mikroiniekcje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do jądra przykomorowego podwzgórza powoduje wzrost stężenia noradrenaliny i wazopresyny zarówno we krwi, jak i w tkance mózgowej, co prowadzi do nadciśnienia. Iniekcje te skutkują również wzmożonym uwalnianiem wazopresyny z dogłowowego </w:t>
      </w:r>
      <w:proofErr w:type="spellStart"/>
      <w:r w:rsidRPr="0079760D">
        <w:rPr>
          <w:rFonts w:ascii="Times New Roman" w:hAnsi="Times New Roman" w:cs="Times New Roman"/>
          <w:sz w:val="24"/>
          <w:szCs w:val="24"/>
        </w:rPr>
        <w:t>brzuszno</w:t>
      </w:r>
      <w:proofErr w:type="spellEnd"/>
      <w:r w:rsidRPr="0079760D">
        <w:rPr>
          <w:rFonts w:ascii="Times New Roman" w:hAnsi="Times New Roman" w:cs="Times New Roman"/>
          <w:sz w:val="24"/>
          <w:szCs w:val="24"/>
        </w:rPr>
        <w:t xml:space="preserve"> – bocznego obszaru rdzenia przedłużonego</w:t>
      </w:r>
      <w:r>
        <w:rPr>
          <w:rFonts w:ascii="Times New Roman" w:hAnsi="Times New Roman" w:cs="Times New Roman"/>
          <w:sz w:val="24"/>
          <w:szCs w:val="24"/>
        </w:rPr>
        <w:t xml:space="preserve"> – strefy </w:t>
      </w:r>
      <w:proofErr w:type="spellStart"/>
      <w:r>
        <w:rPr>
          <w:rFonts w:ascii="Times New Roman" w:hAnsi="Times New Roman" w:cs="Times New Roman"/>
          <w:sz w:val="24"/>
          <w:szCs w:val="24"/>
        </w:rPr>
        <w:t>presyjnej</w:t>
      </w:r>
      <w:proofErr w:type="spellEnd"/>
      <w:r>
        <w:rPr>
          <w:rFonts w:ascii="Times New Roman" w:hAnsi="Times New Roman" w:cs="Times New Roman"/>
          <w:sz w:val="24"/>
          <w:szCs w:val="24"/>
        </w:rPr>
        <w:t xml:space="preserve"> (RVLM), która</w:t>
      </w:r>
      <w:r w:rsidRPr="0079760D">
        <w:rPr>
          <w:rFonts w:ascii="Times New Roman" w:hAnsi="Times New Roman" w:cs="Times New Roman"/>
          <w:sz w:val="24"/>
          <w:szCs w:val="24"/>
        </w:rPr>
        <w:t xml:space="preserve"> leży we wstępującym układzie siatkowatym. Wzrost aktywności neuronów z tego obszaru przenoszony jest do jądra pośrednio – bocznego, czyli jądra współczulnego odcinka piersiowego kręgosłupa, wraz z przylegającymi segmentami szyjnym i lędźwiowym, a więc do ośrodka współczulnego rdzenia kręgowego. Stamtąd pochodzi pobudzenie obwodowych włókien układu współczulnego do serca tętniczek i nerek, co skutkuje wzrostem ciśnienia tętniczego krwi. Mikroiniekcje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do RVLM powodują aktywację włókien współczulnych nerek, wzrost średniego ciśnienia tętniczego krwi oraz tętna. Nie mają one jednak znaczącego wpływu na stężenie wazopresy</w:t>
      </w:r>
      <w:r>
        <w:rPr>
          <w:rFonts w:ascii="Times New Roman" w:hAnsi="Times New Roman" w:cs="Times New Roman"/>
          <w:sz w:val="24"/>
          <w:szCs w:val="24"/>
        </w:rPr>
        <w:t>ny zarówno w RVLM jak i w surowicy</w:t>
      </w:r>
      <w:r w:rsidRPr="0079760D">
        <w:rPr>
          <w:rFonts w:ascii="Times New Roman" w:hAnsi="Times New Roman" w:cs="Times New Roman"/>
          <w:sz w:val="24"/>
          <w:szCs w:val="24"/>
        </w:rPr>
        <w:t xml:space="preserve">. Mikroiniekcje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do jądra pasma samotnego powodują zależną od </w:t>
      </w:r>
      <w:r>
        <w:rPr>
          <w:rFonts w:ascii="Times New Roman" w:hAnsi="Times New Roman" w:cs="Times New Roman"/>
          <w:sz w:val="24"/>
          <w:szCs w:val="24"/>
        </w:rPr>
        <w:t xml:space="preserve">dawki bradykardię i hipotensję. </w:t>
      </w:r>
      <w:r w:rsidRPr="0079760D">
        <w:rPr>
          <w:rFonts w:ascii="Times New Roman" w:hAnsi="Times New Roman" w:cs="Times New Roman"/>
          <w:sz w:val="24"/>
          <w:szCs w:val="24"/>
        </w:rPr>
        <w:t xml:space="preserve">Dożylne podanie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u </w:t>
      </w:r>
      <w:r>
        <w:rPr>
          <w:rFonts w:ascii="Times New Roman" w:hAnsi="Times New Roman" w:cs="Times New Roman"/>
          <w:sz w:val="24"/>
          <w:szCs w:val="24"/>
        </w:rPr>
        <w:t>szczurów</w:t>
      </w:r>
      <w:r w:rsidRPr="0079760D">
        <w:rPr>
          <w:rFonts w:ascii="Times New Roman" w:hAnsi="Times New Roman" w:cs="Times New Roman"/>
          <w:sz w:val="24"/>
          <w:szCs w:val="24"/>
        </w:rPr>
        <w:t xml:space="preserve"> w znaczący sposób podnosi średnie tętnicze ciśnienie krwi, ale nie ma wpływu na częstość pracy </w:t>
      </w:r>
      <w:r w:rsidRPr="0079760D">
        <w:rPr>
          <w:rFonts w:ascii="Times New Roman" w:hAnsi="Times New Roman" w:cs="Times New Roman"/>
          <w:sz w:val="24"/>
          <w:szCs w:val="24"/>
        </w:rPr>
        <w:lastRenderedPageBreak/>
        <w:t xml:space="preserve">serca. Jednakże wstrzyknięcie bardzo dużych dawek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 powoduje gwałtowną bradykardię i hipotensję.</w:t>
      </w:r>
    </w:p>
    <w:p w:rsidR="004348A7" w:rsidRDefault="004348A7" w:rsidP="004348A7">
      <w:pPr>
        <w:spacing w:line="360" w:lineRule="auto"/>
        <w:jc w:val="both"/>
        <w:rPr>
          <w:rFonts w:ascii="Times New Roman" w:hAnsi="Times New Roman" w:cs="Times New Roman"/>
          <w:sz w:val="24"/>
          <w:szCs w:val="24"/>
        </w:rPr>
      </w:pPr>
      <w:r w:rsidRPr="0079760D">
        <w:rPr>
          <w:rFonts w:ascii="Times New Roman" w:hAnsi="Times New Roman" w:cs="Times New Roman"/>
          <w:sz w:val="24"/>
          <w:szCs w:val="24"/>
        </w:rPr>
        <w:t xml:space="preserve">Ekspresja genów </w:t>
      </w:r>
      <w:proofErr w:type="spellStart"/>
      <w:r w:rsidRPr="0079760D">
        <w:rPr>
          <w:rFonts w:ascii="Times New Roman" w:hAnsi="Times New Roman" w:cs="Times New Roman"/>
          <w:sz w:val="24"/>
          <w:szCs w:val="24"/>
        </w:rPr>
        <w:t>salusyny</w:t>
      </w:r>
      <w:proofErr w:type="spellEnd"/>
      <w:r w:rsidRPr="0079760D">
        <w:rPr>
          <w:rFonts w:ascii="Times New Roman" w:hAnsi="Times New Roman" w:cs="Times New Roman"/>
          <w:sz w:val="24"/>
          <w:szCs w:val="24"/>
        </w:rPr>
        <w:t xml:space="preserve"> beta</w:t>
      </w:r>
      <w:r>
        <w:rPr>
          <w:rFonts w:ascii="Times New Roman" w:hAnsi="Times New Roman" w:cs="Times New Roman"/>
          <w:sz w:val="24"/>
          <w:szCs w:val="24"/>
        </w:rPr>
        <w:t xml:space="preserve"> u szczurów</w:t>
      </w:r>
      <w:r w:rsidRPr="0079760D">
        <w:rPr>
          <w:rFonts w:ascii="Times New Roman" w:hAnsi="Times New Roman" w:cs="Times New Roman"/>
          <w:sz w:val="24"/>
          <w:szCs w:val="24"/>
        </w:rPr>
        <w:t xml:space="preserve"> powoduje ciężkie i długotrwałe nadciś</w:t>
      </w:r>
      <w:r>
        <w:rPr>
          <w:rFonts w:ascii="Times New Roman" w:hAnsi="Times New Roman" w:cs="Times New Roman"/>
          <w:sz w:val="24"/>
          <w:szCs w:val="24"/>
        </w:rPr>
        <w:t>nienie połączone z tachykardią.</w:t>
      </w:r>
    </w:p>
    <w:p w:rsidR="004348A7" w:rsidRPr="0007769E" w:rsidRDefault="004348A7" w:rsidP="004348A7">
      <w:pPr>
        <w:spacing w:line="360" w:lineRule="auto"/>
        <w:jc w:val="center"/>
        <w:rPr>
          <w:rFonts w:ascii="Times New Roman" w:hAnsi="Times New Roman" w:cs="Times New Roman"/>
          <w:b/>
          <w:sz w:val="24"/>
          <w:szCs w:val="24"/>
        </w:rPr>
      </w:pPr>
      <w:r w:rsidRPr="0007769E">
        <w:rPr>
          <w:rFonts w:ascii="Times New Roman" w:hAnsi="Times New Roman" w:cs="Times New Roman"/>
          <w:b/>
          <w:sz w:val="24"/>
          <w:szCs w:val="24"/>
        </w:rPr>
        <w:t>Cel</w:t>
      </w:r>
    </w:p>
    <w:p w:rsidR="004348A7" w:rsidRPr="000546EA" w:rsidRDefault="004348A7" w:rsidP="004348A7">
      <w:pPr>
        <w:spacing w:line="360" w:lineRule="auto"/>
        <w:ind w:firstLine="708"/>
        <w:jc w:val="both"/>
        <w:rPr>
          <w:rFonts w:ascii="Times New Roman" w:eastAsia="Malgun Gothic" w:hAnsi="Times New Roman" w:cs="Times New Roman"/>
          <w:sz w:val="24"/>
          <w:szCs w:val="24"/>
        </w:rPr>
      </w:pPr>
      <w:r w:rsidRPr="00EB5EB7">
        <w:rPr>
          <w:rFonts w:ascii="Times New Roman" w:eastAsia="Malgun Gothic" w:hAnsi="Times New Roman" w:cs="Times New Roman"/>
          <w:sz w:val="24"/>
          <w:szCs w:val="24"/>
        </w:rPr>
        <w:t xml:space="preserve">Celem pracy jest ocena związku </w:t>
      </w:r>
      <w:proofErr w:type="spellStart"/>
      <w:r w:rsidRPr="00EB5EB7">
        <w:rPr>
          <w:rFonts w:ascii="Times New Roman" w:eastAsia="Malgun Gothic" w:hAnsi="Times New Roman" w:cs="Times New Roman"/>
          <w:sz w:val="24"/>
          <w:szCs w:val="24"/>
        </w:rPr>
        <w:t>salusyny</w:t>
      </w:r>
      <w:proofErr w:type="spellEnd"/>
      <w:r w:rsidRPr="00EB5EB7">
        <w:rPr>
          <w:rFonts w:ascii="Times New Roman" w:eastAsia="Malgun Gothic" w:hAnsi="Times New Roman" w:cs="Times New Roman"/>
          <w:sz w:val="24"/>
          <w:szCs w:val="24"/>
        </w:rPr>
        <w:t xml:space="preserve"> beta z pierwotnym nad</w:t>
      </w:r>
      <w:r>
        <w:rPr>
          <w:rFonts w:ascii="Times New Roman" w:eastAsia="Malgun Gothic" w:hAnsi="Times New Roman" w:cs="Times New Roman"/>
          <w:sz w:val="24"/>
          <w:szCs w:val="24"/>
        </w:rPr>
        <w:t>ciśnieniem tętniczym u dzieci i młodzieży, p</w:t>
      </w:r>
      <w:r w:rsidRPr="00EB5EB7">
        <w:rPr>
          <w:rFonts w:ascii="Times New Roman" w:eastAsia="Malgun Gothic" w:hAnsi="Times New Roman" w:cs="Times New Roman"/>
          <w:sz w:val="24"/>
          <w:szCs w:val="24"/>
        </w:rPr>
        <w:t>orównanie stę</w:t>
      </w:r>
      <w:r>
        <w:rPr>
          <w:rFonts w:ascii="Times New Roman" w:eastAsia="Malgun Gothic" w:hAnsi="Times New Roman" w:cs="Times New Roman"/>
          <w:sz w:val="24"/>
          <w:szCs w:val="24"/>
        </w:rPr>
        <w:t xml:space="preserve">żenia </w:t>
      </w:r>
      <w:proofErr w:type="spellStart"/>
      <w:r>
        <w:rPr>
          <w:rFonts w:ascii="Times New Roman" w:eastAsia="Malgun Gothic" w:hAnsi="Times New Roman" w:cs="Times New Roman"/>
          <w:sz w:val="24"/>
          <w:szCs w:val="24"/>
        </w:rPr>
        <w:t>salusyny</w:t>
      </w:r>
      <w:proofErr w:type="spellEnd"/>
      <w:r>
        <w:rPr>
          <w:rFonts w:ascii="Times New Roman" w:eastAsia="Malgun Gothic" w:hAnsi="Times New Roman" w:cs="Times New Roman"/>
          <w:sz w:val="24"/>
          <w:szCs w:val="24"/>
        </w:rPr>
        <w:t xml:space="preserve"> beta w surowicy</w:t>
      </w:r>
      <w:r w:rsidRPr="00EB5EB7">
        <w:rPr>
          <w:rFonts w:ascii="Times New Roman" w:eastAsia="Malgun Gothic" w:hAnsi="Times New Roman" w:cs="Times New Roman"/>
          <w:sz w:val="24"/>
          <w:szCs w:val="24"/>
        </w:rPr>
        <w:t xml:space="preserve"> dzieci z nadciśnien</w:t>
      </w:r>
      <w:r>
        <w:rPr>
          <w:rFonts w:ascii="Times New Roman" w:eastAsia="Malgun Gothic" w:hAnsi="Times New Roman" w:cs="Times New Roman"/>
          <w:sz w:val="24"/>
          <w:szCs w:val="24"/>
        </w:rPr>
        <w:t>iem tętniczym w odniesieniu do grupy referencyjnej, s</w:t>
      </w:r>
      <w:r w:rsidRPr="00EB5EB7">
        <w:rPr>
          <w:rFonts w:ascii="Times New Roman" w:eastAsia="Malgun Gothic" w:hAnsi="Times New Roman" w:cs="Times New Roman"/>
          <w:sz w:val="24"/>
          <w:szCs w:val="24"/>
        </w:rPr>
        <w:t>prawdzenie, czy istnieje związek pomiędzy stęż</w:t>
      </w:r>
      <w:r>
        <w:rPr>
          <w:rFonts w:ascii="Times New Roman" w:eastAsia="Malgun Gothic" w:hAnsi="Times New Roman" w:cs="Times New Roman"/>
          <w:sz w:val="24"/>
          <w:szCs w:val="24"/>
        </w:rPr>
        <w:t xml:space="preserve">eniem </w:t>
      </w:r>
      <w:proofErr w:type="spellStart"/>
      <w:r>
        <w:rPr>
          <w:rFonts w:ascii="Times New Roman" w:eastAsia="Malgun Gothic" w:hAnsi="Times New Roman" w:cs="Times New Roman"/>
          <w:sz w:val="24"/>
          <w:szCs w:val="24"/>
        </w:rPr>
        <w:t>salusyny</w:t>
      </w:r>
      <w:proofErr w:type="spellEnd"/>
      <w:r>
        <w:rPr>
          <w:rFonts w:ascii="Times New Roman" w:eastAsia="Malgun Gothic" w:hAnsi="Times New Roman" w:cs="Times New Roman"/>
          <w:sz w:val="24"/>
          <w:szCs w:val="24"/>
        </w:rPr>
        <w:t xml:space="preserve"> beta w surowicy, </w:t>
      </w:r>
      <w:r w:rsidRPr="00EB5EB7">
        <w:rPr>
          <w:rFonts w:ascii="Times New Roman" w:eastAsia="Malgun Gothic" w:hAnsi="Times New Roman" w:cs="Times New Roman"/>
          <w:sz w:val="24"/>
          <w:szCs w:val="24"/>
        </w:rPr>
        <w:t>a wartościami ciśnienia tętniczego krwi, pomiarami antropometrycznymi oraz wybranymi parametrami biochemicznymi: stężeni</w:t>
      </w:r>
      <w:r>
        <w:rPr>
          <w:rFonts w:ascii="Times New Roman" w:eastAsia="Malgun Gothic" w:hAnsi="Times New Roman" w:cs="Times New Roman"/>
          <w:sz w:val="24"/>
          <w:szCs w:val="24"/>
        </w:rPr>
        <w:t>em glukozy, kreatyniny</w:t>
      </w:r>
      <w:r w:rsidRPr="00EB5EB7">
        <w:rPr>
          <w:rFonts w:ascii="Times New Roman" w:eastAsia="Malgun Gothic" w:hAnsi="Times New Roman" w:cs="Times New Roman"/>
          <w:sz w:val="24"/>
          <w:szCs w:val="24"/>
        </w:rPr>
        <w:t xml:space="preserve">, kwasu </w:t>
      </w:r>
      <w:r>
        <w:rPr>
          <w:rFonts w:ascii="Times New Roman" w:eastAsia="Malgun Gothic" w:hAnsi="Times New Roman" w:cs="Times New Roman"/>
          <w:sz w:val="24"/>
          <w:szCs w:val="24"/>
        </w:rPr>
        <w:t>moczowego, profilem</w:t>
      </w:r>
      <w:r w:rsidRPr="004348A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lipidowym. Dodatkowym celem było o</w:t>
      </w:r>
      <w:r w:rsidRPr="00EB5EB7">
        <w:rPr>
          <w:rFonts w:ascii="Times New Roman" w:eastAsia="Malgun Gothic" w:hAnsi="Times New Roman" w:cs="Times New Roman"/>
          <w:sz w:val="24"/>
          <w:szCs w:val="24"/>
        </w:rPr>
        <w:t xml:space="preserve">znaczenie korelacji między stężeniem </w:t>
      </w:r>
      <w:proofErr w:type="spellStart"/>
      <w:r w:rsidRPr="00EB5EB7">
        <w:rPr>
          <w:rFonts w:ascii="Times New Roman" w:eastAsia="Malgun Gothic" w:hAnsi="Times New Roman" w:cs="Times New Roman"/>
          <w:sz w:val="24"/>
          <w:szCs w:val="24"/>
        </w:rPr>
        <w:t>salusyny</w:t>
      </w:r>
      <w:proofErr w:type="spellEnd"/>
      <w:r w:rsidRPr="00EB5EB7">
        <w:rPr>
          <w:rFonts w:ascii="Times New Roman" w:eastAsia="Malgun Gothic" w:hAnsi="Times New Roman" w:cs="Times New Roman"/>
          <w:sz w:val="24"/>
          <w:szCs w:val="24"/>
        </w:rPr>
        <w:t xml:space="preserve"> beta w surowicy a wskaźnikami zagroże</w:t>
      </w:r>
      <w:r>
        <w:rPr>
          <w:rFonts w:ascii="Times New Roman" w:eastAsia="Malgun Gothic" w:hAnsi="Times New Roman" w:cs="Times New Roman"/>
          <w:sz w:val="24"/>
          <w:szCs w:val="24"/>
        </w:rPr>
        <w:t xml:space="preserve">nia miażdżycą, takimi jak: asymetryczną </w:t>
      </w:r>
      <w:proofErr w:type="spellStart"/>
      <w:r>
        <w:rPr>
          <w:rFonts w:ascii="Times New Roman" w:eastAsia="Malgun Gothic" w:hAnsi="Times New Roman" w:cs="Times New Roman"/>
          <w:sz w:val="24"/>
          <w:szCs w:val="24"/>
        </w:rPr>
        <w:t>dimetyloargininą</w:t>
      </w:r>
      <w:proofErr w:type="spellEnd"/>
      <w:r>
        <w:rPr>
          <w:rFonts w:ascii="Times New Roman" w:eastAsia="Malgun Gothic" w:hAnsi="Times New Roman" w:cs="Times New Roman"/>
          <w:sz w:val="24"/>
          <w:szCs w:val="24"/>
        </w:rPr>
        <w:t xml:space="preserve"> (ADMA), symetryczną </w:t>
      </w:r>
      <w:proofErr w:type="spellStart"/>
      <w:r>
        <w:rPr>
          <w:rFonts w:ascii="Times New Roman" w:eastAsia="Malgun Gothic" w:hAnsi="Times New Roman" w:cs="Times New Roman"/>
          <w:sz w:val="24"/>
          <w:szCs w:val="24"/>
        </w:rPr>
        <w:t>dimetyloargininą</w:t>
      </w:r>
      <w:proofErr w:type="spellEnd"/>
      <w:r>
        <w:rPr>
          <w:rFonts w:ascii="Times New Roman" w:eastAsia="Malgun Gothic" w:hAnsi="Times New Roman" w:cs="Times New Roman"/>
          <w:sz w:val="24"/>
          <w:szCs w:val="24"/>
        </w:rPr>
        <w:t xml:space="preserve"> (SDMA),</w:t>
      </w:r>
      <w:r w:rsidRPr="00EB5EB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białkiem C-reaktywnym </w:t>
      </w:r>
      <w:r w:rsidRPr="00EB5EB7">
        <w:rPr>
          <w:rFonts w:ascii="Times New Roman" w:eastAsia="Malgun Gothic" w:hAnsi="Times New Roman" w:cs="Times New Roman"/>
          <w:sz w:val="24"/>
          <w:szCs w:val="24"/>
        </w:rPr>
        <w:t>oznaczonym metodą wysokoczułą</w:t>
      </w:r>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hsCRP</w:t>
      </w:r>
      <w:proofErr w:type="spellEnd"/>
      <w:r>
        <w:rPr>
          <w:rFonts w:ascii="Times New Roman" w:eastAsia="Malgun Gothic" w:hAnsi="Times New Roman" w:cs="Times New Roman"/>
          <w:sz w:val="24"/>
          <w:szCs w:val="24"/>
        </w:rPr>
        <w:t>)</w:t>
      </w:r>
      <w:r w:rsidRPr="00EB5EB7">
        <w:rPr>
          <w:rFonts w:ascii="Times New Roman" w:eastAsia="Malgun Gothic" w:hAnsi="Times New Roman" w:cs="Times New Roman"/>
          <w:sz w:val="24"/>
          <w:szCs w:val="24"/>
        </w:rPr>
        <w:t xml:space="preserve">, oraz wskaźnikiem </w:t>
      </w:r>
      <w:proofErr w:type="spellStart"/>
      <w:r w:rsidRPr="00EB5EB7">
        <w:rPr>
          <w:rFonts w:ascii="Times New Roman" w:eastAsia="Malgun Gothic" w:hAnsi="Times New Roman" w:cs="Times New Roman"/>
          <w:sz w:val="24"/>
          <w:szCs w:val="24"/>
        </w:rPr>
        <w:t>aterogenności</w:t>
      </w:r>
      <w:proofErr w:type="spellEnd"/>
      <w:r w:rsidRPr="00EB5EB7">
        <w:rPr>
          <w:rFonts w:ascii="Times New Roman" w:eastAsia="Malgun Gothic" w:hAnsi="Times New Roman" w:cs="Times New Roman"/>
          <w:sz w:val="24"/>
          <w:szCs w:val="24"/>
        </w:rPr>
        <w:t xml:space="preserve"> TG/HDL.</w:t>
      </w:r>
    </w:p>
    <w:p w:rsidR="004348A7" w:rsidRPr="00C32042" w:rsidRDefault="004348A7" w:rsidP="004348A7">
      <w:pPr>
        <w:spacing w:line="360" w:lineRule="auto"/>
        <w:jc w:val="center"/>
        <w:rPr>
          <w:rFonts w:ascii="Times New Roman" w:hAnsi="Times New Roman" w:cs="Times New Roman"/>
          <w:b/>
          <w:sz w:val="24"/>
          <w:szCs w:val="24"/>
        </w:rPr>
      </w:pPr>
      <w:r w:rsidRPr="00C32042">
        <w:rPr>
          <w:rFonts w:ascii="Times New Roman" w:hAnsi="Times New Roman" w:cs="Times New Roman"/>
          <w:b/>
          <w:sz w:val="24"/>
          <w:szCs w:val="24"/>
        </w:rPr>
        <w:t>Materiał i metody</w:t>
      </w:r>
    </w:p>
    <w:p w:rsidR="004348A7" w:rsidRDefault="004348A7" w:rsidP="004348A7">
      <w:pPr>
        <w:spacing w:line="360" w:lineRule="auto"/>
        <w:ind w:firstLine="708"/>
        <w:jc w:val="both"/>
        <w:rPr>
          <w:rFonts w:ascii="Times New Roman" w:eastAsia="Malgun Gothic" w:hAnsi="Times New Roman" w:cs="Times New Roman"/>
          <w:sz w:val="24"/>
          <w:szCs w:val="24"/>
        </w:rPr>
      </w:pPr>
      <w:r w:rsidRPr="00E83D3A">
        <w:rPr>
          <w:rFonts w:ascii="Times New Roman" w:eastAsia="Malgun Gothic" w:hAnsi="Times New Roman" w:cs="Times New Roman"/>
          <w:sz w:val="24"/>
          <w:szCs w:val="24"/>
        </w:rPr>
        <w:t xml:space="preserve">Badanie przeprowadzono w grupie 88 dzieci i młodzieży w wieku 6-18 lat, </w:t>
      </w:r>
      <w:r>
        <w:rPr>
          <w:rFonts w:ascii="Times New Roman" w:eastAsia="Malgun Gothic" w:hAnsi="Times New Roman" w:cs="Times New Roman"/>
          <w:sz w:val="24"/>
          <w:szCs w:val="24"/>
        </w:rPr>
        <w:t xml:space="preserve">którą podzielono na 2 podgrupy w zależności od wyniku </w:t>
      </w:r>
      <w:r w:rsidRPr="00E83D3A">
        <w:rPr>
          <w:rFonts w:ascii="Times New Roman" w:eastAsia="Malgun Gothic" w:hAnsi="Times New Roman" w:cs="Times New Roman"/>
          <w:sz w:val="24"/>
          <w:szCs w:val="24"/>
        </w:rPr>
        <w:t>całodobowego zap</w:t>
      </w:r>
      <w:r>
        <w:rPr>
          <w:rFonts w:ascii="Times New Roman" w:eastAsia="Malgun Gothic" w:hAnsi="Times New Roman" w:cs="Times New Roman"/>
          <w:sz w:val="24"/>
          <w:szCs w:val="24"/>
        </w:rPr>
        <w:t>isu ciśnienia tętniczego (ABPM)</w:t>
      </w:r>
      <w:r w:rsidRPr="00E83D3A">
        <w:rPr>
          <w:rFonts w:ascii="Times New Roman" w:eastAsia="Malgun Gothic" w:hAnsi="Times New Roman" w:cs="Times New Roman"/>
          <w:sz w:val="24"/>
          <w:szCs w:val="24"/>
        </w:rPr>
        <w:t xml:space="preserve">: NT – 58 </w:t>
      </w:r>
      <w:r>
        <w:rPr>
          <w:rFonts w:ascii="Times New Roman" w:eastAsia="Malgun Gothic" w:hAnsi="Times New Roman" w:cs="Times New Roman"/>
          <w:sz w:val="24"/>
          <w:szCs w:val="24"/>
        </w:rPr>
        <w:t xml:space="preserve">pacjentów z potwierdzonym nadciśnieniem tętniczym i R- </w:t>
      </w:r>
      <w:r w:rsidRPr="00E83D3A">
        <w:rPr>
          <w:rFonts w:ascii="Times New Roman" w:eastAsia="Malgun Gothic" w:hAnsi="Times New Roman" w:cs="Times New Roman"/>
          <w:sz w:val="24"/>
          <w:szCs w:val="24"/>
        </w:rPr>
        <w:t>g</w:t>
      </w:r>
      <w:r>
        <w:rPr>
          <w:rFonts w:ascii="Times New Roman" w:eastAsia="Malgun Gothic" w:hAnsi="Times New Roman" w:cs="Times New Roman"/>
          <w:sz w:val="24"/>
          <w:szCs w:val="24"/>
        </w:rPr>
        <w:t>rupa referencyjna</w:t>
      </w:r>
      <w:r w:rsidRPr="00E83D3A">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składająca się</w:t>
      </w:r>
      <w:r w:rsidRPr="00E83D3A">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z </w:t>
      </w:r>
      <w:r w:rsidRPr="00E83D3A">
        <w:rPr>
          <w:rFonts w:ascii="Times New Roman" w:eastAsia="Malgun Gothic" w:hAnsi="Times New Roman" w:cs="Times New Roman"/>
          <w:sz w:val="24"/>
          <w:szCs w:val="24"/>
        </w:rPr>
        <w:t>30 dzieci</w:t>
      </w:r>
      <w:r>
        <w:rPr>
          <w:rFonts w:ascii="Times New Roman" w:eastAsia="Malgun Gothic" w:hAnsi="Times New Roman" w:cs="Times New Roman"/>
          <w:sz w:val="24"/>
          <w:szCs w:val="24"/>
        </w:rPr>
        <w:t>,</w:t>
      </w:r>
      <w:r w:rsidRPr="00E83D3A">
        <w:rPr>
          <w:rFonts w:ascii="Times New Roman" w:eastAsia="Malgun Gothic" w:hAnsi="Times New Roman" w:cs="Times New Roman"/>
          <w:sz w:val="24"/>
          <w:szCs w:val="24"/>
        </w:rPr>
        <w:t xml:space="preserve"> u których zapis ABPM nie potwierdził NT (</w:t>
      </w:r>
      <w:r>
        <w:rPr>
          <w:rFonts w:ascii="Times New Roman" w:eastAsia="Malgun Gothic" w:hAnsi="Times New Roman" w:cs="Times New Roman"/>
          <w:sz w:val="24"/>
          <w:szCs w:val="24"/>
        </w:rPr>
        <w:t xml:space="preserve">rozpoznano </w:t>
      </w:r>
      <w:r w:rsidRPr="00E83D3A">
        <w:rPr>
          <w:rFonts w:ascii="Times New Roman" w:eastAsia="Malgun Gothic" w:hAnsi="Times New Roman" w:cs="Times New Roman"/>
          <w:sz w:val="24"/>
          <w:szCs w:val="24"/>
        </w:rPr>
        <w:t>nadciśnienie białego fartucha).</w:t>
      </w:r>
      <w:r>
        <w:rPr>
          <w:rFonts w:ascii="Times New Roman" w:eastAsia="Malgun Gothic" w:hAnsi="Times New Roman" w:cs="Times New Roman"/>
          <w:sz w:val="24"/>
          <w:szCs w:val="24"/>
        </w:rPr>
        <w:t xml:space="preserve"> </w:t>
      </w:r>
      <w:r w:rsidRPr="00F67F20">
        <w:rPr>
          <w:rFonts w:ascii="Times New Roman" w:eastAsia="Malgun Gothic" w:hAnsi="Times New Roman" w:cs="Times New Roman"/>
          <w:sz w:val="24"/>
          <w:szCs w:val="24"/>
        </w:rPr>
        <w:t>Kryteria włączenia do grupy NT obejmowały:</w:t>
      </w:r>
      <w:r w:rsidRPr="00E83D3A">
        <w:rPr>
          <w:rFonts w:ascii="Times New Roman" w:eastAsia="Malgun Gothic" w:hAnsi="Times New Roman" w:cs="Times New Roman"/>
          <w:sz w:val="24"/>
          <w:szCs w:val="24"/>
        </w:rPr>
        <w:t xml:space="preserve"> wiek 6-18 lat, NT potwierdzone za pomocą ABPM (</w:t>
      </w:r>
      <w:r w:rsidRPr="00E83D3A">
        <w:rPr>
          <w:rFonts w:ascii="Times New Roman" w:eastAsia="Malgun Gothic" w:hAnsi="Times New Roman" w:cs="Times New Roman"/>
          <w:bCs/>
          <w:sz w:val="24"/>
          <w:szCs w:val="24"/>
        </w:rPr>
        <w:t xml:space="preserve">średnie wartości ciśnienia tętniczego skurczowego i/lub rozkurczowego ≥ 95 </w:t>
      </w:r>
      <w:proofErr w:type="spellStart"/>
      <w:r w:rsidRPr="00E83D3A">
        <w:rPr>
          <w:rFonts w:ascii="Times New Roman" w:eastAsia="Malgun Gothic" w:hAnsi="Times New Roman" w:cs="Times New Roman"/>
          <w:bCs/>
          <w:sz w:val="24"/>
          <w:szCs w:val="24"/>
        </w:rPr>
        <w:t>centyla</w:t>
      </w:r>
      <w:proofErr w:type="spellEnd"/>
      <w:r w:rsidRPr="00E83D3A">
        <w:rPr>
          <w:rFonts w:ascii="Times New Roman" w:eastAsia="Malgun Gothic" w:hAnsi="Times New Roman" w:cs="Times New Roman"/>
          <w:bCs/>
          <w:sz w:val="24"/>
          <w:szCs w:val="24"/>
        </w:rPr>
        <w:t xml:space="preserve"> dla wieku, płci i wzrostu</w:t>
      </w:r>
      <w:r w:rsidRPr="00E83D3A">
        <w:rPr>
          <w:rFonts w:ascii="Times New Roman" w:eastAsia="Malgun Gothic" w:hAnsi="Times New Roman" w:cs="Times New Roman"/>
          <w:sz w:val="24"/>
          <w:szCs w:val="24"/>
        </w:rPr>
        <w:t xml:space="preserve"> oraz ładunek ciśnienia skurczowego i/lub rozkurczowego &gt; 25%), prawidłowe stężenie kre</w:t>
      </w:r>
      <w:r>
        <w:rPr>
          <w:rFonts w:ascii="Times New Roman" w:eastAsia="Malgun Gothic" w:hAnsi="Times New Roman" w:cs="Times New Roman"/>
          <w:sz w:val="24"/>
          <w:szCs w:val="24"/>
        </w:rPr>
        <w:t xml:space="preserve">atyniny w surowicy. </w:t>
      </w:r>
      <w:r w:rsidRPr="00F67F20">
        <w:rPr>
          <w:rFonts w:ascii="Times New Roman" w:eastAsia="Malgun Gothic" w:hAnsi="Times New Roman" w:cs="Times New Roman"/>
          <w:sz w:val="24"/>
          <w:szCs w:val="24"/>
        </w:rPr>
        <w:t>Kryteria wyłączenia z grupy NT to:</w:t>
      </w:r>
      <w:r w:rsidRPr="00E83D3A">
        <w:rPr>
          <w:rFonts w:ascii="Times New Roman" w:eastAsia="Malgun Gothic" w:hAnsi="Times New Roman" w:cs="Times New Roman"/>
          <w:b/>
          <w:sz w:val="24"/>
          <w:szCs w:val="24"/>
        </w:rPr>
        <w:t xml:space="preserve"> </w:t>
      </w:r>
      <w:r w:rsidRPr="00E83D3A">
        <w:rPr>
          <w:rFonts w:ascii="Times New Roman" w:eastAsia="Malgun Gothic" w:hAnsi="Times New Roman" w:cs="Times New Roman"/>
          <w:sz w:val="24"/>
          <w:szCs w:val="24"/>
        </w:rPr>
        <w:t>wtórne NT, dysfunkcja nerek i wątroby, niewydolność serca, cukrzyca, schorzenia hematologiczne, autoimmunologiczne, zapalne, dziewczęta stosujące tabletki antykoncepcyjne, ciąża, s</w:t>
      </w:r>
      <w:r>
        <w:rPr>
          <w:rFonts w:ascii="Times New Roman" w:eastAsia="Malgun Gothic" w:hAnsi="Times New Roman" w:cs="Times New Roman"/>
          <w:sz w:val="24"/>
          <w:szCs w:val="24"/>
        </w:rPr>
        <w:t xml:space="preserve">tosowanie leków hipotensyjnych. </w:t>
      </w:r>
      <w:r w:rsidRPr="00F67F20">
        <w:rPr>
          <w:rFonts w:ascii="Times New Roman" w:eastAsia="Malgun Gothic" w:hAnsi="Times New Roman" w:cs="Times New Roman"/>
          <w:bCs/>
          <w:sz w:val="24"/>
          <w:szCs w:val="24"/>
        </w:rPr>
        <w:t>Kryteria włączenia do grupy R obejmowały:</w:t>
      </w:r>
      <w:r w:rsidRPr="00E83D3A">
        <w:rPr>
          <w:rFonts w:ascii="Times New Roman" w:eastAsia="Malgun Gothic" w:hAnsi="Times New Roman" w:cs="Times New Roman"/>
          <w:b/>
          <w:bCs/>
          <w:sz w:val="24"/>
          <w:szCs w:val="24"/>
        </w:rPr>
        <w:t xml:space="preserve"> </w:t>
      </w:r>
      <w:r w:rsidRPr="00E83D3A">
        <w:rPr>
          <w:rFonts w:ascii="Times New Roman" w:eastAsia="Malgun Gothic" w:hAnsi="Times New Roman" w:cs="Times New Roman"/>
          <w:sz w:val="24"/>
          <w:szCs w:val="24"/>
        </w:rPr>
        <w:t xml:space="preserve">wiek 6-18 lat, wykluczenie NT w badaniu ABPM (średnie </w:t>
      </w:r>
      <w:r w:rsidRPr="00E83D3A">
        <w:rPr>
          <w:rFonts w:ascii="Times New Roman" w:eastAsia="Malgun Gothic" w:hAnsi="Times New Roman" w:cs="Times New Roman"/>
          <w:bCs/>
          <w:sz w:val="24"/>
          <w:szCs w:val="24"/>
        </w:rPr>
        <w:t xml:space="preserve">wartości ciśnienia tętniczego skurczowego i/lub rozkurczowego &lt; 95 </w:t>
      </w:r>
      <w:proofErr w:type="spellStart"/>
      <w:r w:rsidRPr="00E83D3A">
        <w:rPr>
          <w:rFonts w:ascii="Times New Roman" w:eastAsia="Malgun Gothic" w:hAnsi="Times New Roman" w:cs="Times New Roman"/>
          <w:bCs/>
          <w:sz w:val="24"/>
          <w:szCs w:val="24"/>
        </w:rPr>
        <w:t>centyla</w:t>
      </w:r>
      <w:proofErr w:type="spellEnd"/>
      <w:r w:rsidRPr="00E83D3A">
        <w:rPr>
          <w:rFonts w:ascii="Times New Roman" w:eastAsia="Malgun Gothic" w:hAnsi="Times New Roman" w:cs="Times New Roman"/>
          <w:bCs/>
          <w:sz w:val="24"/>
          <w:szCs w:val="24"/>
        </w:rPr>
        <w:t xml:space="preserve"> dla wieku, płci i wzrostu</w:t>
      </w:r>
      <w:r w:rsidRPr="00E83D3A">
        <w:rPr>
          <w:rFonts w:ascii="Times New Roman" w:eastAsia="Malgun Gothic" w:hAnsi="Times New Roman" w:cs="Times New Roman"/>
          <w:sz w:val="24"/>
          <w:szCs w:val="24"/>
        </w:rPr>
        <w:t xml:space="preserve"> oraz ładunek ciśnienia skurczowego i rozkurczowego &lt; 25% w ABPM).</w:t>
      </w:r>
      <w:r>
        <w:rPr>
          <w:rFonts w:ascii="Times New Roman" w:eastAsia="Malgun Gothic" w:hAnsi="Times New Roman" w:cs="Times New Roman"/>
          <w:sz w:val="24"/>
          <w:szCs w:val="24"/>
        </w:rPr>
        <w:t xml:space="preserve"> </w:t>
      </w:r>
      <w:r w:rsidRPr="003822FB">
        <w:rPr>
          <w:rFonts w:ascii="Times New Roman" w:eastAsia="Malgun Gothic" w:hAnsi="Times New Roman" w:cs="Times New Roman"/>
          <w:sz w:val="24"/>
          <w:szCs w:val="24"/>
        </w:rPr>
        <w:t>U wszystkich pacjentów</w:t>
      </w:r>
      <w:r w:rsidRPr="003822FB">
        <w:rPr>
          <w:rFonts w:ascii="Times New Roman" w:eastAsia="Malgun Gothic" w:hAnsi="Times New Roman" w:cs="Times New Roman"/>
          <w:b/>
          <w:sz w:val="24"/>
          <w:szCs w:val="24"/>
        </w:rPr>
        <w:t xml:space="preserve"> </w:t>
      </w:r>
      <w:r w:rsidRPr="003822FB">
        <w:rPr>
          <w:rFonts w:ascii="Times New Roman" w:eastAsia="Malgun Gothic" w:hAnsi="Times New Roman" w:cs="Times New Roman"/>
          <w:sz w:val="24"/>
          <w:szCs w:val="24"/>
        </w:rPr>
        <w:t xml:space="preserve">wykonano pomiary antropometryczne oraz </w:t>
      </w:r>
      <w:r>
        <w:rPr>
          <w:rFonts w:ascii="Times New Roman" w:eastAsia="Malgun Gothic" w:hAnsi="Times New Roman" w:cs="Times New Roman"/>
          <w:sz w:val="24"/>
          <w:szCs w:val="24"/>
        </w:rPr>
        <w:t xml:space="preserve">ABPM. </w:t>
      </w:r>
      <w:r w:rsidRPr="00E83D3A">
        <w:rPr>
          <w:rFonts w:ascii="Times New Roman" w:eastAsia="Malgun Gothic" w:hAnsi="Times New Roman" w:cs="Times New Roman"/>
          <w:sz w:val="24"/>
          <w:szCs w:val="24"/>
        </w:rPr>
        <w:t xml:space="preserve">Badania laboratoryjne obejmowały morfologię krwi obwodowej, stężenie </w:t>
      </w:r>
      <w:r>
        <w:rPr>
          <w:rFonts w:ascii="Times New Roman" w:eastAsia="Malgun Gothic" w:hAnsi="Times New Roman" w:cs="Times New Roman"/>
          <w:sz w:val="24"/>
          <w:szCs w:val="24"/>
        </w:rPr>
        <w:t>glukozy, kreatyniny,</w:t>
      </w:r>
      <w:r w:rsidRPr="00E83D3A">
        <w:rPr>
          <w:rFonts w:ascii="Times New Roman" w:eastAsia="Malgun Gothic" w:hAnsi="Times New Roman" w:cs="Times New Roman"/>
          <w:sz w:val="24"/>
          <w:szCs w:val="24"/>
        </w:rPr>
        <w:t xml:space="preserve"> kwasu moczowego, profil lipidowy. </w:t>
      </w:r>
      <w:r w:rsidRPr="00E83D3A">
        <w:rPr>
          <w:rFonts w:ascii="Times New Roman" w:eastAsia="Malgun Gothic" w:hAnsi="Times New Roman" w:cs="Times New Roman"/>
          <w:sz w:val="24"/>
          <w:szCs w:val="24"/>
        </w:rPr>
        <w:lastRenderedPageBreak/>
        <w:t xml:space="preserve">Stężenie </w:t>
      </w:r>
      <w:proofErr w:type="spellStart"/>
      <w:r w:rsidRPr="00E83D3A">
        <w:rPr>
          <w:rFonts w:ascii="Times New Roman" w:eastAsia="Malgun Gothic" w:hAnsi="Times New Roman" w:cs="Times New Roman"/>
          <w:sz w:val="24"/>
          <w:szCs w:val="24"/>
        </w:rPr>
        <w:t>salusyny</w:t>
      </w:r>
      <w:proofErr w:type="spellEnd"/>
      <w:r w:rsidRPr="00E83D3A">
        <w:rPr>
          <w:rFonts w:ascii="Times New Roman" w:eastAsia="Malgun Gothic" w:hAnsi="Times New Roman" w:cs="Times New Roman"/>
          <w:sz w:val="24"/>
          <w:szCs w:val="24"/>
        </w:rPr>
        <w:t xml:space="preserve"> beta</w:t>
      </w:r>
      <w:r>
        <w:rPr>
          <w:rFonts w:ascii="Times New Roman" w:eastAsia="Malgun Gothic" w:hAnsi="Times New Roman" w:cs="Times New Roman"/>
          <w:sz w:val="24"/>
          <w:szCs w:val="24"/>
        </w:rPr>
        <w:t>,</w:t>
      </w:r>
      <w:r w:rsidRPr="00E83D3A">
        <w:rPr>
          <w:rFonts w:ascii="Times New Roman" w:eastAsia="Malgun Gothic" w:hAnsi="Times New Roman" w:cs="Times New Roman"/>
          <w:sz w:val="24"/>
          <w:szCs w:val="24"/>
        </w:rPr>
        <w:t xml:space="preserve"> </w:t>
      </w:r>
      <w:r w:rsidRPr="00E83D3A">
        <w:rPr>
          <w:rFonts w:ascii="Times New Roman" w:hAnsi="Times New Roman" w:cs="Times New Roman"/>
          <w:sz w:val="24"/>
          <w:szCs w:val="24"/>
        </w:rPr>
        <w:t xml:space="preserve">ADMA i SDMA </w:t>
      </w:r>
      <w:r w:rsidRPr="00E83D3A">
        <w:rPr>
          <w:rFonts w:ascii="Times New Roman" w:eastAsia="Malgun Gothic" w:hAnsi="Times New Roman" w:cs="Times New Roman"/>
          <w:sz w:val="24"/>
          <w:szCs w:val="24"/>
        </w:rPr>
        <w:t xml:space="preserve">w surowicy oznaczono </w:t>
      </w:r>
      <w:r>
        <w:rPr>
          <w:rFonts w:ascii="Times New Roman" w:eastAsia="Malgun Gothic" w:hAnsi="Times New Roman" w:cs="Times New Roman"/>
          <w:sz w:val="24"/>
          <w:szCs w:val="24"/>
        </w:rPr>
        <w:t xml:space="preserve">metodą immunoenzymatyczną ELISA. </w:t>
      </w:r>
      <w:r w:rsidRPr="00E83D3A">
        <w:rPr>
          <w:rFonts w:ascii="Times New Roman" w:eastAsia="Malgun Gothic" w:hAnsi="Times New Roman" w:cs="Times New Roman"/>
          <w:sz w:val="24"/>
          <w:szCs w:val="24"/>
        </w:rPr>
        <w:t xml:space="preserve">Uzyskane wyniki poddano analizie statystycznej za pomocą programów komputerowych </w:t>
      </w:r>
      <w:proofErr w:type="spellStart"/>
      <w:r w:rsidRPr="00E83D3A">
        <w:rPr>
          <w:rFonts w:ascii="Times New Roman" w:eastAsia="Malgun Gothic" w:hAnsi="Times New Roman" w:cs="Times New Roman"/>
          <w:sz w:val="24"/>
          <w:szCs w:val="24"/>
        </w:rPr>
        <w:t>Sta</w:t>
      </w:r>
      <w:r>
        <w:rPr>
          <w:rFonts w:ascii="Times New Roman" w:eastAsia="Malgun Gothic" w:hAnsi="Times New Roman" w:cs="Times New Roman"/>
          <w:sz w:val="24"/>
          <w:szCs w:val="24"/>
        </w:rPr>
        <w:t>tistica</w:t>
      </w:r>
      <w:proofErr w:type="spellEnd"/>
      <w:r>
        <w:rPr>
          <w:rFonts w:ascii="Times New Roman" w:eastAsia="Malgun Gothic" w:hAnsi="Times New Roman" w:cs="Times New Roman"/>
          <w:sz w:val="24"/>
          <w:szCs w:val="24"/>
        </w:rPr>
        <w:t xml:space="preserve"> 10.0 PL</w:t>
      </w:r>
      <w:r w:rsidRPr="00E83D3A">
        <w:rPr>
          <w:rFonts w:ascii="Times New Roman" w:eastAsia="Malgun Gothic" w:hAnsi="Times New Roman" w:cs="Times New Roman"/>
          <w:sz w:val="24"/>
          <w:szCs w:val="24"/>
        </w:rPr>
        <w:t xml:space="preserve"> i R. </w:t>
      </w:r>
    </w:p>
    <w:p w:rsidR="004348A7" w:rsidRPr="00C32042" w:rsidRDefault="004348A7" w:rsidP="004348A7">
      <w:pPr>
        <w:spacing w:line="360" w:lineRule="auto"/>
        <w:jc w:val="center"/>
        <w:rPr>
          <w:rFonts w:ascii="Times New Roman" w:hAnsi="Times New Roman" w:cs="Times New Roman"/>
          <w:b/>
          <w:sz w:val="24"/>
          <w:szCs w:val="24"/>
        </w:rPr>
      </w:pPr>
      <w:r w:rsidRPr="00C32042">
        <w:rPr>
          <w:rFonts w:ascii="Times New Roman" w:hAnsi="Times New Roman" w:cs="Times New Roman"/>
          <w:b/>
          <w:sz w:val="24"/>
          <w:szCs w:val="24"/>
        </w:rPr>
        <w:t>Wyniki</w:t>
      </w:r>
    </w:p>
    <w:p w:rsidR="004348A7" w:rsidRPr="003822FB" w:rsidRDefault="004348A7" w:rsidP="004348A7">
      <w:pPr>
        <w:spacing w:line="360" w:lineRule="auto"/>
        <w:ind w:firstLine="708"/>
        <w:jc w:val="both"/>
        <w:rPr>
          <w:rFonts w:ascii="Times New Roman" w:eastAsia="Malgun Gothic" w:hAnsi="Times New Roman" w:cs="Times New Roman"/>
          <w:sz w:val="24"/>
          <w:szCs w:val="24"/>
        </w:rPr>
      </w:pPr>
      <w:r w:rsidRPr="00E83D3A">
        <w:rPr>
          <w:rFonts w:ascii="Times New Roman" w:hAnsi="Times New Roman" w:cs="Times New Roman"/>
          <w:sz w:val="24"/>
          <w:szCs w:val="24"/>
        </w:rPr>
        <w:t xml:space="preserve">Wstępne wyniki badań sugerują, że stężenie </w:t>
      </w:r>
      <w:proofErr w:type="spellStart"/>
      <w:r w:rsidRPr="00E83D3A">
        <w:rPr>
          <w:rFonts w:ascii="Times New Roman" w:hAnsi="Times New Roman" w:cs="Times New Roman"/>
          <w:sz w:val="24"/>
          <w:szCs w:val="24"/>
        </w:rPr>
        <w:t>salusyny</w:t>
      </w:r>
      <w:proofErr w:type="spellEnd"/>
      <w:r w:rsidRPr="00E83D3A">
        <w:rPr>
          <w:rFonts w:ascii="Times New Roman" w:hAnsi="Times New Roman" w:cs="Times New Roman"/>
          <w:sz w:val="24"/>
          <w:szCs w:val="24"/>
        </w:rPr>
        <w:t xml:space="preserve"> beta w surowicy może mieć związek z pierwotnym nadciśnieniem tętniczym u dzieci i młodzieży. W badanej grupie dzieci i młodzieży z nadciśnieniem tętniczym (HT) oznaczone stężenia </w:t>
      </w:r>
      <w:proofErr w:type="spellStart"/>
      <w:r w:rsidRPr="00E83D3A">
        <w:rPr>
          <w:rFonts w:ascii="Times New Roman" w:hAnsi="Times New Roman" w:cs="Times New Roman"/>
          <w:sz w:val="24"/>
          <w:szCs w:val="24"/>
        </w:rPr>
        <w:t>salusyny</w:t>
      </w:r>
      <w:proofErr w:type="spellEnd"/>
      <w:r w:rsidRPr="00E83D3A">
        <w:rPr>
          <w:rFonts w:ascii="Times New Roman" w:hAnsi="Times New Roman" w:cs="Times New Roman"/>
          <w:sz w:val="24"/>
          <w:szCs w:val="24"/>
        </w:rPr>
        <w:t xml:space="preserve"> beta w surowicy były istotnie statystycznie wyższe od stężeń </w:t>
      </w:r>
      <w:proofErr w:type="spellStart"/>
      <w:r w:rsidRPr="00E83D3A">
        <w:rPr>
          <w:rFonts w:ascii="Times New Roman" w:hAnsi="Times New Roman" w:cs="Times New Roman"/>
          <w:sz w:val="24"/>
          <w:szCs w:val="24"/>
        </w:rPr>
        <w:t>salusyny</w:t>
      </w:r>
      <w:proofErr w:type="spellEnd"/>
      <w:r w:rsidRPr="00E83D3A">
        <w:rPr>
          <w:rFonts w:ascii="Times New Roman" w:hAnsi="Times New Roman" w:cs="Times New Roman"/>
          <w:sz w:val="24"/>
          <w:szCs w:val="24"/>
        </w:rPr>
        <w:t xml:space="preserve"> beta w surowicy krwi dzieci z nadciśnieniem białego fartucha zakwalifikowanych do grupy referencyjnej (R). W grupie NT wykazano pozytywną korelację pomiędzy stężeniem </w:t>
      </w:r>
      <w:proofErr w:type="spellStart"/>
      <w:r w:rsidRPr="00E83D3A">
        <w:rPr>
          <w:rFonts w:ascii="Times New Roman" w:hAnsi="Times New Roman" w:cs="Times New Roman"/>
          <w:sz w:val="24"/>
          <w:szCs w:val="24"/>
        </w:rPr>
        <w:t>salusyny</w:t>
      </w:r>
      <w:proofErr w:type="spellEnd"/>
      <w:r w:rsidRPr="00E83D3A">
        <w:rPr>
          <w:rFonts w:ascii="Times New Roman" w:hAnsi="Times New Roman" w:cs="Times New Roman"/>
          <w:sz w:val="24"/>
          <w:szCs w:val="24"/>
        </w:rPr>
        <w:t xml:space="preserve"> beta we krwi, a indeksem masy ciała skorelowanym do wieku i wzrostu dziecka (BMI Z-</w:t>
      </w:r>
      <w:proofErr w:type="spellStart"/>
      <w:r w:rsidRPr="00E83D3A">
        <w:rPr>
          <w:rFonts w:ascii="Times New Roman" w:hAnsi="Times New Roman" w:cs="Times New Roman"/>
          <w:sz w:val="24"/>
          <w:szCs w:val="24"/>
        </w:rPr>
        <w:t>score</w:t>
      </w:r>
      <w:proofErr w:type="spellEnd"/>
      <w:r w:rsidRPr="00E83D3A">
        <w:rPr>
          <w:rFonts w:ascii="Times New Roman" w:hAnsi="Times New Roman" w:cs="Times New Roman"/>
          <w:sz w:val="24"/>
          <w:szCs w:val="24"/>
        </w:rPr>
        <w:t>), skurczowym i rozkurczowym ciśnieniem tętniczym krwi (SBP i DBP, odpowiednio) z trzech niezależnych pomiarów, skurczowym ciśnieniem tętniczym krwi (SBP) w trakcie 24 godzinnego zapisu</w:t>
      </w:r>
      <w:r w:rsidRPr="00F56793">
        <w:rPr>
          <w:rFonts w:ascii="Times New Roman" w:hAnsi="Times New Roman" w:cs="Times New Roman"/>
          <w:sz w:val="24"/>
          <w:szCs w:val="24"/>
        </w:rPr>
        <w:t xml:space="preserve"> ciśnienia tętniczego krwi </w:t>
      </w:r>
      <w:r>
        <w:rPr>
          <w:rFonts w:ascii="Times New Roman" w:hAnsi="Times New Roman" w:cs="Times New Roman"/>
          <w:sz w:val="24"/>
          <w:szCs w:val="24"/>
        </w:rPr>
        <w:t>(</w:t>
      </w:r>
      <w:r w:rsidRPr="00F56793">
        <w:rPr>
          <w:rFonts w:ascii="Times New Roman" w:hAnsi="Times New Roman" w:cs="Times New Roman"/>
          <w:sz w:val="24"/>
          <w:szCs w:val="24"/>
        </w:rPr>
        <w:t>ABPM</w:t>
      </w:r>
      <w:r>
        <w:rPr>
          <w:rFonts w:ascii="Times New Roman" w:hAnsi="Times New Roman" w:cs="Times New Roman"/>
          <w:sz w:val="24"/>
          <w:szCs w:val="24"/>
        </w:rPr>
        <w:t>)</w:t>
      </w:r>
      <w:r w:rsidRPr="00F56793">
        <w:rPr>
          <w:rFonts w:ascii="Times New Roman" w:hAnsi="Times New Roman" w:cs="Times New Roman"/>
          <w:sz w:val="24"/>
          <w:szCs w:val="24"/>
        </w:rPr>
        <w:t xml:space="preserve"> oraz osobno w ciągu dnia i nocy,</w:t>
      </w:r>
      <w:r>
        <w:rPr>
          <w:rFonts w:ascii="Times New Roman" w:hAnsi="Times New Roman" w:cs="Times New Roman"/>
          <w:sz w:val="24"/>
          <w:szCs w:val="24"/>
        </w:rPr>
        <w:t xml:space="preserve"> oraz</w:t>
      </w:r>
      <w:r w:rsidRPr="00F56793">
        <w:rPr>
          <w:rFonts w:ascii="Times New Roman" w:hAnsi="Times New Roman" w:cs="Times New Roman"/>
          <w:sz w:val="24"/>
          <w:szCs w:val="24"/>
        </w:rPr>
        <w:t xml:space="preserve"> stężeniem w surowicy trójglicerydów </w:t>
      </w:r>
      <w:r>
        <w:rPr>
          <w:rFonts w:ascii="Times New Roman" w:hAnsi="Times New Roman" w:cs="Times New Roman"/>
          <w:sz w:val="24"/>
          <w:szCs w:val="24"/>
        </w:rPr>
        <w:t>(</w:t>
      </w:r>
      <w:r w:rsidRPr="00F56793">
        <w:rPr>
          <w:rFonts w:ascii="Times New Roman" w:hAnsi="Times New Roman" w:cs="Times New Roman"/>
          <w:sz w:val="24"/>
          <w:szCs w:val="24"/>
        </w:rPr>
        <w:t>TG</w:t>
      </w:r>
      <w:r>
        <w:rPr>
          <w:rFonts w:ascii="Times New Roman" w:hAnsi="Times New Roman" w:cs="Times New Roman"/>
          <w:sz w:val="24"/>
          <w:szCs w:val="24"/>
        </w:rPr>
        <w:t xml:space="preserve">). Nie wykazano natomiast istotnego związku pomiędzy stężeniami </w:t>
      </w:r>
      <w:proofErr w:type="spellStart"/>
      <w:r>
        <w:rPr>
          <w:rFonts w:ascii="Times New Roman" w:hAnsi="Times New Roman" w:cs="Times New Roman"/>
          <w:sz w:val="24"/>
          <w:szCs w:val="24"/>
        </w:rPr>
        <w:t>salusyny</w:t>
      </w:r>
      <w:proofErr w:type="spellEnd"/>
      <w:r>
        <w:rPr>
          <w:rFonts w:ascii="Times New Roman" w:hAnsi="Times New Roman" w:cs="Times New Roman"/>
          <w:sz w:val="24"/>
          <w:szCs w:val="24"/>
        </w:rPr>
        <w:t xml:space="preserve"> beta oraz glukozy, cholesterolu całkowitego, cholesterolu HDL, kwasu moczowego i kreatyniny. Nie wykazano również istotnego statystycznie związku pomiędzy stężeniem </w:t>
      </w:r>
      <w:proofErr w:type="spellStart"/>
      <w:r>
        <w:rPr>
          <w:rFonts w:ascii="Times New Roman" w:hAnsi="Times New Roman" w:cs="Times New Roman"/>
          <w:sz w:val="24"/>
          <w:szCs w:val="24"/>
        </w:rPr>
        <w:t>salusyny</w:t>
      </w:r>
      <w:proofErr w:type="spellEnd"/>
      <w:r>
        <w:rPr>
          <w:rFonts w:ascii="Times New Roman" w:hAnsi="Times New Roman" w:cs="Times New Roman"/>
          <w:sz w:val="24"/>
          <w:szCs w:val="24"/>
        </w:rPr>
        <w:t xml:space="preserve"> beta w surowicy dzieci z grupy NT a wyniki z ABPM takimi jak: rozkurczowe ciśnienie tętnicze krwi (DBP) w trakcie 24 godzinnego zapisu ABPM, oraz osobno w ciągu dnia i nocy, ładunkiem skurczowego i rozkurczowego ciśnienia tętniczego krwi zarówno w ciągu dnia jak i w trakcie nocy, oraz spadkiem nocnym skurczowego i rozkurczowego ciśnienia tętniczego krwi. W grupie dzieci z potwierdzonym nadciśnieniem tętniczym wykazano również istotną statystycznie zależność pomiędzy stężeniem</w:t>
      </w:r>
      <w:r w:rsidRPr="00F56793">
        <w:rPr>
          <w:rFonts w:ascii="Times New Roman" w:hAnsi="Times New Roman" w:cs="Times New Roman"/>
          <w:sz w:val="24"/>
          <w:szCs w:val="24"/>
        </w:rPr>
        <w:t xml:space="preserve"> w surowicy </w:t>
      </w:r>
      <w:proofErr w:type="spellStart"/>
      <w:r w:rsidRPr="00F56793">
        <w:rPr>
          <w:rFonts w:ascii="Times New Roman" w:hAnsi="Times New Roman" w:cs="Times New Roman"/>
          <w:sz w:val="24"/>
          <w:szCs w:val="24"/>
        </w:rPr>
        <w:t>salusyny</w:t>
      </w:r>
      <w:proofErr w:type="spellEnd"/>
      <w:r w:rsidRPr="00F56793">
        <w:rPr>
          <w:rFonts w:ascii="Times New Roman" w:hAnsi="Times New Roman" w:cs="Times New Roman"/>
          <w:sz w:val="24"/>
          <w:szCs w:val="24"/>
        </w:rPr>
        <w:t xml:space="preserve"> beta i wskaźników zagrożenia miażd</w:t>
      </w:r>
      <w:r>
        <w:rPr>
          <w:rFonts w:ascii="Times New Roman" w:hAnsi="Times New Roman" w:cs="Times New Roman"/>
          <w:sz w:val="24"/>
          <w:szCs w:val="24"/>
        </w:rPr>
        <w:t>życą: białkiem C- reaktywnym</w:t>
      </w:r>
      <w:r w:rsidRPr="00F56793">
        <w:rPr>
          <w:rFonts w:ascii="Times New Roman" w:hAnsi="Times New Roman" w:cs="Times New Roman"/>
          <w:sz w:val="24"/>
          <w:szCs w:val="24"/>
        </w:rPr>
        <w:t xml:space="preserve"> oznaczanym metodą wysokoczułą</w:t>
      </w:r>
      <w:r>
        <w:rPr>
          <w:rFonts w:ascii="Times New Roman" w:hAnsi="Times New Roman" w:cs="Times New Roman"/>
          <w:sz w:val="24"/>
          <w:szCs w:val="24"/>
        </w:rPr>
        <w:t xml:space="preserve"> (</w:t>
      </w:r>
      <w:proofErr w:type="spellStart"/>
      <w:r>
        <w:rPr>
          <w:rFonts w:ascii="Times New Roman" w:hAnsi="Times New Roman" w:cs="Times New Roman"/>
          <w:sz w:val="24"/>
          <w:szCs w:val="24"/>
        </w:rPr>
        <w:t>hsCRP</w:t>
      </w:r>
      <w:proofErr w:type="spellEnd"/>
      <w:r>
        <w:rPr>
          <w:rFonts w:ascii="Times New Roman" w:hAnsi="Times New Roman" w:cs="Times New Roman"/>
          <w:sz w:val="24"/>
          <w:szCs w:val="24"/>
        </w:rPr>
        <w:t xml:space="preserve">)    </w:t>
      </w:r>
      <w:r w:rsidRPr="00F56793">
        <w:rPr>
          <w:rFonts w:ascii="Times New Roman" w:hAnsi="Times New Roman" w:cs="Times New Roman"/>
          <w:sz w:val="24"/>
          <w:szCs w:val="24"/>
        </w:rPr>
        <w:t xml:space="preserve"> i </w:t>
      </w:r>
      <w:r>
        <w:rPr>
          <w:rFonts w:ascii="Times New Roman" w:hAnsi="Times New Roman" w:cs="Times New Roman"/>
          <w:sz w:val="24"/>
          <w:szCs w:val="24"/>
        </w:rPr>
        <w:t xml:space="preserve">asymetryczną </w:t>
      </w:r>
      <w:proofErr w:type="spellStart"/>
      <w:r>
        <w:rPr>
          <w:rFonts w:ascii="Times New Roman" w:hAnsi="Times New Roman" w:cs="Times New Roman"/>
          <w:sz w:val="24"/>
          <w:szCs w:val="24"/>
        </w:rPr>
        <w:t>dimetyloargininą</w:t>
      </w:r>
      <w:proofErr w:type="spellEnd"/>
      <w:r>
        <w:rPr>
          <w:rFonts w:ascii="Times New Roman" w:hAnsi="Times New Roman" w:cs="Times New Roman"/>
          <w:sz w:val="24"/>
          <w:szCs w:val="24"/>
        </w:rPr>
        <w:t xml:space="preserve"> (</w:t>
      </w:r>
      <w:r w:rsidRPr="00F56793">
        <w:rPr>
          <w:rFonts w:ascii="Times New Roman" w:hAnsi="Times New Roman" w:cs="Times New Roman"/>
          <w:sz w:val="24"/>
          <w:szCs w:val="24"/>
        </w:rPr>
        <w:t>ADMA</w:t>
      </w:r>
      <w:r>
        <w:rPr>
          <w:rFonts w:ascii="Times New Roman" w:hAnsi="Times New Roman" w:cs="Times New Roman"/>
          <w:sz w:val="24"/>
          <w:szCs w:val="24"/>
        </w:rPr>
        <w:t xml:space="preserve">), oraz wskaźnikiem </w:t>
      </w:r>
      <w:proofErr w:type="spellStart"/>
      <w:r>
        <w:rPr>
          <w:rFonts w:ascii="Times New Roman" w:hAnsi="Times New Roman" w:cs="Times New Roman"/>
          <w:sz w:val="24"/>
          <w:szCs w:val="24"/>
        </w:rPr>
        <w:t>ater</w:t>
      </w:r>
      <w:r w:rsidRPr="00F56793">
        <w:rPr>
          <w:rFonts w:ascii="Times New Roman" w:hAnsi="Times New Roman" w:cs="Times New Roman"/>
          <w:sz w:val="24"/>
          <w:szCs w:val="24"/>
        </w:rPr>
        <w:t>ogenności</w:t>
      </w:r>
      <w:proofErr w:type="spellEnd"/>
      <w:r w:rsidRPr="00F56793">
        <w:rPr>
          <w:rFonts w:ascii="Times New Roman" w:hAnsi="Times New Roman" w:cs="Times New Roman"/>
          <w:sz w:val="24"/>
          <w:szCs w:val="24"/>
        </w:rPr>
        <w:t xml:space="preserve"> TG/HDL</w:t>
      </w:r>
      <w:r>
        <w:rPr>
          <w:rFonts w:ascii="Times New Roman" w:hAnsi="Times New Roman" w:cs="Times New Roman"/>
          <w:sz w:val="24"/>
          <w:szCs w:val="24"/>
        </w:rPr>
        <w:t xml:space="preserve">. </w:t>
      </w:r>
      <w:r w:rsidRPr="00F56793">
        <w:rPr>
          <w:rFonts w:ascii="Times New Roman" w:hAnsi="Times New Roman" w:cs="Times New Roman"/>
          <w:sz w:val="24"/>
          <w:szCs w:val="24"/>
        </w:rPr>
        <w:t xml:space="preserve">Nie znaleziono natomiast istotnego związku pomiędzy </w:t>
      </w:r>
      <w:proofErr w:type="spellStart"/>
      <w:r w:rsidRPr="00F56793">
        <w:rPr>
          <w:rFonts w:ascii="Times New Roman" w:hAnsi="Times New Roman" w:cs="Times New Roman"/>
          <w:sz w:val="24"/>
          <w:szCs w:val="24"/>
        </w:rPr>
        <w:t>salusyną</w:t>
      </w:r>
      <w:proofErr w:type="spellEnd"/>
      <w:r w:rsidRPr="00F56793">
        <w:rPr>
          <w:rFonts w:ascii="Times New Roman" w:hAnsi="Times New Roman" w:cs="Times New Roman"/>
          <w:sz w:val="24"/>
          <w:szCs w:val="24"/>
        </w:rPr>
        <w:t xml:space="preserve"> beta</w:t>
      </w:r>
      <w:r>
        <w:rPr>
          <w:rFonts w:ascii="Times New Roman" w:hAnsi="Times New Roman" w:cs="Times New Roman"/>
          <w:sz w:val="24"/>
          <w:szCs w:val="24"/>
        </w:rPr>
        <w:t xml:space="preserve"> </w:t>
      </w:r>
      <w:r w:rsidRPr="00F56793">
        <w:rPr>
          <w:rFonts w:ascii="Times New Roman" w:hAnsi="Times New Roman" w:cs="Times New Roman"/>
          <w:sz w:val="24"/>
          <w:szCs w:val="24"/>
        </w:rPr>
        <w:t xml:space="preserve">a </w:t>
      </w:r>
      <w:r>
        <w:rPr>
          <w:rFonts w:ascii="Times New Roman" w:hAnsi="Times New Roman" w:cs="Times New Roman"/>
          <w:sz w:val="24"/>
          <w:szCs w:val="24"/>
        </w:rPr>
        <w:t xml:space="preserve">symetryczną </w:t>
      </w:r>
      <w:proofErr w:type="spellStart"/>
      <w:r>
        <w:rPr>
          <w:rFonts w:ascii="Times New Roman" w:hAnsi="Times New Roman" w:cs="Times New Roman"/>
          <w:sz w:val="24"/>
          <w:szCs w:val="24"/>
        </w:rPr>
        <w:t>dimetyloargininą</w:t>
      </w:r>
      <w:proofErr w:type="spellEnd"/>
      <w:r>
        <w:rPr>
          <w:rFonts w:ascii="Times New Roman" w:hAnsi="Times New Roman" w:cs="Times New Roman"/>
          <w:sz w:val="24"/>
          <w:szCs w:val="24"/>
        </w:rPr>
        <w:t xml:space="preserve"> (</w:t>
      </w:r>
      <w:r w:rsidRPr="00F56793">
        <w:rPr>
          <w:rFonts w:ascii="Times New Roman" w:hAnsi="Times New Roman" w:cs="Times New Roman"/>
          <w:sz w:val="24"/>
          <w:szCs w:val="24"/>
        </w:rPr>
        <w:t>SDMA</w:t>
      </w:r>
      <w:r>
        <w:rPr>
          <w:rFonts w:ascii="Times New Roman" w:hAnsi="Times New Roman" w:cs="Times New Roman"/>
          <w:sz w:val="24"/>
          <w:szCs w:val="24"/>
        </w:rPr>
        <w:t>)</w:t>
      </w:r>
      <w:r w:rsidRPr="00F56793">
        <w:rPr>
          <w:rFonts w:ascii="Times New Roman" w:hAnsi="Times New Roman" w:cs="Times New Roman"/>
          <w:sz w:val="24"/>
          <w:szCs w:val="24"/>
        </w:rPr>
        <w:t xml:space="preserve">. </w:t>
      </w:r>
    </w:p>
    <w:p w:rsidR="004348A7" w:rsidRPr="00C32042" w:rsidRDefault="004348A7" w:rsidP="004348A7">
      <w:pPr>
        <w:spacing w:after="0" w:line="360" w:lineRule="auto"/>
        <w:jc w:val="center"/>
        <w:rPr>
          <w:rFonts w:ascii="Times New Roman" w:hAnsi="Times New Roman" w:cs="Times New Roman"/>
          <w:b/>
          <w:sz w:val="24"/>
          <w:szCs w:val="24"/>
        </w:rPr>
      </w:pPr>
      <w:r w:rsidRPr="00C32042">
        <w:rPr>
          <w:rFonts w:ascii="Times New Roman" w:hAnsi="Times New Roman" w:cs="Times New Roman"/>
          <w:b/>
          <w:sz w:val="24"/>
          <w:szCs w:val="24"/>
        </w:rPr>
        <w:t>Wnioski</w:t>
      </w:r>
    </w:p>
    <w:p w:rsidR="004348A7" w:rsidRDefault="004348A7" w:rsidP="00434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w:t>
      </w:r>
      <w:r w:rsidRPr="00C42E9A">
        <w:rPr>
          <w:rFonts w:ascii="Times New Roman" w:hAnsi="Times New Roman" w:cs="Times New Roman"/>
          <w:sz w:val="24"/>
          <w:szCs w:val="24"/>
        </w:rPr>
        <w:t xml:space="preserve">stępne wyniki badań sugerują, że </w:t>
      </w:r>
      <w:proofErr w:type="spellStart"/>
      <w:r w:rsidRPr="00C42E9A">
        <w:rPr>
          <w:rFonts w:ascii="Times New Roman" w:hAnsi="Times New Roman" w:cs="Times New Roman"/>
          <w:sz w:val="24"/>
          <w:szCs w:val="24"/>
        </w:rPr>
        <w:t>salusyna</w:t>
      </w:r>
      <w:proofErr w:type="spellEnd"/>
      <w:r w:rsidRPr="00C42E9A">
        <w:rPr>
          <w:rFonts w:ascii="Times New Roman" w:hAnsi="Times New Roman" w:cs="Times New Roman"/>
          <w:sz w:val="24"/>
          <w:szCs w:val="24"/>
        </w:rPr>
        <w:t xml:space="preserve"> beta, ale nie </w:t>
      </w:r>
      <w:proofErr w:type="spellStart"/>
      <w:r w:rsidRPr="00C42E9A">
        <w:rPr>
          <w:rFonts w:ascii="Times New Roman" w:hAnsi="Times New Roman" w:cs="Times New Roman"/>
          <w:sz w:val="24"/>
          <w:szCs w:val="24"/>
        </w:rPr>
        <w:t>salusyna</w:t>
      </w:r>
      <w:proofErr w:type="spellEnd"/>
      <w:r w:rsidRPr="00C42E9A">
        <w:rPr>
          <w:rFonts w:ascii="Times New Roman" w:hAnsi="Times New Roman" w:cs="Times New Roman"/>
          <w:sz w:val="24"/>
          <w:szCs w:val="24"/>
        </w:rPr>
        <w:t xml:space="preserve"> alfa, może mieć związek </w:t>
      </w:r>
    </w:p>
    <w:p w:rsidR="004348A7" w:rsidRPr="00C42E9A" w:rsidRDefault="004348A7" w:rsidP="00434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2E9A">
        <w:rPr>
          <w:rFonts w:ascii="Times New Roman" w:hAnsi="Times New Roman" w:cs="Times New Roman"/>
          <w:sz w:val="24"/>
          <w:szCs w:val="24"/>
        </w:rPr>
        <w:t xml:space="preserve">z nadciśnieniem tętniczym pierwotnym u dzieci i młodzieży. </w:t>
      </w:r>
    </w:p>
    <w:p w:rsidR="004348A7" w:rsidRDefault="004348A7" w:rsidP="00434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42E9A">
        <w:rPr>
          <w:rFonts w:ascii="Times New Roman" w:hAnsi="Times New Roman" w:cs="Times New Roman"/>
          <w:sz w:val="24"/>
          <w:szCs w:val="24"/>
        </w:rPr>
        <w:t xml:space="preserve">Stężenie </w:t>
      </w:r>
      <w:proofErr w:type="spellStart"/>
      <w:r w:rsidRPr="00C42E9A">
        <w:rPr>
          <w:rFonts w:ascii="Times New Roman" w:hAnsi="Times New Roman" w:cs="Times New Roman"/>
          <w:sz w:val="24"/>
          <w:szCs w:val="24"/>
        </w:rPr>
        <w:t>salusyny</w:t>
      </w:r>
      <w:proofErr w:type="spellEnd"/>
      <w:r w:rsidRPr="00C42E9A">
        <w:rPr>
          <w:rFonts w:ascii="Times New Roman" w:hAnsi="Times New Roman" w:cs="Times New Roman"/>
          <w:sz w:val="24"/>
          <w:szCs w:val="24"/>
        </w:rPr>
        <w:t xml:space="preserve"> beta jest wyższe u pacjentów z otyłością i </w:t>
      </w:r>
      <w:proofErr w:type="spellStart"/>
      <w:r w:rsidRPr="00C42E9A">
        <w:rPr>
          <w:rFonts w:ascii="Times New Roman" w:hAnsi="Times New Roman" w:cs="Times New Roman"/>
          <w:sz w:val="24"/>
          <w:szCs w:val="24"/>
        </w:rPr>
        <w:t>korelauje</w:t>
      </w:r>
      <w:proofErr w:type="spellEnd"/>
      <w:r w:rsidRPr="00C42E9A">
        <w:rPr>
          <w:rFonts w:ascii="Times New Roman" w:hAnsi="Times New Roman" w:cs="Times New Roman"/>
          <w:sz w:val="24"/>
          <w:szCs w:val="24"/>
        </w:rPr>
        <w:t xml:space="preserve"> z war</w:t>
      </w:r>
      <w:r>
        <w:rPr>
          <w:rFonts w:ascii="Times New Roman" w:hAnsi="Times New Roman" w:cs="Times New Roman"/>
          <w:sz w:val="24"/>
          <w:szCs w:val="24"/>
        </w:rPr>
        <w:t xml:space="preserve">tością </w:t>
      </w:r>
    </w:p>
    <w:p w:rsidR="004348A7" w:rsidRPr="00C42E9A" w:rsidRDefault="004348A7" w:rsidP="00434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triglicerydów</w:t>
      </w:r>
      <w:proofErr w:type="spellEnd"/>
      <w:r>
        <w:rPr>
          <w:rFonts w:ascii="Times New Roman" w:hAnsi="Times New Roman" w:cs="Times New Roman"/>
          <w:sz w:val="24"/>
          <w:szCs w:val="24"/>
        </w:rPr>
        <w:t xml:space="preserve"> i wskaźnikiem </w:t>
      </w:r>
      <w:proofErr w:type="spellStart"/>
      <w:r>
        <w:rPr>
          <w:rFonts w:ascii="Times New Roman" w:hAnsi="Times New Roman" w:cs="Times New Roman"/>
          <w:sz w:val="24"/>
          <w:szCs w:val="24"/>
        </w:rPr>
        <w:t>aterogenności</w:t>
      </w:r>
      <w:proofErr w:type="spellEnd"/>
      <w:r w:rsidRPr="00C42E9A">
        <w:rPr>
          <w:rFonts w:ascii="Times New Roman" w:hAnsi="Times New Roman" w:cs="Times New Roman"/>
          <w:sz w:val="24"/>
          <w:szCs w:val="24"/>
        </w:rPr>
        <w:t xml:space="preserve"> TG/</w:t>
      </w:r>
      <w:r>
        <w:rPr>
          <w:rFonts w:ascii="Times New Roman" w:hAnsi="Times New Roman" w:cs="Times New Roman"/>
          <w:sz w:val="24"/>
          <w:szCs w:val="24"/>
        </w:rPr>
        <w:t>HDL.</w:t>
      </w:r>
    </w:p>
    <w:p w:rsidR="004348A7" w:rsidRDefault="004348A7" w:rsidP="004348A7">
      <w:pPr>
        <w:spacing w:after="0" w:line="360" w:lineRule="auto"/>
        <w:jc w:val="both"/>
        <w:rPr>
          <w:rFonts w:ascii="Times New Roman" w:hAnsi="Times New Roman" w:cs="Times New Roman"/>
          <w:sz w:val="24"/>
          <w:szCs w:val="24"/>
        </w:rPr>
      </w:pPr>
      <w:r w:rsidRPr="00C42E9A">
        <w:rPr>
          <w:rFonts w:ascii="Times New Roman" w:hAnsi="Times New Roman" w:cs="Times New Roman"/>
          <w:sz w:val="24"/>
          <w:szCs w:val="24"/>
        </w:rPr>
        <w:t>3. Dodatn</w:t>
      </w:r>
      <w:r>
        <w:rPr>
          <w:rFonts w:ascii="Times New Roman" w:hAnsi="Times New Roman" w:cs="Times New Roman"/>
          <w:sz w:val="24"/>
          <w:szCs w:val="24"/>
        </w:rPr>
        <w:t xml:space="preserve">ia korelacja </w:t>
      </w:r>
      <w:proofErr w:type="spellStart"/>
      <w:r>
        <w:rPr>
          <w:rFonts w:ascii="Times New Roman" w:hAnsi="Times New Roman" w:cs="Times New Roman"/>
          <w:sz w:val="24"/>
          <w:szCs w:val="24"/>
        </w:rPr>
        <w:t>salusyny</w:t>
      </w:r>
      <w:proofErr w:type="spellEnd"/>
      <w:r>
        <w:rPr>
          <w:rFonts w:ascii="Times New Roman" w:hAnsi="Times New Roman" w:cs="Times New Roman"/>
          <w:sz w:val="24"/>
          <w:szCs w:val="24"/>
        </w:rPr>
        <w:t xml:space="preserve"> beta </w:t>
      </w:r>
      <w:r w:rsidRPr="00C42E9A">
        <w:rPr>
          <w:rFonts w:ascii="Times New Roman" w:hAnsi="Times New Roman" w:cs="Times New Roman"/>
          <w:sz w:val="24"/>
          <w:szCs w:val="24"/>
        </w:rPr>
        <w:t xml:space="preserve">z </w:t>
      </w:r>
      <w:r>
        <w:rPr>
          <w:rFonts w:ascii="Times New Roman" w:hAnsi="Times New Roman" w:cs="Times New Roman"/>
          <w:sz w:val="24"/>
          <w:szCs w:val="24"/>
        </w:rPr>
        <w:t xml:space="preserve">uznanymi wskaźnikami miażdżycy </w:t>
      </w:r>
      <w:r w:rsidRPr="00C42E9A">
        <w:rPr>
          <w:rFonts w:ascii="Times New Roman" w:hAnsi="Times New Roman" w:cs="Times New Roman"/>
          <w:sz w:val="24"/>
          <w:szCs w:val="24"/>
        </w:rPr>
        <w:t>(</w:t>
      </w:r>
      <w:proofErr w:type="spellStart"/>
      <w:r w:rsidRPr="00C42E9A">
        <w:rPr>
          <w:rFonts w:ascii="Times New Roman" w:hAnsi="Times New Roman" w:cs="Times New Roman"/>
          <w:sz w:val="24"/>
          <w:szCs w:val="24"/>
        </w:rPr>
        <w:t>hs</w:t>
      </w:r>
      <w:proofErr w:type="spellEnd"/>
      <w:r w:rsidRPr="00C42E9A">
        <w:rPr>
          <w:rFonts w:ascii="Times New Roman" w:hAnsi="Times New Roman" w:cs="Times New Roman"/>
          <w:sz w:val="24"/>
          <w:szCs w:val="24"/>
        </w:rPr>
        <w:t xml:space="preserve">- CRP oraz </w:t>
      </w:r>
    </w:p>
    <w:p w:rsidR="004348A7" w:rsidRPr="00C42E9A" w:rsidRDefault="004348A7" w:rsidP="00434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ADMA) może wskaz</w:t>
      </w:r>
      <w:r w:rsidRPr="00C42E9A">
        <w:rPr>
          <w:rFonts w:ascii="Times New Roman" w:hAnsi="Times New Roman" w:cs="Times New Roman"/>
          <w:sz w:val="24"/>
          <w:szCs w:val="24"/>
        </w:rPr>
        <w:t>ywać na jej rolę w patogenezie miażdżycy.</w:t>
      </w:r>
    </w:p>
    <w:p w:rsidR="004348A7" w:rsidRPr="00040DED"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Pr="00040DED"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p>
    <w:p w:rsidR="004348A7" w:rsidRDefault="004348A7" w:rsidP="004348A7">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13</w:t>
      </w:r>
      <w:r w:rsidRPr="005006F1">
        <w:rPr>
          <w:rFonts w:ascii="Times New Roman" w:hAnsi="Times New Roman" w:cs="Times New Roman"/>
          <w:b/>
          <w:sz w:val="28"/>
          <w:szCs w:val="28"/>
        </w:rPr>
        <w:t>. SUMMARY</w:t>
      </w:r>
    </w:p>
    <w:p w:rsidR="004348A7" w:rsidRPr="00263A52" w:rsidRDefault="004348A7" w:rsidP="004348A7">
      <w:pPr>
        <w:spacing w:line="360" w:lineRule="auto"/>
        <w:jc w:val="center"/>
        <w:rPr>
          <w:rFonts w:ascii="Times New Roman" w:hAnsi="Times New Roman" w:cs="Times New Roman"/>
          <w:b/>
          <w:sz w:val="24"/>
          <w:szCs w:val="24"/>
        </w:rPr>
      </w:pPr>
      <w:proofErr w:type="spellStart"/>
      <w:r w:rsidRPr="00263A52">
        <w:rPr>
          <w:rFonts w:ascii="Times New Roman" w:hAnsi="Times New Roman" w:cs="Times New Roman"/>
          <w:b/>
          <w:sz w:val="24"/>
          <w:szCs w:val="24"/>
        </w:rPr>
        <w:t>Incroduction</w:t>
      </w:r>
      <w:proofErr w:type="spellEnd"/>
    </w:p>
    <w:p w:rsidR="004348A7" w:rsidRPr="004348A7" w:rsidRDefault="004348A7" w:rsidP="004348A7">
      <w:pPr>
        <w:autoSpaceDE w:val="0"/>
        <w:autoSpaceDN w:val="0"/>
        <w:adjustRightInd w:val="0"/>
        <w:spacing w:after="0" w:line="360" w:lineRule="auto"/>
        <w:ind w:firstLine="708"/>
        <w:jc w:val="both"/>
        <w:rPr>
          <w:rFonts w:ascii="Times New Roman" w:hAnsi="Times New Roman" w:cs="Times New Roman"/>
          <w:sz w:val="24"/>
          <w:szCs w:val="24"/>
          <w:lang w:val="en-US"/>
        </w:rPr>
      </w:pPr>
      <w:proofErr w:type="spellStart"/>
      <w:r w:rsidRPr="004348A7">
        <w:rPr>
          <w:rFonts w:ascii="Times New Roman" w:hAnsi="Times New Roman" w:cs="Times New Roman"/>
          <w:color w:val="131413"/>
          <w:sz w:val="24"/>
          <w:szCs w:val="24"/>
          <w:lang w:val="en-US"/>
        </w:rPr>
        <w:t>Salusins</w:t>
      </w:r>
      <w:proofErr w:type="spellEnd"/>
      <w:r w:rsidRPr="004348A7">
        <w:rPr>
          <w:rFonts w:ascii="Times New Roman" w:hAnsi="Times New Roman" w:cs="Times New Roman"/>
          <w:color w:val="131413"/>
          <w:sz w:val="24"/>
          <w:szCs w:val="24"/>
          <w:lang w:val="en-US"/>
        </w:rPr>
        <w:t xml:space="preserve"> are recently identified endogenous bioactive peptides which were first discovered by </w:t>
      </w:r>
      <w:proofErr w:type="spellStart"/>
      <w:r w:rsidRPr="004348A7">
        <w:rPr>
          <w:rFonts w:ascii="Times New Roman" w:hAnsi="Times New Roman" w:cs="Times New Roman"/>
          <w:color w:val="131413"/>
          <w:sz w:val="24"/>
          <w:szCs w:val="24"/>
          <w:lang w:val="en-US"/>
        </w:rPr>
        <w:t>bioinformatic</w:t>
      </w:r>
      <w:proofErr w:type="spellEnd"/>
      <w:r w:rsidRPr="004348A7">
        <w:rPr>
          <w:rFonts w:ascii="Times New Roman" w:hAnsi="Times New Roman" w:cs="Times New Roman"/>
          <w:color w:val="131413"/>
          <w:sz w:val="24"/>
          <w:szCs w:val="24"/>
          <w:lang w:val="en-US"/>
        </w:rPr>
        <w:t xml:space="preserve"> analysis of a full-length complementary DNA library. Human </w:t>
      </w:r>
      <w:proofErr w:type="spellStart"/>
      <w:r w:rsidRPr="004348A7">
        <w:rPr>
          <w:rFonts w:ascii="Times New Roman" w:hAnsi="Times New Roman" w:cs="Times New Roman"/>
          <w:color w:val="131413"/>
          <w:sz w:val="24"/>
          <w:szCs w:val="24"/>
          <w:lang w:val="en-US"/>
        </w:rPr>
        <w:t>salusyn</w:t>
      </w:r>
      <w:proofErr w:type="spellEnd"/>
      <w:r w:rsidRPr="004348A7">
        <w:rPr>
          <w:rFonts w:ascii="Times New Roman" w:hAnsi="Times New Roman" w:cs="Times New Roman"/>
          <w:color w:val="131413"/>
          <w:sz w:val="24"/>
          <w:szCs w:val="24"/>
          <w:lang w:val="en-US"/>
        </w:rPr>
        <w:t xml:space="preserve"> alpha and </w:t>
      </w:r>
      <w:proofErr w:type="spellStart"/>
      <w:r w:rsidRPr="004348A7">
        <w:rPr>
          <w:rFonts w:ascii="Times New Roman" w:hAnsi="Times New Roman" w:cs="Times New Roman"/>
          <w:color w:val="131413"/>
          <w:sz w:val="24"/>
          <w:szCs w:val="24"/>
          <w:lang w:val="en-US"/>
        </w:rPr>
        <w:t>betha</w:t>
      </w:r>
      <w:proofErr w:type="spellEnd"/>
      <w:r w:rsidRPr="004348A7">
        <w:rPr>
          <w:rFonts w:ascii="Times New Roman" w:hAnsi="Times New Roman" w:cs="Times New Roman"/>
          <w:color w:val="131413"/>
          <w:sz w:val="24"/>
          <w:szCs w:val="24"/>
          <w:lang w:val="en-US"/>
        </w:rPr>
        <w:t xml:space="preserve"> are related peptides of 28 and 20 amino acids,</w:t>
      </w:r>
      <w:r w:rsidRPr="004348A7">
        <w:rPr>
          <w:rFonts w:ascii="Times New Roman" w:hAnsi="Times New Roman" w:cs="Times New Roman"/>
          <w:color w:val="131413"/>
          <w:sz w:val="24"/>
          <w:szCs w:val="24"/>
          <w:lang w:val="en-US"/>
        </w:rPr>
        <w:t xml:space="preserve"> </w:t>
      </w:r>
      <w:r w:rsidRPr="004348A7">
        <w:rPr>
          <w:rFonts w:ascii="Times New Roman" w:hAnsi="Times New Roman" w:cs="Times New Roman"/>
          <w:color w:val="131413"/>
          <w:sz w:val="24"/>
          <w:szCs w:val="24"/>
          <w:lang w:val="en-US"/>
        </w:rPr>
        <w:t>respectively, produced fromthe same precursor, prosalusin. It has been confirmed that salusins exist in human plasma in their originally predicted forms, indicating their possible role as peptide hormones in humans. They represent a new class of bioactive peptides with hypotensive and bradycardiac effects, among which salusin-</w:t>
      </w:r>
      <w:r w:rsidRPr="00263A52">
        <w:rPr>
          <w:rFonts w:ascii="Times New Roman" w:hAnsi="Times New Roman" w:cs="Times New Roman"/>
          <w:color w:val="131413"/>
          <w:sz w:val="24"/>
          <w:szCs w:val="24"/>
        </w:rPr>
        <w:t>β</w:t>
      </w:r>
      <w:r w:rsidRPr="004348A7">
        <w:rPr>
          <w:rFonts w:ascii="Times New Roman" w:hAnsi="Times New Roman" w:cs="Times New Roman"/>
          <w:color w:val="131413"/>
          <w:sz w:val="24"/>
          <w:szCs w:val="24"/>
          <w:lang w:val="en-US"/>
        </w:rPr>
        <w:t xml:space="preserve"> is the most potent. Salusins are multifunctional regulators of hemodynamics. The role of salusins in hypertension (HTN) and atherosclerosis has not yet been clearly established. </w:t>
      </w:r>
      <w:r w:rsidRPr="004348A7">
        <w:rPr>
          <w:rFonts w:ascii="Times New Roman" w:hAnsi="Times New Roman" w:cs="Times New Roman"/>
          <w:sz w:val="24"/>
          <w:szCs w:val="24"/>
          <w:lang w:val="en-US"/>
        </w:rPr>
        <w:t>The central regulation of blood pressure by salusyn beta is associated by some authors with its influence on sympathetic nerve activity. Microinjections of salusyn beta into different places of the brain produce different effects. In the paraventricular nucleus (PVN) increases the plasma arginine-vasopressin (AVP) and norepinephrine levels. It also increases the AVP release from the rostral ventrolateral medulla (RVLM) via the projection from PVN to RVLM. Microinjection of salusyn beta into the RVLM increased renal sympathetic nerve activity. There was no major effect on the AVP level in the RVLM and plasma. Salusin beta injected into nucleus tractus solitarii (NTS) produces a dose dependent hypotension and bradycardia. Injection of salusyn beta into peripheral circulation produces a slightly different effects that are highly dose dependent. Intravenous injection of salusyn beta significantly increases median arterial pressure (MAP), but does not affect heart rate (HR), however,</w:t>
      </w:r>
    </w:p>
    <w:p w:rsidR="004348A7" w:rsidRPr="004348A7" w:rsidRDefault="004348A7" w:rsidP="004348A7">
      <w:pPr>
        <w:autoSpaceDE w:val="0"/>
        <w:autoSpaceDN w:val="0"/>
        <w:adjustRightInd w:val="0"/>
        <w:spacing w:after="0" w:line="360" w:lineRule="auto"/>
        <w:jc w:val="both"/>
        <w:rPr>
          <w:rFonts w:ascii="Times New Roman" w:hAnsi="Times New Roman" w:cs="Times New Roman"/>
          <w:sz w:val="24"/>
          <w:szCs w:val="24"/>
          <w:lang w:val="en-US"/>
        </w:rPr>
      </w:pPr>
      <w:r w:rsidRPr="004348A7">
        <w:rPr>
          <w:rFonts w:ascii="Times New Roman" w:hAnsi="Times New Roman" w:cs="Times New Roman"/>
          <w:sz w:val="24"/>
          <w:szCs w:val="24"/>
          <w:lang w:val="en-US"/>
        </w:rPr>
        <w:t>very high doses cause instantaneous decrease in both MAP and HR. Salusin beta overexpression provokes severe and prolonged hypertension accompanied by tachycardia in rats.</w:t>
      </w:r>
    </w:p>
    <w:p w:rsidR="004348A7" w:rsidRPr="004348A7" w:rsidRDefault="004348A7" w:rsidP="004348A7">
      <w:pPr>
        <w:jc w:val="center"/>
        <w:rPr>
          <w:rFonts w:ascii="Times New Roman" w:hAnsi="Times New Roman" w:cs="Times New Roman"/>
          <w:b/>
          <w:sz w:val="24"/>
          <w:szCs w:val="24"/>
          <w:lang w:val="en-US"/>
        </w:rPr>
      </w:pPr>
    </w:p>
    <w:p w:rsidR="004348A7" w:rsidRDefault="004348A7" w:rsidP="004348A7">
      <w:pPr>
        <w:jc w:val="center"/>
        <w:rPr>
          <w:rFonts w:ascii="Times New Roman" w:hAnsi="Times New Roman" w:cs="Times New Roman"/>
          <w:b/>
          <w:sz w:val="24"/>
          <w:szCs w:val="24"/>
        </w:rPr>
      </w:pPr>
      <w:proofErr w:type="spellStart"/>
      <w:r w:rsidRPr="007F59F1">
        <w:rPr>
          <w:rFonts w:ascii="Times New Roman" w:hAnsi="Times New Roman" w:cs="Times New Roman"/>
          <w:b/>
          <w:sz w:val="24"/>
          <w:szCs w:val="24"/>
        </w:rPr>
        <w:t>Aim</w:t>
      </w:r>
      <w:proofErr w:type="spellEnd"/>
    </w:p>
    <w:p w:rsidR="004348A7" w:rsidRDefault="004348A7" w:rsidP="004348A7">
      <w:pPr>
        <w:autoSpaceDE w:val="0"/>
        <w:autoSpaceDN w:val="0"/>
        <w:adjustRightInd w:val="0"/>
        <w:spacing w:after="0" w:line="360" w:lineRule="auto"/>
        <w:ind w:firstLine="708"/>
        <w:jc w:val="both"/>
        <w:rPr>
          <w:rFonts w:ascii="Times New Roman" w:hAnsi="Times New Roman" w:cs="Times New Roman"/>
          <w:sz w:val="24"/>
          <w:szCs w:val="24"/>
          <w:lang w:val="en-US"/>
        </w:rPr>
      </w:pPr>
      <w:r w:rsidRPr="004348A7">
        <w:rPr>
          <w:rFonts w:ascii="Times New Roman" w:hAnsi="Times New Roman" w:cs="Times New Roman"/>
          <w:color w:val="131413"/>
          <w:sz w:val="24"/>
          <w:szCs w:val="24"/>
          <w:lang w:val="en-US"/>
        </w:rPr>
        <w:t xml:space="preserve">The aim of this study was to test the hypothesis that serum salusyn beta level differ in adolescents with essential HTN compared to those of a reference group. An additional aim was to investigate the correlations between salusin beta and clinical, laboratory, and blood pressure (BP) monitoring variables. </w:t>
      </w:r>
      <w:r w:rsidRPr="00772B18">
        <w:rPr>
          <w:rFonts w:ascii="Times New Roman" w:hAnsi="Times New Roman" w:cs="Times New Roman"/>
          <w:sz w:val="24"/>
          <w:szCs w:val="24"/>
          <w:lang w:val="en-US"/>
        </w:rPr>
        <w:t xml:space="preserve">The aim of study was </w:t>
      </w:r>
      <w:r>
        <w:rPr>
          <w:rFonts w:ascii="Times New Roman" w:hAnsi="Times New Roman" w:cs="Times New Roman"/>
          <w:sz w:val="24"/>
          <w:szCs w:val="24"/>
          <w:lang w:val="en-US"/>
        </w:rPr>
        <w:t xml:space="preserve">also </w:t>
      </w:r>
      <w:r w:rsidRPr="00772B18">
        <w:rPr>
          <w:rFonts w:ascii="Times New Roman" w:hAnsi="Times New Roman" w:cs="Times New Roman"/>
          <w:sz w:val="24"/>
          <w:szCs w:val="24"/>
          <w:lang w:val="en-US"/>
        </w:rPr>
        <w:t>to check the relation</w:t>
      </w:r>
      <w:r>
        <w:rPr>
          <w:rFonts w:ascii="Times New Roman" w:hAnsi="Times New Roman" w:cs="Times New Roman"/>
          <w:sz w:val="24"/>
          <w:szCs w:val="24"/>
          <w:lang w:val="en-US"/>
        </w:rPr>
        <w:t xml:space="preserve">ship between serum </w:t>
      </w:r>
      <w:proofErr w:type="spellStart"/>
      <w:r>
        <w:rPr>
          <w:rFonts w:ascii="Times New Roman" w:hAnsi="Times New Roman" w:cs="Times New Roman"/>
          <w:sz w:val="24"/>
          <w:szCs w:val="24"/>
          <w:lang w:val="en-US"/>
        </w:rPr>
        <w:t>salusin</w:t>
      </w:r>
      <w:proofErr w:type="spellEnd"/>
      <w:r>
        <w:rPr>
          <w:rFonts w:ascii="Times New Roman" w:hAnsi="Times New Roman" w:cs="Times New Roman"/>
          <w:sz w:val="24"/>
          <w:szCs w:val="24"/>
          <w:lang w:val="en-US"/>
        </w:rPr>
        <w:t xml:space="preserve"> beta</w:t>
      </w:r>
      <w:r w:rsidRPr="00772B18">
        <w:rPr>
          <w:rFonts w:ascii="Times New Roman" w:hAnsi="Times New Roman" w:cs="Times New Roman"/>
          <w:sz w:val="24"/>
          <w:szCs w:val="24"/>
          <w:lang w:val="en-US"/>
        </w:rPr>
        <w:t xml:space="preserve"> levels and </w:t>
      </w:r>
      <w:r>
        <w:rPr>
          <w:rFonts w:ascii="Times New Roman" w:hAnsi="Times New Roman" w:cs="Times New Roman"/>
          <w:sz w:val="24"/>
          <w:szCs w:val="24"/>
          <w:lang w:val="en-US"/>
        </w:rPr>
        <w:t xml:space="preserve">asymmetric </w:t>
      </w:r>
      <w:proofErr w:type="spellStart"/>
      <w:r>
        <w:rPr>
          <w:rFonts w:ascii="Times New Roman" w:hAnsi="Times New Roman" w:cs="Times New Roman"/>
          <w:sz w:val="24"/>
          <w:szCs w:val="24"/>
          <w:lang w:val="en-US"/>
        </w:rPr>
        <w:t>dimethylarginine</w:t>
      </w:r>
      <w:proofErr w:type="spellEnd"/>
      <w:r w:rsidRPr="004348A7">
        <w:rPr>
          <w:rFonts w:ascii="Times New Roman" w:hAnsi="Times New Roman" w:cs="Times New Roman"/>
          <w:color w:val="131413"/>
          <w:sz w:val="24"/>
          <w:szCs w:val="24"/>
          <w:lang w:val="en-US"/>
        </w:rPr>
        <w:t xml:space="preserve"> (</w:t>
      </w:r>
      <w:r w:rsidRPr="00772B18">
        <w:rPr>
          <w:rFonts w:ascii="Times New Roman" w:hAnsi="Times New Roman" w:cs="Times New Roman"/>
          <w:sz w:val="24"/>
          <w:szCs w:val="24"/>
          <w:lang w:val="en-US"/>
        </w:rPr>
        <w:t>ADMA</w:t>
      </w:r>
      <w:r>
        <w:rPr>
          <w:rFonts w:ascii="Times New Roman" w:hAnsi="Times New Roman" w:cs="Times New Roman"/>
          <w:sz w:val="24"/>
          <w:szCs w:val="24"/>
          <w:lang w:val="en-US"/>
        </w:rPr>
        <w:t>)</w:t>
      </w:r>
      <w:r w:rsidRPr="00772B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symmetric </w:t>
      </w:r>
      <w:proofErr w:type="spellStart"/>
      <w:r>
        <w:rPr>
          <w:rFonts w:ascii="Times New Roman" w:hAnsi="Times New Roman" w:cs="Times New Roman"/>
          <w:sz w:val="24"/>
          <w:szCs w:val="24"/>
          <w:lang w:val="en-US"/>
        </w:rPr>
        <w:t>dimethylarginine</w:t>
      </w:r>
      <w:proofErr w:type="spellEnd"/>
      <w:r w:rsidRPr="004348A7">
        <w:rPr>
          <w:rFonts w:ascii="Times New Roman" w:hAnsi="Times New Roman" w:cs="Times New Roman"/>
          <w:color w:val="131413"/>
          <w:sz w:val="24"/>
          <w:szCs w:val="24"/>
          <w:lang w:val="en-US"/>
        </w:rPr>
        <w:t xml:space="preserve"> (</w:t>
      </w:r>
      <w:r w:rsidRPr="00772B18">
        <w:rPr>
          <w:rFonts w:ascii="Times New Roman" w:hAnsi="Times New Roman" w:cs="Times New Roman"/>
          <w:sz w:val="24"/>
          <w:szCs w:val="24"/>
          <w:lang w:val="en-US"/>
        </w:rPr>
        <w:t>SDMA</w:t>
      </w:r>
      <w:r>
        <w:rPr>
          <w:rFonts w:ascii="Times New Roman" w:hAnsi="Times New Roman" w:cs="Times New Roman"/>
          <w:sz w:val="24"/>
          <w:szCs w:val="24"/>
          <w:lang w:val="en-US"/>
        </w:rPr>
        <w:t>)</w:t>
      </w:r>
      <w:r w:rsidRPr="00772B18">
        <w:rPr>
          <w:rFonts w:ascii="Times New Roman" w:hAnsi="Times New Roman" w:cs="Times New Roman"/>
          <w:sz w:val="24"/>
          <w:szCs w:val="24"/>
          <w:lang w:val="en-US"/>
        </w:rPr>
        <w:t xml:space="preserve"> and </w:t>
      </w:r>
      <w:proofErr w:type="spellStart"/>
      <w:r w:rsidRPr="00772B18">
        <w:rPr>
          <w:rFonts w:ascii="Times New Roman" w:hAnsi="Times New Roman" w:cs="Times New Roman"/>
          <w:sz w:val="24"/>
          <w:szCs w:val="24"/>
          <w:lang w:val="en-US"/>
        </w:rPr>
        <w:t>hs</w:t>
      </w:r>
      <w:proofErr w:type="spellEnd"/>
      <w:r w:rsidRPr="00772B18">
        <w:rPr>
          <w:rFonts w:ascii="Times New Roman" w:hAnsi="Times New Roman" w:cs="Times New Roman"/>
          <w:sz w:val="24"/>
          <w:szCs w:val="24"/>
          <w:lang w:val="en-US"/>
        </w:rPr>
        <w:t>-CRP in adolescents with essential hypertension.</w:t>
      </w:r>
    </w:p>
    <w:p w:rsidR="004348A7" w:rsidRPr="004348A7" w:rsidRDefault="004348A7" w:rsidP="004348A7">
      <w:pPr>
        <w:autoSpaceDE w:val="0"/>
        <w:autoSpaceDN w:val="0"/>
        <w:adjustRightInd w:val="0"/>
        <w:spacing w:after="0" w:line="360" w:lineRule="auto"/>
        <w:ind w:firstLine="708"/>
        <w:jc w:val="both"/>
        <w:rPr>
          <w:rFonts w:ascii="Times New Roman" w:hAnsi="Times New Roman" w:cs="Times New Roman"/>
          <w:color w:val="131413"/>
          <w:sz w:val="24"/>
          <w:szCs w:val="24"/>
          <w:lang w:val="en-US"/>
        </w:rPr>
      </w:pPr>
    </w:p>
    <w:p w:rsidR="004348A7" w:rsidRPr="004348A7" w:rsidRDefault="004348A7" w:rsidP="004348A7">
      <w:pPr>
        <w:jc w:val="center"/>
        <w:rPr>
          <w:rFonts w:ascii="Times New Roman" w:hAnsi="Times New Roman" w:cs="Times New Roman"/>
          <w:b/>
          <w:sz w:val="24"/>
          <w:szCs w:val="24"/>
          <w:lang w:val="en-US"/>
        </w:rPr>
      </w:pPr>
    </w:p>
    <w:p w:rsidR="004348A7" w:rsidRPr="004348A7" w:rsidRDefault="004348A7" w:rsidP="004348A7">
      <w:pPr>
        <w:jc w:val="center"/>
        <w:rPr>
          <w:rFonts w:ascii="Times New Roman" w:hAnsi="Times New Roman" w:cs="Times New Roman"/>
          <w:b/>
          <w:sz w:val="24"/>
          <w:szCs w:val="24"/>
          <w:lang w:val="en-US"/>
        </w:rPr>
      </w:pPr>
      <w:r w:rsidRPr="004348A7">
        <w:rPr>
          <w:rFonts w:ascii="Times New Roman" w:hAnsi="Times New Roman" w:cs="Times New Roman"/>
          <w:b/>
          <w:sz w:val="24"/>
          <w:szCs w:val="24"/>
          <w:lang w:val="en-US"/>
        </w:rPr>
        <w:lastRenderedPageBreak/>
        <w:t>Material and methods</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r w:rsidRPr="004348A7">
        <w:rPr>
          <w:rFonts w:ascii="Times New Roman" w:hAnsi="Times New Roman" w:cs="Times New Roman"/>
          <w:b/>
          <w:sz w:val="24"/>
          <w:szCs w:val="24"/>
          <w:lang w:val="en-US"/>
        </w:rPr>
        <w:tab/>
      </w:r>
      <w:r w:rsidRPr="004348A7">
        <w:rPr>
          <w:rFonts w:ascii="Times New Roman" w:hAnsi="Times New Roman" w:cs="Times New Roman"/>
          <w:color w:val="131413"/>
          <w:sz w:val="24"/>
          <w:szCs w:val="24"/>
          <w:lang w:val="en-US"/>
        </w:rPr>
        <w:t xml:space="preserve">The study cohort comprised 88 children (33 girls, 55 boys) aged 6–18 years. Based on ambulatory blood pressure monitoring (ABPM) we categorized the children and adolescents into two groups. One group comprised 58 patients with essential hypertension (HTN) the second group was a reference (R) group consisting of 30 patients with white-coat HTN. Inclusion criteria were: age between 6 and 18 years; essential arterial HTN verified by ABPM as mean daytime and nighttime systolic BP (SBP) levels of </w:t>
      </w:r>
      <w:r w:rsidRPr="004348A7">
        <w:rPr>
          <w:rFonts w:ascii="Times New Roman" w:eastAsia="PphgwxAdvTT3713a231+22" w:hAnsi="Times New Roman" w:cs="Times New Roman"/>
          <w:color w:val="131413"/>
          <w:sz w:val="24"/>
          <w:szCs w:val="24"/>
          <w:lang w:val="en-US"/>
        </w:rPr>
        <w:t>≥</w:t>
      </w:r>
      <w:r w:rsidRPr="004348A7">
        <w:rPr>
          <w:rFonts w:ascii="Times New Roman" w:hAnsi="Times New Roman" w:cs="Times New Roman"/>
          <w:color w:val="131413"/>
          <w:sz w:val="24"/>
          <w:szCs w:val="24"/>
          <w:lang w:val="en-US"/>
        </w:rPr>
        <w:t>95th percentile for age, sex, and height, and a load SBP (LSBP) or load diastolic BP (LDBP) of &gt;25 %; normal levels of creatinine. Exclusion criteria were secondary forms of HTN; renal or hepatic dysfunction; heart failure; diabetes mellitus; hematological disease; systemic inflammatory conditions; autoimmune diseases; girls on contraceptive pills; subjects treated with hypertensive agents and medications known to affect BP values. In the patients placed in the R group, essential HTN was excluded during the medical examination on the basis of ABPM (mean daytime and nighttime SBP and DBP levels of &lt;95th percentile for age, sex, and height and a LSBP and LDBP of &lt;25 %). Patients in the R group were not receiving any medication at the time of the examination, and their family history was negative for essential HTN or other cardiovascular</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r w:rsidRPr="004348A7">
        <w:rPr>
          <w:rFonts w:ascii="Times New Roman" w:hAnsi="Times New Roman" w:cs="Times New Roman"/>
          <w:color w:val="131413"/>
          <w:sz w:val="24"/>
          <w:szCs w:val="24"/>
          <w:lang w:val="en-US"/>
        </w:rPr>
        <w:t xml:space="preserve">diseases, diabetes, and metabolic syndrome. </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r w:rsidRPr="004348A7">
        <w:rPr>
          <w:rFonts w:ascii="Times New Roman" w:hAnsi="Times New Roman" w:cs="Times New Roman"/>
          <w:color w:val="131413"/>
          <w:sz w:val="24"/>
          <w:szCs w:val="24"/>
          <w:lang w:val="en-US"/>
        </w:rPr>
        <w:t xml:space="preserve">For all subjects, careful clinical histories were taken, and physical examinations were performed. After 12 h of overnight fasting, blood samples were taken from each patient for the measurement of salusins levels, morphology of the peripheral blood, basal glucose level, lipid profile, and serum creatinine, urea, and uric acid levels. The serum salusins levels, ADMA and SDMA were measured using a commercially available ELISA kit. </w:t>
      </w:r>
      <w:r>
        <w:rPr>
          <w:rFonts w:ascii="Times New Roman" w:hAnsi="Times New Roman" w:cs="Times New Roman"/>
          <w:color w:val="131413"/>
          <w:sz w:val="24"/>
          <w:szCs w:val="24"/>
          <w:lang w:val="en-US"/>
        </w:rPr>
        <w:t xml:space="preserve">Data analysis was performed using the computer program </w:t>
      </w:r>
      <w:proofErr w:type="spellStart"/>
      <w:r>
        <w:rPr>
          <w:rFonts w:ascii="Times New Roman" w:hAnsi="Times New Roman" w:cs="Times New Roman"/>
          <w:color w:val="131413"/>
          <w:sz w:val="24"/>
          <w:szCs w:val="24"/>
          <w:lang w:val="en-US"/>
        </w:rPr>
        <w:t>Statistica</w:t>
      </w:r>
      <w:proofErr w:type="spellEnd"/>
      <w:r>
        <w:rPr>
          <w:rFonts w:ascii="Times New Roman" w:hAnsi="Times New Roman" w:cs="Times New Roman"/>
          <w:color w:val="131413"/>
          <w:sz w:val="24"/>
          <w:szCs w:val="24"/>
          <w:lang w:val="en-US"/>
        </w:rPr>
        <w:t xml:space="preserve"> 10.0 PL (</w:t>
      </w:r>
      <w:proofErr w:type="spellStart"/>
      <w:r>
        <w:rPr>
          <w:rFonts w:ascii="Times New Roman" w:hAnsi="Times New Roman" w:cs="Times New Roman"/>
          <w:color w:val="131413"/>
          <w:sz w:val="24"/>
          <w:szCs w:val="24"/>
          <w:lang w:val="en-US"/>
        </w:rPr>
        <w:t>StatSoft</w:t>
      </w:r>
      <w:proofErr w:type="spellEnd"/>
      <w:r>
        <w:rPr>
          <w:rFonts w:ascii="Times New Roman" w:hAnsi="Times New Roman" w:cs="Times New Roman"/>
          <w:color w:val="131413"/>
          <w:sz w:val="24"/>
          <w:szCs w:val="24"/>
          <w:lang w:val="en-US"/>
        </w:rPr>
        <w:t>, Tulsa, IK) and R.</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p>
    <w:p w:rsidR="004348A7" w:rsidRPr="004348A7" w:rsidRDefault="004348A7" w:rsidP="004348A7">
      <w:pPr>
        <w:jc w:val="center"/>
        <w:rPr>
          <w:rFonts w:ascii="Times New Roman" w:hAnsi="Times New Roman" w:cs="Times New Roman"/>
          <w:b/>
          <w:sz w:val="24"/>
          <w:szCs w:val="24"/>
          <w:lang w:val="en-US"/>
        </w:rPr>
      </w:pPr>
      <w:r w:rsidRPr="004348A7">
        <w:rPr>
          <w:rFonts w:ascii="Times New Roman" w:hAnsi="Times New Roman" w:cs="Times New Roman"/>
          <w:b/>
          <w:sz w:val="24"/>
          <w:szCs w:val="24"/>
          <w:lang w:val="en-US"/>
        </w:rPr>
        <w:t>Results</w:t>
      </w:r>
    </w:p>
    <w:p w:rsidR="004348A7" w:rsidRPr="004348A7" w:rsidRDefault="004348A7" w:rsidP="004348A7">
      <w:pPr>
        <w:autoSpaceDE w:val="0"/>
        <w:autoSpaceDN w:val="0"/>
        <w:adjustRightInd w:val="0"/>
        <w:spacing w:after="0" w:line="360" w:lineRule="auto"/>
        <w:ind w:firstLine="708"/>
        <w:jc w:val="both"/>
        <w:rPr>
          <w:rFonts w:ascii="Times New Roman" w:hAnsi="Times New Roman" w:cs="Times New Roman"/>
          <w:color w:val="131413"/>
          <w:sz w:val="24"/>
          <w:szCs w:val="24"/>
          <w:lang w:val="en-US"/>
        </w:rPr>
      </w:pPr>
      <w:r w:rsidRPr="004348A7">
        <w:rPr>
          <w:rFonts w:ascii="Times New Roman" w:hAnsi="Times New Roman" w:cs="Times New Roman"/>
          <w:color w:val="131413"/>
          <w:sz w:val="24"/>
          <w:szCs w:val="24"/>
          <w:lang w:val="en-US"/>
        </w:rPr>
        <w:t>In this study group, children and adolescents with essential (primary) HTN had a significantly higher serum salusyn beta level than those assigned to the reference (R) group consisting of patients with white-coat HTN. We also found a positive correlation between the salusin-</w:t>
      </w:r>
      <w:r w:rsidRPr="00141112">
        <w:rPr>
          <w:rFonts w:ascii="Times New Roman" w:hAnsi="Times New Roman" w:cs="Times New Roman"/>
          <w:color w:val="131413"/>
          <w:sz w:val="24"/>
          <w:szCs w:val="24"/>
        </w:rPr>
        <w:t>β</w:t>
      </w:r>
      <w:r w:rsidRPr="004348A7">
        <w:rPr>
          <w:rFonts w:ascii="Times New Roman" w:hAnsi="Times New Roman" w:cs="Times New Roman"/>
          <w:color w:val="131413"/>
          <w:sz w:val="24"/>
          <w:szCs w:val="24"/>
          <w:lang w:val="en-US"/>
        </w:rPr>
        <w:t xml:space="preserve"> blood level and the BMI Zscore, SBP, and DBP, based on three independent measurements, and between themean SBP during 24-h ABPM and the daytime and nighttime separately, TG, and the TG/HDL ratio (atherogenic index). </w:t>
      </w:r>
      <w:r>
        <w:rPr>
          <w:rFonts w:ascii="Times New Roman" w:hAnsi="Times New Roman" w:cs="Times New Roman"/>
          <w:sz w:val="24"/>
          <w:szCs w:val="24"/>
          <w:lang w:val="en-US"/>
        </w:rPr>
        <w:t xml:space="preserve">In this study we also revealed significant relationship between serum </w:t>
      </w:r>
      <w:proofErr w:type="spellStart"/>
      <w:r>
        <w:rPr>
          <w:rFonts w:ascii="Times New Roman" w:hAnsi="Times New Roman" w:cs="Times New Roman"/>
          <w:sz w:val="24"/>
          <w:szCs w:val="24"/>
          <w:lang w:val="en-US"/>
        </w:rPr>
        <w:t>salusins</w:t>
      </w:r>
      <w:proofErr w:type="spellEnd"/>
      <w:r>
        <w:rPr>
          <w:rFonts w:ascii="Times New Roman" w:hAnsi="Times New Roman" w:cs="Times New Roman"/>
          <w:sz w:val="24"/>
          <w:szCs w:val="24"/>
          <w:lang w:val="en-US"/>
        </w:rPr>
        <w:t xml:space="preserve"> level and markers of atherosclerosis: </w:t>
      </w:r>
      <w:proofErr w:type="spellStart"/>
      <w:r>
        <w:rPr>
          <w:rFonts w:ascii="Times New Roman" w:hAnsi="Times New Roman" w:cs="Times New Roman"/>
          <w:sz w:val="24"/>
          <w:szCs w:val="24"/>
          <w:lang w:val="en-US"/>
        </w:rPr>
        <w:t>hsCRP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and ADMA in children and adolescents with essential hypertension. There was no significant association between </w:t>
      </w:r>
      <w:proofErr w:type="spellStart"/>
      <w:r>
        <w:rPr>
          <w:rFonts w:ascii="Times New Roman" w:hAnsi="Times New Roman" w:cs="Times New Roman"/>
          <w:sz w:val="24"/>
          <w:szCs w:val="24"/>
          <w:lang w:val="en-US"/>
        </w:rPr>
        <w:t>salusin</w:t>
      </w:r>
      <w:proofErr w:type="spellEnd"/>
      <w:r>
        <w:rPr>
          <w:rFonts w:ascii="Times New Roman" w:hAnsi="Times New Roman" w:cs="Times New Roman"/>
          <w:sz w:val="24"/>
          <w:szCs w:val="24"/>
          <w:lang w:val="en-US"/>
        </w:rPr>
        <w:t xml:space="preserve">  beta and SDMA.</w:t>
      </w:r>
    </w:p>
    <w:p w:rsidR="004348A7" w:rsidRPr="004348A7" w:rsidRDefault="004348A7" w:rsidP="004348A7">
      <w:pPr>
        <w:jc w:val="center"/>
        <w:rPr>
          <w:rFonts w:ascii="CyxggfAdvTT3713a231" w:hAnsi="CyxggfAdvTT3713a231" w:cs="CyxggfAdvTT3713a231"/>
          <w:color w:val="131413"/>
          <w:sz w:val="20"/>
          <w:szCs w:val="20"/>
          <w:lang w:val="en-US"/>
        </w:rPr>
      </w:pPr>
    </w:p>
    <w:p w:rsidR="004348A7" w:rsidRPr="004348A7" w:rsidRDefault="004348A7" w:rsidP="004348A7">
      <w:pPr>
        <w:jc w:val="center"/>
        <w:rPr>
          <w:rFonts w:ascii="Times New Roman" w:hAnsi="Times New Roman" w:cs="Times New Roman"/>
          <w:b/>
          <w:sz w:val="24"/>
          <w:szCs w:val="24"/>
          <w:lang w:val="en-US"/>
        </w:rPr>
      </w:pPr>
      <w:r w:rsidRPr="004348A7">
        <w:rPr>
          <w:rFonts w:ascii="Times New Roman" w:hAnsi="Times New Roman" w:cs="Times New Roman"/>
          <w:b/>
          <w:sz w:val="24"/>
          <w:szCs w:val="24"/>
          <w:lang w:val="en-US"/>
        </w:rPr>
        <w:t>Conclusion</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r w:rsidRPr="004348A7">
        <w:rPr>
          <w:rFonts w:ascii="Times New Roman" w:hAnsi="Times New Roman" w:cs="Times New Roman"/>
          <w:color w:val="131413"/>
          <w:sz w:val="24"/>
          <w:szCs w:val="24"/>
          <w:lang w:val="en-US"/>
        </w:rPr>
        <w:t xml:space="preserve">1. In conclusion, our results, while preliminary, suggest that salusin beta, but not salusin alpha, may play an important role in the pathogenesis of HTN in the pediatric populations. </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r w:rsidRPr="004348A7">
        <w:rPr>
          <w:rFonts w:ascii="Times New Roman" w:hAnsi="Times New Roman" w:cs="Times New Roman"/>
          <w:color w:val="131413"/>
          <w:sz w:val="24"/>
          <w:szCs w:val="24"/>
          <w:lang w:val="en-US"/>
        </w:rPr>
        <w:t>2. Serum salusin beta level is higher in patients with obesity, and correlated positively with TG and atherogenic index TG/HDL.</w:t>
      </w:r>
    </w:p>
    <w:p w:rsidR="004348A7" w:rsidRPr="004348A7" w:rsidRDefault="004348A7" w:rsidP="004348A7">
      <w:pPr>
        <w:autoSpaceDE w:val="0"/>
        <w:autoSpaceDN w:val="0"/>
        <w:adjustRightInd w:val="0"/>
        <w:spacing w:after="0" w:line="360" w:lineRule="auto"/>
        <w:jc w:val="both"/>
        <w:rPr>
          <w:rFonts w:ascii="Times New Roman" w:hAnsi="Times New Roman" w:cs="Times New Roman"/>
          <w:color w:val="131413"/>
          <w:sz w:val="24"/>
          <w:szCs w:val="24"/>
          <w:lang w:val="en-US"/>
        </w:rPr>
      </w:pPr>
    </w:p>
    <w:p w:rsidR="004348A7" w:rsidRPr="0089636A" w:rsidRDefault="004348A7" w:rsidP="004348A7">
      <w:pPr>
        <w:spacing w:after="0" w:line="480" w:lineRule="auto"/>
        <w:rPr>
          <w:rFonts w:ascii="Times New Roman" w:hAnsi="Times New Roman" w:cs="Times New Roman"/>
          <w:sz w:val="24"/>
          <w:szCs w:val="24"/>
          <w:lang w:val="en-US"/>
        </w:rPr>
      </w:pPr>
      <w:r w:rsidRPr="004348A7">
        <w:rPr>
          <w:rFonts w:ascii="Times New Roman" w:hAnsi="Times New Roman" w:cs="Times New Roman"/>
          <w:color w:val="131413"/>
          <w:sz w:val="24"/>
          <w:szCs w:val="24"/>
          <w:lang w:val="en-US"/>
        </w:rPr>
        <w:t xml:space="preserve">3. </w:t>
      </w:r>
      <w:r>
        <w:rPr>
          <w:rFonts w:ascii="Times New Roman" w:hAnsi="Times New Roman" w:cs="Times New Roman"/>
          <w:sz w:val="24"/>
          <w:szCs w:val="24"/>
          <w:lang w:val="en-US"/>
        </w:rPr>
        <w:t xml:space="preserve">In this preliminary study, we found that serum </w:t>
      </w:r>
      <w:proofErr w:type="spellStart"/>
      <w:r>
        <w:rPr>
          <w:rFonts w:ascii="Times New Roman" w:hAnsi="Times New Roman" w:cs="Times New Roman"/>
          <w:sz w:val="24"/>
          <w:szCs w:val="24"/>
          <w:lang w:val="en-US"/>
        </w:rPr>
        <w:t>salusin</w:t>
      </w:r>
      <w:proofErr w:type="spellEnd"/>
      <w:r>
        <w:rPr>
          <w:rFonts w:ascii="Times New Roman" w:hAnsi="Times New Roman" w:cs="Times New Roman"/>
          <w:sz w:val="24"/>
          <w:szCs w:val="24"/>
          <w:lang w:val="en-US"/>
        </w:rPr>
        <w:t xml:space="preserve"> beta level correlated positively with </w:t>
      </w:r>
      <w:proofErr w:type="spellStart"/>
      <w:r>
        <w:rPr>
          <w:rFonts w:ascii="Times New Roman" w:hAnsi="Times New Roman" w:cs="Times New Roman"/>
          <w:sz w:val="24"/>
          <w:szCs w:val="24"/>
          <w:lang w:val="en-US"/>
        </w:rPr>
        <w:t>hs</w:t>
      </w:r>
      <w:proofErr w:type="spellEnd"/>
      <w:r>
        <w:rPr>
          <w:rFonts w:ascii="Times New Roman" w:hAnsi="Times New Roman" w:cs="Times New Roman"/>
          <w:sz w:val="24"/>
          <w:szCs w:val="24"/>
          <w:lang w:val="en-US"/>
        </w:rPr>
        <w:t>-CRP and ADMA which are well- known markers of atherosclerosis. It may suggest, that it may play an important role in pathogenesis of atherosclerosis.</w:t>
      </w:r>
    </w:p>
    <w:p w:rsidR="00161E75" w:rsidRPr="004348A7" w:rsidRDefault="00161E75" w:rsidP="004348A7">
      <w:pPr>
        <w:rPr>
          <w:lang w:val="en-US"/>
        </w:rPr>
      </w:pPr>
      <w:bookmarkStart w:id="0" w:name="_GoBack"/>
      <w:bookmarkEnd w:id="0"/>
    </w:p>
    <w:sectPr w:rsidR="00161E75" w:rsidRPr="00434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phgwxAdvTT3713a231+22">
    <w:altName w:val="MS Mincho"/>
    <w:panose1 w:val="00000000000000000000"/>
    <w:charset w:val="80"/>
    <w:family w:val="auto"/>
    <w:notTrueType/>
    <w:pitch w:val="default"/>
    <w:sig w:usb0="00000001" w:usb1="08070000" w:usb2="00000010" w:usb3="00000000" w:csb0="00020000" w:csb1="00000000"/>
  </w:font>
  <w:font w:name="CyxggfAdvTT3713a23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7"/>
    <w:rsid w:val="00161E75"/>
    <w:rsid w:val="00434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EF86"/>
  <w15:chartTrackingRefBased/>
  <w15:docId w15:val="{478D99EA-2C46-4C12-8CC0-820E5D8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8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4348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1889</Words>
  <Characters>11334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2017-06-08T10:23:00Z</dcterms:created>
  <dcterms:modified xsi:type="dcterms:W3CDTF">2017-06-08T10:25:00Z</dcterms:modified>
</cp:coreProperties>
</file>