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7F" w:rsidRDefault="00D4547F" w:rsidP="00D4547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E73799">
        <w:rPr>
          <w:rFonts w:ascii="Times New Roman" w:hAnsi="Times New Roman" w:cs="Times New Roman"/>
          <w:sz w:val="24"/>
          <w:szCs w:val="24"/>
        </w:rPr>
        <w:t>Tytuł</w:t>
      </w:r>
      <w:proofErr w:type="spellEnd"/>
      <w:r w:rsidRPr="00E7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99">
        <w:rPr>
          <w:rFonts w:ascii="Times New Roman" w:hAnsi="Times New Roman" w:cs="Times New Roman"/>
          <w:sz w:val="24"/>
          <w:szCs w:val="24"/>
        </w:rPr>
        <w:t>pracy</w:t>
      </w:r>
      <w:proofErr w:type="spellEnd"/>
      <w:r w:rsidRPr="00E7379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 xml:space="preserve">Effect of HCV core antigen and RNA clearance during therapy with direct acting antivirals on hepatic stiffness measured with Shear Wave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Elastography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in patients with chronic viral hepatitis C.</w:t>
      </w:r>
    </w:p>
    <w:p w:rsidR="00D4547F" w:rsidRPr="009635EA" w:rsidRDefault="00D4547F" w:rsidP="00D4547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35EA">
        <w:rPr>
          <w:rFonts w:ascii="Times New Roman" w:hAnsi="Times New Roman" w:cs="Times New Roman"/>
          <w:sz w:val="24"/>
          <w:szCs w:val="24"/>
        </w:rPr>
        <w:t>Opublikowane</w:t>
      </w:r>
      <w:proofErr w:type="spellEnd"/>
      <w:r w:rsidRPr="009635EA">
        <w:rPr>
          <w:rFonts w:ascii="Times New Roman" w:hAnsi="Times New Roman" w:cs="Times New Roman"/>
          <w:sz w:val="24"/>
          <w:szCs w:val="24"/>
        </w:rPr>
        <w:t xml:space="preserve"> w: </w:t>
      </w:r>
      <w:r>
        <w:rPr>
          <w:rFonts w:ascii="Times New Roman" w:hAnsi="Times New Roman" w:cs="Times New Roman"/>
          <w:b/>
          <w:sz w:val="24"/>
          <w:szCs w:val="24"/>
        </w:rPr>
        <w:t xml:space="preserve">Applied Sciences </w:t>
      </w:r>
      <w:r w:rsidRPr="009635EA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635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Jan 29</w:t>
      </w:r>
      <w:r w:rsidRPr="009635E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635EA">
        <w:rPr>
          <w:rFonts w:ascii="Times New Roman" w:hAnsi="Times New Roman" w:cs="Times New Roman"/>
          <w:b/>
          <w:sz w:val="24"/>
          <w:szCs w:val="24"/>
        </w:rPr>
        <w:t>doi</w:t>
      </w:r>
      <w:proofErr w:type="spellEnd"/>
      <w:r w:rsidRPr="009635EA">
        <w:rPr>
          <w:rFonts w:ascii="Times New Roman" w:hAnsi="Times New Roman" w:cs="Times New Roman"/>
          <w:b/>
          <w:sz w:val="24"/>
          <w:szCs w:val="24"/>
        </w:rPr>
        <w:t>: 10.3390/app8020198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547F" w:rsidRPr="00E73799" w:rsidRDefault="00D4547F" w:rsidP="00D4547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Autorzy: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Mariusz</w:t>
      </w:r>
      <w:r w:rsidRPr="00E7379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proofErr w:type="spellStart"/>
      <w:r w:rsidRPr="00E73799">
        <w:rPr>
          <w:rFonts w:ascii="Times New Roman" w:hAnsi="Times New Roman" w:cs="Times New Roman"/>
          <w:b/>
          <w:sz w:val="24"/>
          <w:szCs w:val="24"/>
          <w:lang w:val="pl-PL"/>
        </w:rPr>
        <w:t>Łucejko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, </w:t>
      </w:r>
      <w:r w:rsidRPr="00E73799">
        <w:rPr>
          <w:rFonts w:ascii="Times New Roman" w:hAnsi="Times New Roman" w:cs="Times New Roman"/>
          <w:b/>
          <w:sz w:val="24"/>
          <w:szCs w:val="24"/>
          <w:lang w:val="pl-PL"/>
        </w:rPr>
        <w:t xml:space="preserve">Robert </w:t>
      </w:r>
      <w:proofErr w:type="spellStart"/>
      <w:r w:rsidRPr="00E73799">
        <w:rPr>
          <w:rFonts w:ascii="Times New Roman" w:hAnsi="Times New Roman" w:cs="Times New Roman"/>
          <w:b/>
          <w:sz w:val="24"/>
          <w:szCs w:val="24"/>
          <w:lang w:val="pl-PL"/>
        </w:rPr>
        <w:t>Flisiak</w:t>
      </w:r>
      <w:proofErr w:type="spellEnd"/>
    </w:p>
    <w:p w:rsidR="00D4547F" w:rsidRPr="00F01921" w:rsidRDefault="00D4547F" w:rsidP="00D454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4547F" w:rsidRPr="00F01921" w:rsidRDefault="00D4547F" w:rsidP="00D454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F01921">
        <w:rPr>
          <w:rFonts w:ascii="Times New Roman" w:hAnsi="Times New Roman" w:cs="Times New Roman"/>
          <w:b/>
          <w:sz w:val="28"/>
          <w:szCs w:val="28"/>
          <w:lang w:val="pl-PL"/>
        </w:rPr>
        <w:t>Streszczenie</w:t>
      </w:r>
    </w:p>
    <w:p w:rsidR="00D4547F" w:rsidRDefault="00D4547F" w:rsidP="00D45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celu oceny</w:t>
      </w:r>
      <w:r w:rsidRPr="002A11B1">
        <w:rPr>
          <w:rFonts w:ascii="Times New Roman" w:hAnsi="Times New Roman" w:cs="Times New Roman"/>
          <w:sz w:val="24"/>
          <w:szCs w:val="24"/>
          <w:lang w:val="pl-PL"/>
        </w:rPr>
        <w:t xml:space="preserve"> nowych </w:t>
      </w:r>
      <w:r>
        <w:rPr>
          <w:rFonts w:ascii="Times New Roman" w:hAnsi="Times New Roman" w:cs="Times New Roman"/>
          <w:sz w:val="24"/>
          <w:szCs w:val="24"/>
          <w:lang w:val="pl-PL"/>
        </w:rPr>
        <w:t>wskaźników</w:t>
      </w:r>
      <w:r w:rsidRPr="002A11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efektu </w:t>
      </w:r>
      <w:r w:rsidRPr="002A11B1">
        <w:rPr>
          <w:rFonts w:ascii="Times New Roman" w:hAnsi="Times New Roman" w:cs="Times New Roman"/>
          <w:sz w:val="24"/>
          <w:szCs w:val="24"/>
          <w:lang w:val="pl-PL"/>
        </w:rPr>
        <w:t>terapeutycznego leczeni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2A11B1">
        <w:rPr>
          <w:rFonts w:ascii="Times New Roman" w:hAnsi="Times New Roman" w:cs="Times New Roman"/>
          <w:sz w:val="24"/>
          <w:szCs w:val="24"/>
          <w:lang w:val="pl-PL"/>
        </w:rPr>
        <w:t xml:space="preserve"> przewlekłego wirusowego zapalenia wątroby typu C,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oceniano </w:t>
      </w:r>
      <w:r w:rsidRPr="002A11B1">
        <w:rPr>
          <w:rFonts w:ascii="Times New Roman" w:hAnsi="Times New Roman" w:cs="Times New Roman"/>
          <w:sz w:val="24"/>
          <w:szCs w:val="24"/>
          <w:lang w:val="pl-PL"/>
        </w:rPr>
        <w:t>sztywnoś</w:t>
      </w:r>
      <w:r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2A11B1">
        <w:rPr>
          <w:rFonts w:ascii="Times New Roman" w:hAnsi="Times New Roman" w:cs="Times New Roman"/>
          <w:sz w:val="24"/>
          <w:szCs w:val="24"/>
          <w:lang w:val="pl-PL"/>
        </w:rPr>
        <w:t xml:space="preserve"> wątroby za pomocą </w:t>
      </w:r>
      <w:proofErr w:type="spellStart"/>
      <w:r w:rsidRPr="002A11B1">
        <w:rPr>
          <w:rFonts w:ascii="Times New Roman" w:hAnsi="Times New Roman" w:cs="Times New Roman"/>
          <w:sz w:val="24"/>
          <w:szCs w:val="24"/>
          <w:lang w:val="pl-PL"/>
        </w:rPr>
        <w:t>elastografii</w:t>
      </w:r>
      <w:proofErr w:type="spellEnd"/>
      <w:r w:rsidRPr="002A11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metodą fali poprzecznej (SWE) oraz</w:t>
      </w:r>
      <w:r w:rsidRPr="002A11B1">
        <w:rPr>
          <w:rFonts w:ascii="Times New Roman" w:hAnsi="Times New Roman" w:cs="Times New Roman"/>
          <w:sz w:val="24"/>
          <w:szCs w:val="24"/>
          <w:lang w:val="pl-PL"/>
        </w:rPr>
        <w:t xml:space="preserve"> stężenia antygenu rdzeni</w:t>
      </w:r>
      <w:r>
        <w:rPr>
          <w:rFonts w:ascii="Times New Roman" w:hAnsi="Times New Roman" w:cs="Times New Roman"/>
          <w:sz w:val="24"/>
          <w:szCs w:val="24"/>
          <w:lang w:val="pl-PL"/>
        </w:rPr>
        <w:t>owego</w:t>
      </w:r>
      <w:r w:rsidRPr="002A11B1">
        <w:rPr>
          <w:rFonts w:ascii="Times New Roman" w:hAnsi="Times New Roman" w:cs="Times New Roman"/>
          <w:sz w:val="24"/>
          <w:szCs w:val="24"/>
          <w:lang w:val="pl-PL"/>
        </w:rPr>
        <w:t xml:space="preserve"> wirusa zapalenia wątroby typu C (</w:t>
      </w:r>
      <w:proofErr w:type="spellStart"/>
      <w:r w:rsidRPr="002A11B1">
        <w:rPr>
          <w:rFonts w:ascii="Times New Roman" w:hAnsi="Times New Roman" w:cs="Times New Roman"/>
          <w:sz w:val="24"/>
          <w:szCs w:val="24"/>
          <w:lang w:val="pl-PL"/>
        </w:rPr>
        <w:t>HCVcAg</w:t>
      </w:r>
      <w:proofErr w:type="spellEnd"/>
      <w:r w:rsidRPr="002A11B1">
        <w:rPr>
          <w:rFonts w:ascii="Times New Roman" w:hAnsi="Times New Roman" w:cs="Times New Roman"/>
          <w:sz w:val="24"/>
          <w:szCs w:val="24"/>
          <w:lang w:val="pl-PL"/>
        </w:rPr>
        <w:t xml:space="preserve">). </w:t>
      </w:r>
    </w:p>
    <w:p w:rsidR="00D4547F" w:rsidRDefault="00D4547F" w:rsidP="00D45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Obserwacją objęto </w:t>
      </w:r>
      <w:r w:rsidRPr="002A11B1">
        <w:rPr>
          <w:rFonts w:ascii="Times New Roman" w:hAnsi="Times New Roman" w:cs="Times New Roman"/>
          <w:sz w:val="24"/>
          <w:szCs w:val="24"/>
          <w:lang w:val="pl-PL"/>
        </w:rPr>
        <w:t xml:space="preserve">34 pacjentów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 trakcie terapii preparatami bezpośrednio działającymi na wirusa (DAA) oraz w okresie </w:t>
      </w:r>
      <w:r w:rsidRPr="002A11B1">
        <w:rPr>
          <w:rFonts w:ascii="Times New Roman" w:hAnsi="Times New Roman" w:cs="Times New Roman"/>
          <w:sz w:val="24"/>
          <w:szCs w:val="24"/>
          <w:lang w:val="pl-PL"/>
        </w:rPr>
        <w:t xml:space="preserve">po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ukończonym </w:t>
      </w:r>
      <w:r w:rsidRPr="002A11B1">
        <w:rPr>
          <w:rFonts w:ascii="Times New Roman" w:hAnsi="Times New Roman" w:cs="Times New Roman"/>
          <w:sz w:val="24"/>
          <w:szCs w:val="24"/>
          <w:lang w:val="pl-PL"/>
        </w:rPr>
        <w:t xml:space="preserve">leczeniu. Wszyscy pacjenci uzyskali trwałą odpowiedź wirusologiczną i serologiczną. </w:t>
      </w:r>
      <w:r>
        <w:rPr>
          <w:rFonts w:ascii="Times New Roman" w:hAnsi="Times New Roman" w:cs="Times New Roman"/>
          <w:sz w:val="24"/>
          <w:szCs w:val="24"/>
          <w:lang w:val="pl-PL"/>
        </w:rPr>
        <w:t>W trakcie leczenia i w obserwacji długoterminowej obniżeniu uległy także</w:t>
      </w:r>
      <w:r w:rsidRPr="002A11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stężenia</w:t>
      </w:r>
      <w:r w:rsidRPr="002A11B1">
        <w:rPr>
          <w:rFonts w:ascii="Times New Roman" w:hAnsi="Times New Roman" w:cs="Times New Roman"/>
          <w:sz w:val="24"/>
          <w:szCs w:val="24"/>
          <w:lang w:val="pl-PL"/>
        </w:rPr>
        <w:t xml:space="preserve"> albuminy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2A11B1">
        <w:rPr>
          <w:rFonts w:ascii="Times New Roman" w:hAnsi="Times New Roman" w:cs="Times New Roman"/>
          <w:sz w:val="24"/>
          <w:szCs w:val="24"/>
          <w:lang w:val="pl-PL"/>
        </w:rPr>
        <w:t>aktywnoś</w:t>
      </w:r>
      <w:r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2A11B1">
        <w:rPr>
          <w:rFonts w:ascii="Times New Roman" w:hAnsi="Times New Roman" w:cs="Times New Roman"/>
          <w:sz w:val="24"/>
          <w:szCs w:val="24"/>
          <w:lang w:val="pl-PL"/>
        </w:rPr>
        <w:t xml:space="preserve"> aminotransferazy alaninowej (ALT) i </w:t>
      </w:r>
      <w:r>
        <w:rPr>
          <w:rFonts w:ascii="Times New Roman" w:hAnsi="Times New Roman" w:cs="Times New Roman"/>
          <w:sz w:val="24"/>
          <w:szCs w:val="24"/>
          <w:lang w:val="pl-PL"/>
        </w:rPr>
        <w:t>stężenie alfa-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fetoproteiny</w:t>
      </w:r>
      <w:proofErr w:type="spellEnd"/>
      <w:r w:rsidRPr="002A11B1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68F6">
        <w:rPr>
          <w:rFonts w:ascii="Times New Roman" w:hAnsi="Times New Roman" w:cs="Times New Roman"/>
          <w:sz w:val="24"/>
          <w:szCs w:val="24"/>
          <w:lang w:val="pl-PL"/>
        </w:rPr>
        <w:t>Obserwowano znacząc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6368F6">
        <w:rPr>
          <w:rFonts w:ascii="Times New Roman" w:hAnsi="Times New Roman" w:cs="Times New Roman"/>
          <w:sz w:val="24"/>
          <w:szCs w:val="24"/>
          <w:lang w:val="pl-PL"/>
        </w:rPr>
        <w:t xml:space="preserve"> obniżenie </w:t>
      </w:r>
      <w:r>
        <w:rPr>
          <w:rFonts w:ascii="Times New Roman" w:hAnsi="Times New Roman" w:cs="Times New Roman"/>
          <w:sz w:val="24"/>
          <w:szCs w:val="24"/>
          <w:lang w:val="pl-PL"/>
        </w:rPr>
        <w:t>się poziomu</w:t>
      </w:r>
      <w:r w:rsidRPr="006368F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sztywności wątroby w okresie między początkiem i</w:t>
      </w:r>
      <w:r w:rsidRPr="006368F6">
        <w:rPr>
          <w:rFonts w:ascii="Times New Roman" w:hAnsi="Times New Roman" w:cs="Times New Roman"/>
          <w:sz w:val="24"/>
          <w:szCs w:val="24"/>
          <w:lang w:val="pl-PL"/>
        </w:rPr>
        <w:t xml:space="preserve"> końcem leczenia oraz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 24 i 96 </w:t>
      </w:r>
      <w:r w:rsidRPr="006368F6">
        <w:rPr>
          <w:rFonts w:ascii="Times New Roman" w:hAnsi="Times New Roman" w:cs="Times New Roman"/>
          <w:sz w:val="24"/>
          <w:szCs w:val="24"/>
          <w:lang w:val="pl-PL"/>
        </w:rPr>
        <w:t>tygodni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u </w:t>
      </w:r>
      <w:r w:rsidRPr="006368F6">
        <w:rPr>
          <w:rFonts w:ascii="Times New Roman" w:hAnsi="Times New Roman" w:cs="Times New Roman"/>
          <w:sz w:val="24"/>
          <w:szCs w:val="24"/>
          <w:lang w:val="pl-PL"/>
        </w:rPr>
        <w:t xml:space="preserve">po leczeniu. </w:t>
      </w:r>
      <w:r>
        <w:rPr>
          <w:rFonts w:ascii="Times New Roman" w:hAnsi="Times New Roman" w:cs="Times New Roman"/>
          <w:sz w:val="24"/>
          <w:szCs w:val="24"/>
          <w:lang w:val="pl-PL"/>
        </w:rPr>
        <w:t>Zmniejszenie sztywności</w:t>
      </w:r>
      <w:r w:rsidRPr="006368F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wątroby pomiędzy</w:t>
      </w:r>
      <w:r w:rsidRPr="006368F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zakończeniem leczenia,</w:t>
      </w:r>
      <w:r w:rsidRPr="006368F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6368F6">
        <w:rPr>
          <w:rFonts w:ascii="Times New Roman" w:hAnsi="Times New Roman" w:cs="Times New Roman"/>
          <w:sz w:val="24"/>
          <w:szCs w:val="24"/>
          <w:lang w:val="pl-PL"/>
        </w:rPr>
        <w:t xml:space="preserve"> 96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tygodniem po jego zakończeniu</w:t>
      </w:r>
      <w:r w:rsidRPr="006368F6">
        <w:rPr>
          <w:rFonts w:ascii="Times New Roman" w:hAnsi="Times New Roman" w:cs="Times New Roman"/>
          <w:sz w:val="24"/>
          <w:szCs w:val="24"/>
          <w:lang w:val="pl-PL"/>
        </w:rPr>
        <w:t xml:space="preserve"> obserwowano u 79% pacjentów. </w:t>
      </w:r>
      <w:r>
        <w:rPr>
          <w:rFonts w:ascii="Times New Roman" w:hAnsi="Times New Roman" w:cs="Times New Roman"/>
          <w:sz w:val="24"/>
          <w:szCs w:val="24"/>
          <w:lang w:val="pl-PL"/>
        </w:rPr>
        <w:t>Statystycznie i</w:t>
      </w:r>
      <w:r w:rsidRPr="006368F6">
        <w:rPr>
          <w:rFonts w:ascii="Times New Roman" w:hAnsi="Times New Roman" w:cs="Times New Roman"/>
          <w:sz w:val="24"/>
          <w:szCs w:val="24"/>
          <w:lang w:val="pl-PL"/>
        </w:rPr>
        <w:t>stotn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6368F6">
        <w:rPr>
          <w:rFonts w:ascii="Times New Roman" w:hAnsi="Times New Roman" w:cs="Times New Roman"/>
          <w:sz w:val="24"/>
          <w:szCs w:val="24"/>
          <w:lang w:val="pl-PL"/>
        </w:rPr>
        <w:t xml:space="preserve">e zmiany </w:t>
      </w:r>
      <w:r>
        <w:rPr>
          <w:rFonts w:ascii="Times New Roman" w:hAnsi="Times New Roman" w:cs="Times New Roman"/>
          <w:sz w:val="24"/>
          <w:szCs w:val="24"/>
          <w:lang w:val="pl-PL"/>
        </w:rPr>
        <w:t>za</w:t>
      </w:r>
      <w:r w:rsidRPr="006368F6">
        <w:rPr>
          <w:rFonts w:ascii="Times New Roman" w:hAnsi="Times New Roman" w:cs="Times New Roman"/>
          <w:sz w:val="24"/>
          <w:szCs w:val="24"/>
          <w:lang w:val="pl-PL"/>
        </w:rPr>
        <w:t>obserwowan</w:t>
      </w: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6368F6">
        <w:rPr>
          <w:rFonts w:ascii="Times New Roman" w:hAnsi="Times New Roman" w:cs="Times New Roman"/>
          <w:sz w:val="24"/>
          <w:szCs w:val="24"/>
          <w:lang w:val="pl-PL"/>
        </w:rPr>
        <w:t xml:space="preserve"> u pacjentów z zaawansowanym włóknieniem, szczególnie u </w:t>
      </w:r>
      <w:r>
        <w:rPr>
          <w:rFonts w:ascii="Times New Roman" w:hAnsi="Times New Roman" w:cs="Times New Roman"/>
          <w:sz w:val="24"/>
          <w:szCs w:val="24"/>
          <w:lang w:val="pl-PL"/>
        </w:rPr>
        <w:t>tych</w:t>
      </w:r>
      <w:r w:rsidRPr="006368F6">
        <w:rPr>
          <w:rFonts w:ascii="Times New Roman" w:hAnsi="Times New Roman" w:cs="Times New Roman"/>
          <w:sz w:val="24"/>
          <w:szCs w:val="24"/>
          <w:lang w:val="pl-PL"/>
        </w:rPr>
        <w:t xml:space="preserve"> z marskością wątroby </w:t>
      </w:r>
      <w:r>
        <w:rPr>
          <w:rFonts w:ascii="Times New Roman" w:hAnsi="Times New Roman" w:cs="Times New Roman"/>
          <w:sz w:val="24"/>
          <w:szCs w:val="24"/>
          <w:lang w:val="pl-PL"/>
        </w:rPr>
        <w:t>lub aktywnościami</w:t>
      </w:r>
      <w:r w:rsidRPr="006368F6">
        <w:rPr>
          <w:rFonts w:ascii="Times New Roman" w:hAnsi="Times New Roman" w:cs="Times New Roman"/>
          <w:sz w:val="24"/>
          <w:szCs w:val="24"/>
          <w:lang w:val="pl-PL"/>
        </w:rPr>
        <w:t xml:space="preserve"> ALT przekraczając</w:t>
      </w:r>
      <w:r>
        <w:rPr>
          <w:rFonts w:ascii="Times New Roman" w:hAnsi="Times New Roman" w:cs="Times New Roman"/>
          <w:sz w:val="24"/>
          <w:szCs w:val="24"/>
          <w:lang w:val="pl-PL"/>
        </w:rPr>
        <w:t>ymi</w:t>
      </w:r>
      <w:r w:rsidRPr="006368F6">
        <w:rPr>
          <w:rFonts w:ascii="Times New Roman" w:hAnsi="Times New Roman" w:cs="Times New Roman"/>
          <w:sz w:val="24"/>
          <w:szCs w:val="24"/>
          <w:lang w:val="pl-PL"/>
        </w:rPr>
        <w:t xml:space="preserve"> 100 </w:t>
      </w:r>
      <w:r>
        <w:rPr>
          <w:rFonts w:ascii="Times New Roman" w:hAnsi="Times New Roman" w:cs="Times New Roman"/>
          <w:sz w:val="24"/>
          <w:szCs w:val="24"/>
          <w:lang w:val="pl-PL"/>
        </w:rPr>
        <w:t>IU</w:t>
      </w:r>
      <w:r w:rsidRPr="006368F6">
        <w:rPr>
          <w:rFonts w:ascii="Times New Roman" w:hAnsi="Times New Roman" w:cs="Times New Roman"/>
          <w:sz w:val="24"/>
          <w:szCs w:val="24"/>
          <w:lang w:val="pl-PL"/>
        </w:rPr>
        <w:t>/ml.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22D0C">
        <w:rPr>
          <w:rFonts w:ascii="Times New Roman" w:hAnsi="Times New Roman" w:cs="Times New Roman"/>
          <w:sz w:val="24"/>
          <w:szCs w:val="24"/>
          <w:lang w:val="pl-PL"/>
        </w:rPr>
        <w:t xml:space="preserve">Stwierdzono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również </w:t>
      </w:r>
      <w:r w:rsidRPr="00F22D0C">
        <w:rPr>
          <w:rFonts w:ascii="Times New Roman" w:hAnsi="Times New Roman" w:cs="Times New Roman"/>
          <w:sz w:val="24"/>
          <w:szCs w:val="24"/>
          <w:lang w:val="pl-PL"/>
        </w:rPr>
        <w:t>dodatnią korelację między aktywnością ALT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F22D0C">
        <w:rPr>
          <w:rFonts w:ascii="Times New Roman" w:hAnsi="Times New Roman" w:cs="Times New Roman"/>
          <w:sz w:val="24"/>
          <w:szCs w:val="24"/>
          <w:lang w:val="pl-PL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pl-PL"/>
        </w:rPr>
        <w:t>redukcją</w:t>
      </w:r>
      <w:r w:rsidRPr="00F22D0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sztywności wątroby</w:t>
      </w:r>
      <w:r w:rsidRPr="00F22D0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pomiędzy okresem sprzed leczenia</w:t>
      </w:r>
      <w:r w:rsidRPr="00F22D0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a tygodniem 96 po jego zakończeniu</w:t>
      </w:r>
      <w:r w:rsidRPr="00F22D0C">
        <w:rPr>
          <w:rFonts w:ascii="Times New Roman" w:hAnsi="Times New Roman" w:cs="Times New Roman"/>
          <w:sz w:val="24"/>
          <w:szCs w:val="24"/>
          <w:lang w:val="pl-PL"/>
        </w:rPr>
        <w:t>. Wykazano ujemną korelację pomiędzy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wyjściowym</w:t>
      </w:r>
      <w:r w:rsidRPr="00F22D0C">
        <w:rPr>
          <w:rFonts w:ascii="Times New Roman" w:hAnsi="Times New Roman" w:cs="Times New Roman"/>
          <w:sz w:val="24"/>
          <w:szCs w:val="24"/>
          <w:lang w:val="pl-PL"/>
        </w:rPr>
        <w:t xml:space="preserve"> stężeni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em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HCVcAg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a redukcją sztywności wątroby </w:t>
      </w:r>
      <w:r w:rsidRPr="00F22D0C">
        <w:rPr>
          <w:rFonts w:ascii="Times New Roman" w:hAnsi="Times New Roman" w:cs="Times New Roman"/>
          <w:sz w:val="24"/>
          <w:szCs w:val="24"/>
          <w:lang w:val="pl-PL"/>
        </w:rPr>
        <w:t xml:space="preserve">pomiędzy okresem sprzed leczenia a tygodniem 96 po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jego </w:t>
      </w:r>
      <w:r w:rsidRPr="00F22D0C">
        <w:rPr>
          <w:rFonts w:ascii="Times New Roman" w:hAnsi="Times New Roman" w:cs="Times New Roman"/>
          <w:sz w:val="24"/>
          <w:szCs w:val="24"/>
          <w:lang w:val="pl-PL"/>
        </w:rPr>
        <w:t xml:space="preserve">zakończeniu. </w:t>
      </w:r>
    </w:p>
    <w:p w:rsidR="00D4547F" w:rsidRPr="00311C28" w:rsidRDefault="00D4547F" w:rsidP="00D45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22D0C">
        <w:rPr>
          <w:rFonts w:ascii="Times New Roman" w:hAnsi="Times New Roman" w:cs="Times New Roman"/>
          <w:sz w:val="24"/>
          <w:szCs w:val="24"/>
          <w:lang w:val="pl-PL"/>
        </w:rPr>
        <w:t>Podsumowując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należy uznać</w:t>
      </w:r>
      <w:r w:rsidRPr="00F22D0C">
        <w:rPr>
          <w:rFonts w:ascii="Times New Roman" w:hAnsi="Times New Roman" w:cs="Times New Roman"/>
          <w:sz w:val="24"/>
          <w:szCs w:val="24"/>
          <w:lang w:val="pl-PL"/>
        </w:rPr>
        <w:t xml:space="preserve">, że </w:t>
      </w:r>
      <w:r>
        <w:rPr>
          <w:rFonts w:ascii="Times New Roman" w:hAnsi="Times New Roman" w:cs="Times New Roman"/>
          <w:sz w:val="24"/>
          <w:szCs w:val="24"/>
          <w:lang w:val="pl-PL"/>
        </w:rPr>
        <w:t>sztywność wątroby</w:t>
      </w:r>
      <w:r w:rsidRPr="00F22D0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uległa </w:t>
      </w:r>
      <w:r w:rsidRPr="00F22D0C">
        <w:rPr>
          <w:rFonts w:ascii="Times New Roman" w:hAnsi="Times New Roman" w:cs="Times New Roman"/>
          <w:sz w:val="24"/>
          <w:szCs w:val="24"/>
          <w:lang w:val="pl-PL"/>
        </w:rPr>
        <w:t>znacz</w:t>
      </w:r>
      <w:r>
        <w:rPr>
          <w:rFonts w:ascii="Times New Roman" w:hAnsi="Times New Roman" w:cs="Times New Roman"/>
          <w:sz w:val="24"/>
          <w:szCs w:val="24"/>
          <w:lang w:val="pl-PL"/>
        </w:rPr>
        <w:t>nemu zmniejszeniu</w:t>
      </w:r>
      <w:r w:rsidRPr="00F22D0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 trakcie leczenia </w:t>
      </w:r>
      <w:r w:rsidRPr="00F22D0C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 długoterminowej obserwacji </w:t>
      </w:r>
      <w:r w:rsidRPr="00F22D0C">
        <w:rPr>
          <w:rFonts w:ascii="Times New Roman" w:hAnsi="Times New Roman" w:cs="Times New Roman"/>
          <w:sz w:val="24"/>
          <w:szCs w:val="24"/>
          <w:lang w:val="pl-PL"/>
        </w:rPr>
        <w:t>po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jego zakończeniu</w:t>
      </w:r>
      <w:r w:rsidRPr="00F22D0C">
        <w:rPr>
          <w:rFonts w:ascii="Times New Roman" w:hAnsi="Times New Roman" w:cs="Times New Roman"/>
          <w:sz w:val="24"/>
          <w:szCs w:val="24"/>
          <w:lang w:val="pl-PL"/>
        </w:rPr>
        <w:t>. Towarzyszył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F22D0C">
        <w:rPr>
          <w:rFonts w:ascii="Times New Roman" w:hAnsi="Times New Roman" w:cs="Times New Roman"/>
          <w:sz w:val="24"/>
          <w:szCs w:val="24"/>
          <w:lang w:val="pl-PL"/>
        </w:rPr>
        <w:t xml:space="preserve"> temu poprawa niektórych wskaźników czynności wątroby oraz </w:t>
      </w:r>
      <w:r>
        <w:rPr>
          <w:rFonts w:ascii="Times New Roman" w:hAnsi="Times New Roman" w:cs="Times New Roman"/>
          <w:sz w:val="24"/>
          <w:szCs w:val="24"/>
          <w:lang w:val="pl-PL"/>
        </w:rPr>
        <w:t>niewykrywalność</w:t>
      </w:r>
      <w:r w:rsidRPr="00F22D0C">
        <w:rPr>
          <w:rFonts w:ascii="Times New Roman" w:hAnsi="Times New Roman" w:cs="Times New Roman"/>
          <w:sz w:val="24"/>
          <w:szCs w:val="24"/>
          <w:lang w:val="pl-PL"/>
        </w:rPr>
        <w:t xml:space="preserve"> zarówno </w:t>
      </w:r>
      <w:proofErr w:type="spellStart"/>
      <w:r w:rsidRPr="00F22D0C">
        <w:rPr>
          <w:rFonts w:ascii="Times New Roman" w:hAnsi="Times New Roman" w:cs="Times New Roman"/>
          <w:sz w:val="24"/>
          <w:szCs w:val="24"/>
          <w:lang w:val="pl-PL"/>
        </w:rPr>
        <w:t>HCVcAg</w:t>
      </w:r>
      <w:proofErr w:type="spellEnd"/>
      <w:r w:rsidRPr="00F22D0C">
        <w:rPr>
          <w:rFonts w:ascii="Times New Roman" w:hAnsi="Times New Roman" w:cs="Times New Roman"/>
          <w:sz w:val="24"/>
          <w:szCs w:val="24"/>
          <w:lang w:val="pl-PL"/>
        </w:rPr>
        <w:t>, jak i HCV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RNA</w:t>
      </w:r>
      <w:r w:rsidRPr="00F22D0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D4547F" w:rsidRDefault="00D4547F" w:rsidP="00D454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4547F" w:rsidRPr="00537215" w:rsidRDefault="00D4547F" w:rsidP="00D454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  <w:sectPr w:rsidR="00D4547F" w:rsidRPr="00537215">
          <w:footerReference w:type="default" r:id="rId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4547F" w:rsidRPr="00F01921" w:rsidRDefault="00D4547F" w:rsidP="00D4547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01921">
        <w:rPr>
          <w:rFonts w:ascii="Times New Roman" w:hAnsi="Times New Roman" w:cs="Times New Roman"/>
          <w:sz w:val="24"/>
          <w:szCs w:val="24"/>
        </w:rPr>
        <w:lastRenderedPageBreak/>
        <w:t xml:space="preserve">Title: </w:t>
      </w:r>
      <w:r>
        <w:rPr>
          <w:rFonts w:ascii="Times New Roman" w:hAnsi="Times New Roman"/>
          <w:b/>
          <w:bCs/>
          <w:sz w:val="24"/>
          <w:szCs w:val="24"/>
        </w:rPr>
        <w:t xml:space="preserve">Effect of HCV core antigen and RNA clearance during therapy with direct acting antivirals on hepatic stiffness measured with Shear Wave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Elastography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in patients with chronic viral hepatitis C.</w:t>
      </w:r>
    </w:p>
    <w:p w:rsidR="00D4547F" w:rsidRPr="009635EA" w:rsidRDefault="00D4547F" w:rsidP="00D4547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Published in</w:t>
      </w:r>
      <w:r w:rsidRPr="009635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Applied Sciences </w:t>
      </w:r>
      <w:r w:rsidRPr="009635EA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635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Jan 29</w:t>
      </w:r>
      <w:r w:rsidRPr="009635E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635EA">
        <w:rPr>
          <w:rFonts w:ascii="Times New Roman" w:hAnsi="Times New Roman" w:cs="Times New Roman"/>
          <w:b/>
          <w:sz w:val="24"/>
          <w:szCs w:val="24"/>
        </w:rPr>
        <w:t>doi</w:t>
      </w:r>
      <w:proofErr w:type="spellEnd"/>
      <w:r w:rsidRPr="009635EA">
        <w:rPr>
          <w:rFonts w:ascii="Times New Roman" w:hAnsi="Times New Roman" w:cs="Times New Roman"/>
          <w:b/>
          <w:sz w:val="24"/>
          <w:szCs w:val="24"/>
        </w:rPr>
        <w:t>: 10.3390/app8020198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547F" w:rsidRPr="0096481A" w:rsidRDefault="00D4547F" w:rsidP="00D454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81A">
        <w:rPr>
          <w:rFonts w:ascii="Times New Roman" w:hAnsi="Times New Roman" w:cs="Times New Roman"/>
          <w:sz w:val="24"/>
          <w:szCs w:val="24"/>
        </w:rPr>
        <w:t xml:space="preserve">Authors: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Mariusz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Łucejko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Robert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Flisiak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547F" w:rsidRDefault="00D4547F" w:rsidP="00D454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47F" w:rsidRDefault="00D4547F" w:rsidP="00D4547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Summary</w:t>
      </w:r>
    </w:p>
    <w:p w:rsidR="00D4547F" w:rsidRDefault="00D4547F" w:rsidP="00D45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1B1">
        <w:rPr>
          <w:rFonts w:ascii="Times New Roman" w:hAnsi="Times New Roman" w:cs="Times New Roman"/>
          <w:sz w:val="24"/>
          <w:szCs w:val="24"/>
        </w:rPr>
        <w:t>To assess a combination of novel measures of therapeutic success in the treatment of chronic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1B1">
        <w:rPr>
          <w:rFonts w:ascii="Times New Roman" w:hAnsi="Times New Roman" w:cs="Times New Roman"/>
          <w:sz w:val="24"/>
          <w:szCs w:val="24"/>
        </w:rPr>
        <w:t xml:space="preserve">hepatitis C (CHC) infection, we evaluated liver stiffness (LS) with shear wave </w:t>
      </w:r>
      <w:proofErr w:type="spellStart"/>
      <w:r w:rsidRPr="002A11B1">
        <w:rPr>
          <w:rFonts w:ascii="Times New Roman" w:hAnsi="Times New Roman" w:cs="Times New Roman"/>
          <w:sz w:val="24"/>
          <w:szCs w:val="24"/>
        </w:rPr>
        <w:t>elastography</w:t>
      </w:r>
      <w:proofErr w:type="spellEnd"/>
      <w:r w:rsidRPr="002A11B1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1B1">
        <w:rPr>
          <w:rFonts w:ascii="Times New Roman" w:hAnsi="Times New Roman" w:cs="Times New Roman"/>
          <w:sz w:val="24"/>
          <w:szCs w:val="24"/>
        </w:rPr>
        <w:t>hepatitis C virus core antigen (</w:t>
      </w:r>
      <w:proofErr w:type="spellStart"/>
      <w:r w:rsidRPr="002A11B1">
        <w:rPr>
          <w:rFonts w:ascii="Times New Roman" w:hAnsi="Times New Roman" w:cs="Times New Roman"/>
          <w:sz w:val="24"/>
          <w:szCs w:val="24"/>
        </w:rPr>
        <w:t>HCVcAg</w:t>
      </w:r>
      <w:proofErr w:type="spellEnd"/>
      <w:r w:rsidRPr="002A11B1">
        <w:rPr>
          <w:rFonts w:ascii="Times New Roman" w:hAnsi="Times New Roman" w:cs="Times New Roman"/>
          <w:sz w:val="24"/>
          <w:szCs w:val="24"/>
        </w:rPr>
        <w:t xml:space="preserve">) concentrations. </w:t>
      </w:r>
    </w:p>
    <w:p w:rsidR="00D4547F" w:rsidRDefault="00D4547F" w:rsidP="00D45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1B1">
        <w:rPr>
          <w:rFonts w:ascii="Times New Roman" w:hAnsi="Times New Roman" w:cs="Times New Roman"/>
          <w:sz w:val="24"/>
          <w:szCs w:val="24"/>
        </w:rPr>
        <w:t>We followed 34 patients during and 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1B1">
        <w:rPr>
          <w:rFonts w:ascii="Times New Roman" w:hAnsi="Times New Roman" w:cs="Times New Roman"/>
          <w:sz w:val="24"/>
          <w:szCs w:val="24"/>
        </w:rPr>
        <w:t xml:space="preserve">treatment with direct acting antivirals. All patients achieved a sustained </w:t>
      </w:r>
      <w:proofErr w:type="spellStart"/>
      <w:r w:rsidRPr="002A11B1">
        <w:rPr>
          <w:rFonts w:ascii="Times New Roman" w:hAnsi="Times New Roman" w:cs="Times New Roman"/>
          <w:sz w:val="24"/>
          <w:szCs w:val="24"/>
        </w:rPr>
        <w:t>virologic</w:t>
      </w:r>
      <w:proofErr w:type="spellEnd"/>
      <w:r w:rsidRPr="002A11B1">
        <w:rPr>
          <w:rFonts w:ascii="Times New Roman" w:hAnsi="Times New Roman" w:cs="Times New Roman"/>
          <w:sz w:val="24"/>
          <w:szCs w:val="24"/>
        </w:rPr>
        <w:t xml:space="preserve"> and serologic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1B1">
        <w:rPr>
          <w:rFonts w:ascii="Times New Roman" w:hAnsi="Times New Roman" w:cs="Times New Roman"/>
          <w:sz w:val="24"/>
          <w:szCs w:val="24"/>
        </w:rPr>
        <w:t>response and a significant increase of albumin levels. Decreases of alanine aminotransferase (ALT)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1B1">
        <w:rPr>
          <w:rFonts w:ascii="Times New Roman" w:hAnsi="Times New Roman" w:cs="Times New Roman"/>
          <w:sz w:val="24"/>
          <w:szCs w:val="24"/>
        </w:rPr>
        <w:t>acti</w:t>
      </w:r>
      <w:r>
        <w:rPr>
          <w:rFonts w:ascii="Times New Roman" w:hAnsi="Times New Roman" w:cs="Times New Roman"/>
          <w:sz w:val="24"/>
          <w:szCs w:val="24"/>
        </w:rPr>
        <w:t>vity and alpha-fetoprotein</w:t>
      </w:r>
      <w:r w:rsidRPr="002A11B1">
        <w:rPr>
          <w:rFonts w:ascii="Times New Roman" w:hAnsi="Times New Roman" w:cs="Times New Roman"/>
          <w:sz w:val="24"/>
          <w:szCs w:val="24"/>
        </w:rPr>
        <w:t xml:space="preserve"> level were observed during the treatment and follow-up period.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1B1">
        <w:rPr>
          <w:rFonts w:ascii="Times New Roman" w:hAnsi="Times New Roman" w:cs="Times New Roman"/>
          <w:sz w:val="24"/>
          <w:szCs w:val="24"/>
        </w:rPr>
        <w:t>A significant decrease in LS was observed between baseline, end of treatment (EOT), and at 24-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1B1">
        <w:rPr>
          <w:rFonts w:ascii="Times New Roman" w:hAnsi="Times New Roman" w:cs="Times New Roman"/>
          <w:sz w:val="24"/>
          <w:szCs w:val="24"/>
        </w:rPr>
        <w:t>96-week post-treatment follow-up. LS decline between EOT and 96-week follow-up (FU96)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1B1">
        <w:rPr>
          <w:rFonts w:ascii="Times New Roman" w:hAnsi="Times New Roman" w:cs="Times New Roman"/>
          <w:sz w:val="24"/>
          <w:szCs w:val="24"/>
        </w:rPr>
        <w:t>observed in 79% of patients. Significant LS changes were seen in patients with advanced fibrosis,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1B1">
        <w:rPr>
          <w:rFonts w:ascii="Times New Roman" w:hAnsi="Times New Roman" w:cs="Times New Roman"/>
          <w:sz w:val="24"/>
          <w:szCs w:val="24"/>
        </w:rPr>
        <w:t xml:space="preserve">particularly in </w:t>
      </w:r>
      <w:proofErr w:type="spellStart"/>
      <w:r w:rsidRPr="002A11B1">
        <w:rPr>
          <w:rFonts w:ascii="Times New Roman" w:hAnsi="Times New Roman" w:cs="Times New Roman"/>
          <w:sz w:val="24"/>
          <w:szCs w:val="24"/>
        </w:rPr>
        <w:t>cirrhotics</w:t>
      </w:r>
      <w:proofErr w:type="spellEnd"/>
      <w:r w:rsidRPr="002A11B1">
        <w:rPr>
          <w:rFonts w:ascii="Times New Roman" w:hAnsi="Times New Roman" w:cs="Times New Roman"/>
          <w:sz w:val="24"/>
          <w:szCs w:val="24"/>
        </w:rPr>
        <w:t xml:space="preserve"> and in patients with ALT exceeding 100 IU/</w:t>
      </w:r>
      <w:proofErr w:type="spellStart"/>
      <w:r w:rsidRPr="002A11B1">
        <w:rPr>
          <w:rFonts w:ascii="Times New Roman" w:hAnsi="Times New Roman" w:cs="Times New Roman"/>
          <w:sz w:val="24"/>
          <w:szCs w:val="24"/>
        </w:rPr>
        <w:t>mL.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1B1">
        <w:rPr>
          <w:rFonts w:ascii="Times New Roman" w:hAnsi="Times New Roman" w:cs="Times New Roman"/>
          <w:sz w:val="24"/>
          <w:szCs w:val="24"/>
        </w:rPr>
        <w:t>There was a positive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1B1">
        <w:rPr>
          <w:rFonts w:ascii="Times New Roman" w:hAnsi="Times New Roman" w:cs="Times New Roman"/>
          <w:sz w:val="24"/>
          <w:szCs w:val="24"/>
        </w:rPr>
        <w:t>correlation between ALT activity and LS changes at the baseline versus FU96. A negative correlation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1B1">
        <w:rPr>
          <w:rFonts w:ascii="Times New Roman" w:hAnsi="Times New Roman" w:cs="Times New Roman"/>
          <w:sz w:val="24"/>
          <w:szCs w:val="24"/>
        </w:rPr>
        <w:t xml:space="preserve">was demonstrated between individual </w:t>
      </w:r>
      <w:proofErr w:type="spellStart"/>
      <w:r w:rsidRPr="002A11B1">
        <w:rPr>
          <w:rFonts w:ascii="Times New Roman" w:hAnsi="Times New Roman" w:cs="Times New Roman"/>
          <w:sz w:val="24"/>
          <w:szCs w:val="24"/>
        </w:rPr>
        <w:t>HCVcAg</w:t>
      </w:r>
      <w:proofErr w:type="spellEnd"/>
      <w:r w:rsidRPr="002A11B1">
        <w:rPr>
          <w:rFonts w:ascii="Times New Roman" w:hAnsi="Times New Roman" w:cs="Times New Roman"/>
          <w:sz w:val="24"/>
          <w:szCs w:val="24"/>
        </w:rPr>
        <w:t xml:space="preserve"> baseline concentrations and reduction of LS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1B1">
        <w:rPr>
          <w:rFonts w:ascii="Times New Roman" w:hAnsi="Times New Roman" w:cs="Times New Roman"/>
          <w:sz w:val="24"/>
          <w:szCs w:val="24"/>
        </w:rPr>
        <w:t xml:space="preserve">the baseline versus FU96. </w:t>
      </w:r>
    </w:p>
    <w:p w:rsidR="00D4547F" w:rsidRPr="002A11B1" w:rsidRDefault="00D4547F" w:rsidP="00D45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1B1">
        <w:rPr>
          <w:rFonts w:ascii="Times New Roman" w:hAnsi="Times New Roman" w:cs="Times New Roman"/>
          <w:sz w:val="24"/>
          <w:szCs w:val="24"/>
        </w:rPr>
        <w:t xml:space="preserve">In conclusion, </w:t>
      </w:r>
      <w:r w:rsidRPr="002C0295">
        <w:rPr>
          <w:rFonts w:ascii="Times New Roman" w:hAnsi="Times New Roman" w:cs="Times New Roman"/>
          <w:sz w:val="24"/>
          <w:szCs w:val="24"/>
        </w:rPr>
        <w:t>should be considered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1B1">
        <w:rPr>
          <w:rFonts w:ascii="Times New Roman" w:hAnsi="Times New Roman" w:cs="Times New Roman"/>
          <w:sz w:val="24"/>
          <w:szCs w:val="24"/>
        </w:rPr>
        <w:t>that LS significantly declined during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1B1">
        <w:rPr>
          <w:rFonts w:ascii="Times New Roman" w:hAnsi="Times New Roman" w:cs="Times New Roman"/>
          <w:sz w:val="24"/>
          <w:szCs w:val="24"/>
        </w:rPr>
        <w:t>after antiviral treatment. It was accompanied by improvement in some liver function measures,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1B1">
        <w:rPr>
          <w:rFonts w:ascii="Times New Roman" w:hAnsi="Times New Roman" w:cs="Times New Roman"/>
          <w:sz w:val="24"/>
          <w:szCs w:val="24"/>
        </w:rPr>
        <w:t xml:space="preserve">and disappearance of both </w:t>
      </w:r>
      <w:proofErr w:type="spellStart"/>
      <w:r w:rsidRPr="002A11B1">
        <w:rPr>
          <w:rFonts w:ascii="Times New Roman" w:hAnsi="Times New Roman" w:cs="Times New Roman"/>
          <w:sz w:val="24"/>
          <w:szCs w:val="24"/>
        </w:rPr>
        <w:t>HCVcAg</w:t>
      </w:r>
      <w:proofErr w:type="spellEnd"/>
      <w:r w:rsidRPr="002A11B1">
        <w:rPr>
          <w:rFonts w:ascii="Times New Roman" w:hAnsi="Times New Roman" w:cs="Times New Roman"/>
          <w:sz w:val="24"/>
          <w:szCs w:val="24"/>
        </w:rPr>
        <w:t xml:space="preserve"> and HCV RNA.</w:t>
      </w:r>
    </w:p>
    <w:p w:rsidR="00772319" w:rsidRDefault="00772319">
      <w:bookmarkStart w:id="0" w:name="_GoBack"/>
      <w:bookmarkEnd w:id="0"/>
    </w:p>
    <w:sectPr w:rsidR="00772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lang w:val="pl-PL"/>
      </w:rPr>
      <w:id w:val="-1319115002"/>
      <w:docPartObj>
        <w:docPartGallery w:val="Page Numbers (Bottom of Page)"/>
        <w:docPartUnique/>
      </w:docPartObj>
    </w:sdtPr>
    <w:sdtEndPr/>
    <w:sdtContent>
      <w:p w:rsidR="00311C28" w:rsidRPr="00311C28" w:rsidRDefault="00D4547F">
        <w:pPr>
          <w:pStyle w:val="Stopka"/>
          <w:jc w:val="right"/>
          <w:rPr>
            <w:rFonts w:ascii="Times New Roman" w:hAnsi="Times New Roman" w:cs="Times New Roman"/>
            <w:b/>
          </w:rPr>
        </w:pPr>
        <w:r w:rsidRPr="00311C28">
          <w:rPr>
            <w:rFonts w:ascii="Times New Roman" w:hAnsi="Times New Roman" w:cs="Times New Roman"/>
            <w:b/>
            <w:lang w:val="pl-PL"/>
          </w:rPr>
          <w:t>|</w:t>
        </w:r>
        <w:r>
          <w:rPr>
            <w:rFonts w:ascii="Times New Roman" w:hAnsi="Times New Roman" w:cs="Times New Roman"/>
            <w:b/>
          </w:rPr>
          <w:t>65</w:t>
        </w:r>
        <w:r w:rsidRPr="00311C28">
          <w:rPr>
            <w:rFonts w:ascii="Times New Roman" w:hAnsi="Times New Roman" w:cs="Times New Roman"/>
            <w:b/>
            <w:lang w:val="pl-PL"/>
          </w:rPr>
          <w:t xml:space="preserve"> 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7F"/>
    <w:rsid w:val="00772319"/>
    <w:rsid w:val="00D4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8E5A6-8227-4404-986E-CBEA2CBA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47F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5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47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2018-05-11T13:09:00Z</dcterms:created>
  <dcterms:modified xsi:type="dcterms:W3CDTF">2018-05-11T13:11:00Z</dcterms:modified>
</cp:coreProperties>
</file>