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151"/>
        <w:gridCol w:w="1796"/>
        <w:gridCol w:w="1758"/>
        <w:gridCol w:w="3759"/>
      </w:tblGrid>
      <w:tr w:rsidR="002D4B5D" w:rsidTr="002D4B5D">
        <w:tc>
          <w:tcPr>
            <w:tcW w:w="1842" w:type="dxa"/>
          </w:tcPr>
          <w:p w:rsidR="002D4B5D" w:rsidRDefault="002D4B5D">
            <w:bookmarkStart w:id="0" w:name="_GoBack"/>
            <w:bookmarkEnd w:id="0"/>
            <w:r>
              <w:t>Epidemiologia</w:t>
            </w:r>
          </w:p>
        </w:tc>
        <w:tc>
          <w:tcPr>
            <w:tcW w:w="1842" w:type="dxa"/>
          </w:tcPr>
          <w:p w:rsidR="002D4B5D" w:rsidRDefault="002D4B5D">
            <w:r>
              <w:t>20.03.2017</w:t>
            </w:r>
          </w:p>
        </w:tc>
        <w:tc>
          <w:tcPr>
            <w:tcW w:w="1842" w:type="dxa"/>
          </w:tcPr>
          <w:p w:rsidR="002D4B5D" w:rsidRDefault="002D4B5D">
            <w:r>
              <w:t>13.00</w:t>
            </w:r>
          </w:p>
        </w:tc>
        <w:tc>
          <w:tcPr>
            <w:tcW w:w="3938" w:type="dxa"/>
          </w:tcPr>
          <w:p w:rsidR="002D4B5D" w:rsidRDefault="002D4B5D">
            <w:r>
              <w:t>Zakład Higieny, Epidemiologii i Ergonomii</w:t>
            </w:r>
          </w:p>
        </w:tc>
      </w:tr>
      <w:tr w:rsidR="002D4B5D" w:rsidTr="002D4B5D">
        <w:tc>
          <w:tcPr>
            <w:tcW w:w="1842" w:type="dxa"/>
          </w:tcPr>
          <w:p w:rsidR="002D4B5D" w:rsidRDefault="002D4B5D" w:rsidP="003B3342">
            <w:r>
              <w:t>Rentgenodiagnostyka cz.</w:t>
            </w:r>
            <w:r w:rsidR="003B3342">
              <w:t>1</w:t>
            </w:r>
          </w:p>
        </w:tc>
        <w:tc>
          <w:tcPr>
            <w:tcW w:w="1842" w:type="dxa"/>
          </w:tcPr>
          <w:p w:rsidR="002D4B5D" w:rsidRDefault="002D4B5D">
            <w:r>
              <w:t>23.03.2017</w:t>
            </w:r>
          </w:p>
        </w:tc>
        <w:tc>
          <w:tcPr>
            <w:tcW w:w="1842" w:type="dxa"/>
          </w:tcPr>
          <w:p w:rsidR="002D4B5D" w:rsidRDefault="002D4B5D">
            <w:r>
              <w:t>10.30</w:t>
            </w:r>
          </w:p>
        </w:tc>
        <w:tc>
          <w:tcPr>
            <w:tcW w:w="3938" w:type="dxa"/>
          </w:tcPr>
          <w:p w:rsidR="002D4B5D" w:rsidRDefault="002D4B5D">
            <w:r>
              <w:t>Zakład Radiologii</w:t>
            </w:r>
          </w:p>
        </w:tc>
      </w:tr>
      <w:tr w:rsidR="002D4B5D" w:rsidTr="002D4B5D">
        <w:tc>
          <w:tcPr>
            <w:tcW w:w="1842" w:type="dxa"/>
          </w:tcPr>
          <w:p w:rsidR="002D4B5D" w:rsidRDefault="002D4B5D" w:rsidP="003B3342">
            <w:r>
              <w:t xml:space="preserve">Rentgenodiagnostyka cz. 2 </w:t>
            </w:r>
          </w:p>
        </w:tc>
        <w:tc>
          <w:tcPr>
            <w:tcW w:w="1842" w:type="dxa"/>
          </w:tcPr>
          <w:p w:rsidR="002D4B5D" w:rsidRDefault="002D4B5D">
            <w:r>
              <w:t>30.03.2017</w:t>
            </w:r>
          </w:p>
        </w:tc>
        <w:tc>
          <w:tcPr>
            <w:tcW w:w="1842" w:type="dxa"/>
          </w:tcPr>
          <w:p w:rsidR="002D4B5D" w:rsidRDefault="002D4B5D">
            <w:r>
              <w:t>9.30</w:t>
            </w:r>
          </w:p>
        </w:tc>
        <w:tc>
          <w:tcPr>
            <w:tcW w:w="3938" w:type="dxa"/>
          </w:tcPr>
          <w:p w:rsidR="002D4B5D" w:rsidRDefault="002D4B5D">
            <w:r>
              <w:t>Zakład Radiologii</w:t>
            </w:r>
          </w:p>
        </w:tc>
      </w:tr>
      <w:tr w:rsidR="002D4B5D" w:rsidTr="002D4B5D">
        <w:tc>
          <w:tcPr>
            <w:tcW w:w="1842" w:type="dxa"/>
          </w:tcPr>
          <w:p w:rsidR="002D4B5D" w:rsidRDefault="002D4B5D">
            <w:r>
              <w:t>Anatomia obrazowa</w:t>
            </w:r>
          </w:p>
        </w:tc>
        <w:tc>
          <w:tcPr>
            <w:tcW w:w="1842" w:type="dxa"/>
          </w:tcPr>
          <w:p w:rsidR="002D4B5D" w:rsidRDefault="002D4B5D">
            <w:r>
              <w:t>22.03.2017</w:t>
            </w:r>
          </w:p>
        </w:tc>
        <w:tc>
          <w:tcPr>
            <w:tcW w:w="1842" w:type="dxa"/>
          </w:tcPr>
          <w:p w:rsidR="002D4B5D" w:rsidRDefault="002D4B5D">
            <w:r>
              <w:t>11.30</w:t>
            </w:r>
          </w:p>
        </w:tc>
        <w:tc>
          <w:tcPr>
            <w:tcW w:w="3938" w:type="dxa"/>
          </w:tcPr>
          <w:p w:rsidR="002D4B5D" w:rsidRDefault="002D4B5D">
            <w:r>
              <w:t>Zakład Radiologii</w:t>
            </w:r>
          </w:p>
        </w:tc>
      </w:tr>
      <w:tr w:rsidR="002D4B5D" w:rsidTr="002D4B5D">
        <w:tc>
          <w:tcPr>
            <w:tcW w:w="1842" w:type="dxa"/>
          </w:tcPr>
          <w:p w:rsidR="002D4B5D" w:rsidRDefault="002D4B5D">
            <w:r>
              <w:t>Aparatura medyczna</w:t>
            </w:r>
          </w:p>
        </w:tc>
        <w:tc>
          <w:tcPr>
            <w:tcW w:w="1842" w:type="dxa"/>
          </w:tcPr>
          <w:p w:rsidR="002D4B5D" w:rsidRDefault="002D4B5D">
            <w:r>
              <w:t>30.03.2017</w:t>
            </w:r>
          </w:p>
        </w:tc>
        <w:tc>
          <w:tcPr>
            <w:tcW w:w="1842" w:type="dxa"/>
          </w:tcPr>
          <w:p w:rsidR="002D4B5D" w:rsidRDefault="002D4B5D">
            <w:r>
              <w:t>8.00</w:t>
            </w:r>
          </w:p>
        </w:tc>
        <w:tc>
          <w:tcPr>
            <w:tcW w:w="3938" w:type="dxa"/>
          </w:tcPr>
          <w:p w:rsidR="002D4B5D" w:rsidRDefault="002D4B5D">
            <w:r>
              <w:t>Zakład Radiologii</w:t>
            </w:r>
          </w:p>
        </w:tc>
      </w:tr>
      <w:tr w:rsidR="002D4B5D" w:rsidTr="002D4B5D">
        <w:tc>
          <w:tcPr>
            <w:tcW w:w="1842" w:type="dxa"/>
          </w:tcPr>
          <w:p w:rsidR="002D4B5D" w:rsidRDefault="002D4B5D">
            <w:r>
              <w:t>Pozycjonowanie</w:t>
            </w:r>
            <w:r w:rsidR="003B3342">
              <w:t xml:space="preserve"> </w:t>
            </w:r>
            <w:r w:rsidR="003B3342" w:rsidRPr="003B3342">
              <w:t>w rentgenodiagnostyce</w:t>
            </w:r>
          </w:p>
        </w:tc>
        <w:tc>
          <w:tcPr>
            <w:tcW w:w="1842" w:type="dxa"/>
          </w:tcPr>
          <w:p w:rsidR="002D4B5D" w:rsidRDefault="002D4B5D">
            <w:r>
              <w:t>23.03.2017</w:t>
            </w:r>
          </w:p>
        </w:tc>
        <w:tc>
          <w:tcPr>
            <w:tcW w:w="1842" w:type="dxa"/>
          </w:tcPr>
          <w:p w:rsidR="002D4B5D" w:rsidRDefault="002D4B5D">
            <w:r>
              <w:t>8.00</w:t>
            </w:r>
          </w:p>
        </w:tc>
        <w:tc>
          <w:tcPr>
            <w:tcW w:w="3938" w:type="dxa"/>
          </w:tcPr>
          <w:p w:rsidR="002D4B5D" w:rsidRDefault="002D4B5D">
            <w:r>
              <w:t>Zakład Radiologii</w:t>
            </w:r>
          </w:p>
        </w:tc>
      </w:tr>
      <w:tr w:rsidR="002D4B5D" w:rsidTr="002D4B5D">
        <w:tc>
          <w:tcPr>
            <w:tcW w:w="1842" w:type="dxa"/>
          </w:tcPr>
          <w:p w:rsidR="002D4B5D" w:rsidRDefault="002D4B5D">
            <w:r>
              <w:t>Fizjologia</w:t>
            </w:r>
          </w:p>
        </w:tc>
        <w:tc>
          <w:tcPr>
            <w:tcW w:w="1842" w:type="dxa"/>
          </w:tcPr>
          <w:p w:rsidR="002D4B5D" w:rsidRDefault="002D4B5D">
            <w:r>
              <w:t>27.03.2017</w:t>
            </w:r>
          </w:p>
        </w:tc>
        <w:tc>
          <w:tcPr>
            <w:tcW w:w="1842" w:type="dxa"/>
          </w:tcPr>
          <w:p w:rsidR="002D4B5D" w:rsidRDefault="002D4B5D">
            <w:r>
              <w:t>9.00</w:t>
            </w:r>
          </w:p>
        </w:tc>
        <w:tc>
          <w:tcPr>
            <w:tcW w:w="3938" w:type="dxa"/>
          </w:tcPr>
          <w:p w:rsidR="002D4B5D" w:rsidRDefault="002D4B5D">
            <w:r>
              <w:t>Zakład Fizjologii</w:t>
            </w:r>
          </w:p>
        </w:tc>
      </w:tr>
      <w:tr w:rsidR="00D641C2" w:rsidTr="002D4B5D">
        <w:tc>
          <w:tcPr>
            <w:tcW w:w="1842" w:type="dxa"/>
          </w:tcPr>
          <w:p w:rsidR="00D641C2" w:rsidRDefault="00D641C2" w:rsidP="002D4B5D">
            <w:r>
              <w:t>Radiodiagnostyka ogólna i kliniczna</w:t>
            </w:r>
          </w:p>
        </w:tc>
        <w:tc>
          <w:tcPr>
            <w:tcW w:w="1842" w:type="dxa"/>
          </w:tcPr>
          <w:p w:rsidR="00D641C2" w:rsidRDefault="00D641C2">
            <w:r>
              <w:t>29.03.2017</w:t>
            </w:r>
          </w:p>
        </w:tc>
        <w:tc>
          <w:tcPr>
            <w:tcW w:w="1842" w:type="dxa"/>
          </w:tcPr>
          <w:p w:rsidR="00D641C2" w:rsidRDefault="00D641C2">
            <w:r>
              <w:t>10.00</w:t>
            </w:r>
          </w:p>
        </w:tc>
        <w:tc>
          <w:tcPr>
            <w:tcW w:w="3938" w:type="dxa"/>
          </w:tcPr>
          <w:p w:rsidR="00D641C2" w:rsidRDefault="00D641C2">
            <w:r>
              <w:t>Zakład Radiologii</w:t>
            </w:r>
          </w:p>
        </w:tc>
      </w:tr>
      <w:tr w:rsidR="002D4B5D" w:rsidTr="002D4B5D">
        <w:tc>
          <w:tcPr>
            <w:tcW w:w="1842" w:type="dxa"/>
          </w:tcPr>
          <w:p w:rsidR="002D4B5D" w:rsidRDefault="002D4B5D" w:rsidP="002D4B5D">
            <w:r>
              <w:t>Patofizjologia</w:t>
            </w:r>
          </w:p>
        </w:tc>
        <w:tc>
          <w:tcPr>
            <w:tcW w:w="1842" w:type="dxa"/>
          </w:tcPr>
          <w:p w:rsidR="002D4B5D" w:rsidRDefault="002D4B5D">
            <w:r>
              <w:t>13.03.2017</w:t>
            </w:r>
          </w:p>
        </w:tc>
        <w:tc>
          <w:tcPr>
            <w:tcW w:w="1842" w:type="dxa"/>
          </w:tcPr>
          <w:p w:rsidR="002D4B5D" w:rsidRDefault="007A1E88">
            <w:r>
              <w:t>10</w:t>
            </w:r>
            <w:r w:rsidR="002D4B5D">
              <w:t>.00</w:t>
            </w:r>
          </w:p>
        </w:tc>
        <w:tc>
          <w:tcPr>
            <w:tcW w:w="3938" w:type="dxa"/>
          </w:tcPr>
          <w:p w:rsidR="002D4B5D" w:rsidRDefault="00D641C2">
            <w:r>
              <w:t>Zakład Patomorfologii Ogólnej</w:t>
            </w:r>
          </w:p>
        </w:tc>
      </w:tr>
      <w:tr w:rsidR="00D641C2" w:rsidTr="002D4B5D">
        <w:tc>
          <w:tcPr>
            <w:tcW w:w="1842" w:type="dxa"/>
          </w:tcPr>
          <w:p w:rsidR="00D641C2" w:rsidRDefault="00D641C2" w:rsidP="003B3342">
            <w:r>
              <w:t>Komunik</w:t>
            </w:r>
            <w:r w:rsidR="003B3342">
              <w:t>acja interpersonalna</w:t>
            </w:r>
          </w:p>
        </w:tc>
        <w:tc>
          <w:tcPr>
            <w:tcW w:w="1842" w:type="dxa"/>
          </w:tcPr>
          <w:p w:rsidR="00D641C2" w:rsidRDefault="00361E30">
            <w:r>
              <w:t>31.03.2017</w:t>
            </w:r>
          </w:p>
        </w:tc>
        <w:tc>
          <w:tcPr>
            <w:tcW w:w="1842" w:type="dxa"/>
          </w:tcPr>
          <w:p w:rsidR="00D641C2" w:rsidRDefault="00361E30">
            <w:r>
              <w:t>12.00</w:t>
            </w:r>
          </w:p>
        </w:tc>
        <w:tc>
          <w:tcPr>
            <w:tcW w:w="3938" w:type="dxa"/>
          </w:tcPr>
          <w:p w:rsidR="00D641C2" w:rsidRDefault="00361E30">
            <w:r>
              <w:t>Studium Filozofii i Psychologii Człowieka</w:t>
            </w:r>
          </w:p>
        </w:tc>
      </w:tr>
    </w:tbl>
    <w:p w:rsidR="002D4B5D" w:rsidRDefault="002D4B5D"/>
    <w:sectPr w:rsidR="002D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5D"/>
    <w:rsid w:val="00192BA2"/>
    <w:rsid w:val="002732FC"/>
    <w:rsid w:val="002D4B5D"/>
    <w:rsid w:val="00361E30"/>
    <w:rsid w:val="003B3342"/>
    <w:rsid w:val="004442D9"/>
    <w:rsid w:val="00670EC6"/>
    <w:rsid w:val="007A1E88"/>
    <w:rsid w:val="00BB02DE"/>
    <w:rsid w:val="00D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2017-03-13T07:55:00Z</cp:lastPrinted>
  <dcterms:created xsi:type="dcterms:W3CDTF">2017-03-10T11:34:00Z</dcterms:created>
  <dcterms:modified xsi:type="dcterms:W3CDTF">2017-03-13T08:12:00Z</dcterms:modified>
</cp:coreProperties>
</file>