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2" w:rsidRPr="00DE397D" w:rsidRDefault="00AC3E22" w:rsidP="00AC3E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promotora</w:t>
      </w:r>
      <w:r w:rsidR="00DE397D" w:rsidRPr="00DE3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pracy dyplomowej</w:t>
      </w:r>
    </w:p>
    <w:p w:rsidR="00DE397D" w:rsidRDefault="00AC3E22" w:rsidP="00DE3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C3E22">
        <w:rPr>
          <w:rFonts w:ascii="Times New Roman" w:eastAsia="Times New Roman" w:hAnsi="Times New Roman" w:cs="Times New Roman"/>
          <w:sz w:val="24"/>
          <w:szCs w:val="24"/>
        </w:rPr>
        <w:t>Promotor pracy dyplomowej ma obowiązek: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ustalenia ze studentem tematu pracy dyplomowej zgodnie z kierunkiem</w:t>
      </w:r>
      <w:r w:rsidR="00DE39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E397D">
        <w:rPr>
          <w:rFonts w:ascii="Times New Roman" w:eastAsia="Times New Roman" w:hAnsi="Times New Roman" w:cs="Times New Roman"/>
          <w:sz w:val="24"/>
          <w:szCs w:val="24"/>
        </w:rPr>
        <w:t xml:space="preserve"> i specjalnością studiów danego studenta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systematycznego sprawdzania i zatwierdzania kolejnych etapów pracy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wystawienia oceny pracy dyplomowej biorąc pod uwagę: systematyczność wykonywania pracy, umiejętność korzystania z literatury, poprawność i poziom rozwiązania problemów, poprawność językową oraz stronę graficzną pracy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omówienia zasad korzystania z literatury oraz prac osób trzecich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poinformowania o konsekwencjach w przypadku stwierdzenia naruszenia praw autorskich</w:t>
      </w:r>
    </w:p>
    <w:p w:rsidR="00DE397D" w:rsidRDefault="00AC3E22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sz w:val="24"/>
          <w:szCs w:val="24"/>
        </w:rPr>
        <w:t>poinformowaniu studentów o obowiązku załączania do pracy dyplomowej oświadczenia o samodzielnym wykonaniu pracy</w:t>
      </w:r>
    </w:p>
    <w:p w:rsidR="00DE397D" w:rsidRDefault="00DE397D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22">
        <w:rPr>
          <w:rFonts w:ascii="Times New Roman" w:eastAsia="Times New Roman" w:hAnsi="Times New Roman" w:cs="Times New Roman"/>
          <w:sz w:val="24"/>
          <w:szCs w:val="24"/>
        </w:rPr>
        <w:t>zaliczenia seminarium dyplomowego po przedstawieniu przez studenta ostatecznej wersji pracy dyplomowej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22" w:rsidRDefault="00DE397D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dopuszczenie pracy do obrony po zapoznaniu się z wynikami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</w:p>
    <w:p w:rsidR="00DE48A7" w:rsidRPr="00DE48A7" w:rsidRDefault="00DE48A7" w:rsidP="00DE48A7">
      <w:pPr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48A7">
        <w:rPr>
          <w:rFonts w:ascii="Times New Roman" w:hAnsi="Times New Roman" w:cs="Times New Roman"/>
          <w:sz w:val="24"/>
          <w:szCs w:val="24"/>
        </w:rPr>
        <w:t>romotor, w terminie nie późniejszym niż 2 tyg. p</w:t>
      </w:r>
      <w:r>
        <w:rPr>
          <w:rFonts w:ascii="Times New Roman" w:hAnsi="Times New Roman" w:cs="Times New Roman"/>
          <w:sz w:val="24"/>
          <w:szCs w:val="24"/>
        </w:rPr>
        <w:t xml:space="preserve">rzed obroną, zobligowany  jest </w:t>
      </w:r>
      <w:r w:rsidRPr="00DE48A7">
        <w:rPr>
          <w:rFonts w:ascii="Times New Roman" w:hAnsi="Times New Roman" w:cs="Times New Roman"/>
          <w:sz w:val="24"/>
          <w:szCs w:val="24"/>
        </w:rPr>
        <w:t xml:space="preserve">do dostarczenia opinii o pracy oraz propozycji dwóch recenzentów spoza jednostki, w której praca powstaje </w:t>
      </w:r>
    </w:p>
    <w:p w:rsidR="00DE397D" w:rsidRPr="00DE397D" w:rsidRDefault="00DE397D" w:rsidP="00DE39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uczestniczenia w obronie pracy dyplomowej</w:t>
      </w:r>
    </w:p>
    <w:p w:rsidR="00AC3E22" w:rsidRPr="00DE397D" w:rsidRDefault="00AC3E22" w:rsidP="00AC3E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397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recenzenta</w:t>
      </w:r>
      <w:r w:rsidR="00B84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pracy dyplomowej</w:t>
      </w:r>
    </w:p>
    <w:p w:rsidR="00DE397D" w:rsidRDefault="00DE397D" w:rsidP="00DE3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Recenzent </w:t>
      </w:r>
      <w:r w:rsidRPr="00AC3E22">
        <w:rPr>
          <w:rFonts w:ascii="Times New Roman" w:eastAsia="Times New Roman" w:hAnsi="Times New Roman" w:cs="Times New Roman"/>
          <w:sz w:val="24"/>
          <w:szCs w:val="24"/>
        </w:rPr>
        <w:t xml:space="preserve"> pracy dyplomowej ma obowiązek:</w:t>
      </w:r>
    </w:p>
    <w:p w:rsidR="00AC3E22" w:rsidRDefault="00DE397D" w:rsidP="00DE39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przygotowania recenzji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 xml:space="preserve"> pracy obejm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ującej 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>ocenę właściwości sformułowania tematu i zgodności treści z tematem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>układu pracy i jej struktury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>ocenę merytoryczną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>ocenę nowatorstwa w ujęciu problemu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 xml:space="preserve">ocenę wykorzystanych źródeł </w:t>
      </w:r>
      <w:r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 xml:space="preserve"> ocenę formalnej strony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>propozycj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3E22" w:rsidRPr="00AC3E22">
        <w:rPr>
          <w:rFonts w:ascii="Times New Roman" w:eastAsia="Times New Roman" w:hAnsi="Times New Roman" w:cs="Times New Roman"/>
          <w:sz w:val="24"/>
          <w:szCs w:val="24"/>
        </w:rPr>
        <w:t xml:space="preserve"> dotyczące sposobu wykorzystania wyników badań</w:t>
      </w:r>
    </w:p>
    <w:p w:rsidR="00DE397D" w:rsidRDefault="00DE397D" w:rsidP="00DE3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dostarczenie do Dziekanatu, na co najmniej dwa dni przed obroną, opinii o pracy dyplomowej</w:t>
      </w:r>
    </w:p>
    <w:p w:rsidR="00DE397D" w:rsidRDefault="00DE397D" w:rsidP="00DE3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uczestniczenia w obronie pracy dyplomowej</w:t>
      </w:r>
    </w:p>
    <w:p w:rsidR="00486466" w:rsidRPr="00DE397D" w:rsidRDefault="00486466" w:rsidP="00DE39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Recenzenta pracy magisterskiej - przygotowanie dla Magistranta 3 pytań z zakresu tematyki pracy dyplomowej</w:t>
      </w:r>
    </w:p>
    <w:p w:rsidR="00DE397D" w:rsidRDefault="00DE397D" w:rsidP="00DE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97D" w:rsidRDefault="00DE397D" w:rsidP="00DE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97D" w:rsidSect="00BD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E2F04"/>
    <w:multiLevelType w:val="multilevel"/>
    <w:tmpl w:val="F194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86870"/>
    <w:multiLevelType w:val="hybridMultilevel"/>
    <w:tmpl w:val="C56668CA"/>
    <w:lvl w:ilvl="0" w:tplc="F8B0FD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A1EDC80">
      <w:start w:val="1"/>
      <w:numFmt w:val="bullet"/>
      <w:lvlText w:val=""/>
      <w:lvlJc w:val="left"/>
      <w:pPr>
        <w:tabs>
          <w:tab w:val="num" w:pos="1386"/>
        </w:tabs>
        <w:ind w:left="1386" w:hanging="306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20B7"/>
    <w:multiLevelType w:val="multilevel"/>
    <w:tmpl w:val="93F49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B0DEA"/>
    <w:multiLevelType w:val="hybridMultilevel"/>
    <w:tmpl w:val="08342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2262F"/>
    <w:multiLevelType w:val="multilevel"/>
    <w:tmpl w:val="2A1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56B36"/>
    <w:multiLevelType w:val="multilevel"/>
    <w:tmpl w:val="2A1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D6581"/>
    <w:multiLevelType w:val="hybridMultilevel"/>
    <w:tmpl w:val="81065C4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F04F46"/>
    <w:multiLevelType w:val="multilevel"/>
    <w:tmpl w:val="FB94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6486B"/>
    <w:multiLevelType w:val="multilevel"/>
    <w:tmpl w:val="2A1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2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99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514"/>
    <w:rsid w:val="00211AF6"/>
    <w:rsid w:val="00212235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85D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702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466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5A4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E1A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763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3E22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3ED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4519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7D"/>
    <w:rsid w:val="00DE3994"/>
    <w:rsid w:val="00DE3E93"/>
    <w:rsid w:val="00DE48A7"/>
    <w:rsid w:val="00DE4B52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FC3"/>
    <w:rsid w:val="00E96726"/>
    <w:rsid w:val="00E96837"/>
    <w:rsid w:val="00E96973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 w:after="0" w:line="240" w:lineRule="auto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AC3E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C3E22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AC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9"/>
      <w:szCs w:val="19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 w:after="0" w:line="240" w:lineRule="auto"/>
      <w:outlineLvl w:val="1"/>
    </w:pPr>
    <w:rPr>
      <w:rFonts w:ascii="Times New Roman" w:eastAsia="Microsoft YaHei" w:hAnsi="Times New Roman"/>
      <w:b/>
      <w:bCs/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AC3E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uiPriority w:val="34"/>
    <w:qFormat/>
    <w:rsid w:val="00443FB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C3E22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AC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B966-85D6-4989-B4B5-777AAD7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Katarzyna Gryko</cp:lastModifiedBy>
  <cp:revision>2</cp:revision>
  <dcterms:created xsi:type="dcterms:W3CDTF">2015-04-30T11:30:00Z</dcterms:created>
  <dcterms:modified xsi:type="dcterms:W3CDTF">2015-04-30T11:30:00Z</dcterms:modified>
</cp:coreProperties>
</file>