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0471" w:rsidRPr="00902B38" w:rsidRDefault="00B330AE" w:rsidP="003B4084">
      <w:pPr>
        <w:jc w:val="center"/>
        <w:rPr>
          <w:rStyle w:val="Hipercze"/>
          <w:b/>
          <w:bCs/>
          <w:color w:val="auto"/>
          <w:sz w:val="18"/>
          <w:szCs w:val="22"/>
        </w:rPr>
      </w:pPr>
      <w:r>
        <w:fldChar w:fldCharType="begin"/>
      </w:r>
      <w:r w:rsidR="00131C8E">
        <w:instrText>HYPERLINK "C:\\Users\\Agnieszka\\AppData\\Local\\Agnieszka\\AppData\\Chemia\\Moje dokumenty\\registration form"</w:instrText>
      </w:r>
      <w:r>
        <w:fldChar w:fldCharType="separate"/>
      </w:r>
      <w:r w:rsidR="00410471" w:rsidRPr="00902B38">
        <w:rPr>
          <w:rStyle w:val="Hipercze"/>
          <w:b/>
          <w:bCs/>
          <w:color w:val="auto"/>
          <w:sz w:val="18"/>
          <w:szCs w:val="22"/>
        </w:rPr>
        <w:t>FORMULARZ</w:t>
      </w:r>
      <w:r>
        <w:rPr>
          <w:rStyle w:val="Hipercze"/>
          <w:b/>
          <w:bCs/>
          <w:color w:val="auto"/>
          <w:sz w:val="18"/>
          <w:szCs w:val="22"/>
        </w:rPr>
        <w:fldChar w:fldCharType="end"/>
      </w:r>
      <w:r w:rsidR="00410471" w:rsidRPr="00902B38">
        <w:rPr>
          <w:rStyle w:val="Hipercze"/>
          <w:b/>
          <w:bCs/>
          <w:color w:val="auto"/>
          <w:sz w:val="18"/>
          <w:szCs w:val="22"/>
        </w:rPr>
        <w:t xml:space="preserve"> REJESTRACYJNY</w:t>
      </w:r>
    </w:p>
    <w:p w:rsidR="00410471" w:rsidRPr="00902B38" w:rsidRDefault="00410471" w:rsidP="003B4084">
      <w:pPr>
        <w:jc w:val="center"/>
        <w:rPr>
          <w:rStyle w:val="Hipercze"/>
          <w:b/>
          <w:bCs/>
          <w:color w:val="auto"/>
          <w:sz w:val="18"/>
          <w:szCs w:val="22"/>
        </w:rPr>
      </w:pPr>
      <w:r w:rsidRPr="00902B38">
        <w:rPr>
          <w:rStyle w:val="Hipercze"/>
          <w:b/>
          <w:bCs/>
          <w:color w:val="auto"/>
          <w:sz w:val="18"/>
          <w:szCs w:val="22"/>
        </w:rPr>
        <w:t>WARSZTATY 21.06.2015. *</w:t>
      </w:r>
    </w:p>
    <w:p w:rsidR="00410471" w:rsidRPr="00902B38" w:rsidRDefault="00410471" w:rsidP="003B4084">
      <w:pPr>
        <w:jc w:val="center"/>
        <w:rPr>
          <w:sz w:val="20"/>
        </w:rPr>
      </w:pPr>
      <w:r w:rsidRPr="00902B38">
        <w:rPr>
          <w:b/>
          <w:bCs/>
          <w:sz w:val="18"/>
          <w:szCs w:val="22"/>
        </w:rPr>
        <w:t>I Międzynarodowego Kongresu Kosmetologicznego</w:t>
      </w:r>
    </w:p>
    <w:p w:rsidR="00410471" w:rsidRPr="00902B38" w:rsidRDefault="00410471" w:rsidP="003B4084">
      <w:pPr>
        <w:jc w:val="center"/>
        <w:rPr>
          <w:b/>
          <w:bCs/>
          <w:sz w:val="18"/>
          <w:szCs w:val="22"/>
        </w:rPr>
      </w:pPr>
    </w:p>
    <w:p w:rsidR="00410471" w:rsidRPr="00902B38" w:rsidRDefault="00410471" w:rsidP="003B4084">
      <w:pPr>
        <w:jc w:val="center"/>
        <w:rPr>
          <w:sz w:val="18"/>
          <w:szCs w:val="22"/>
        </w:rPr>
      </w:pPr>
      <w:r w:rsidRPr="00902B38">
        <w:rPr>
          <w:sz w:val="18"/>
          <w:szCs w:val="22"/>
        </w:rPr>
        <w:t xml:space="preserve">Proszę wypełnić formularz rejestracyjny z dołączonym dowodem opłaty konferencyjnej  </w:t>
      </w:r>
    </w:p>
    <w:p w:rsidR="00410471" w:rsidRPr="00902B38" w:rsidRDefault="00410471" w:rsidP="003B4084">
      <w:pPr>
        <w:jc w:val="center"/>
        <w:rPr>
          <w:sz w:val="18"/>
          <w:szCs w:val="22"/>
          <w:u w:val="single"/>
        </w:rPr>
      </w:pPr>
      <w:r w:rsidRPr="00902B38">
        <w:rPr>
          <w:sz w:val="18"/>
          <w:szCs w:val="22"/>
        </w:rPr>
        <w:t xml:space="preserve">i </w:t>
      </w:r>
      <w:r w:rsidRPr="00902B38">
        <w:rPr>
          <w:sz w:val="18"/>
          <w:szCs w:val="22"/>
          <w:u w:val="single"/>
        </w:rPr>
        <w:t>wysłać na  podany adres</w:t>
      </w:r>
      <w:r w:rsidRPr="00902B38">
        <w:rPr>
          <w:sz w:val="18"/>
          <w:szCs w:val="22"/>
        </w:rPr>
        <w:t xml:space="preserve">: </w:t>
      </w:r>
      <w:r w:rsidRPr="00902B38">
        <w:rPr>
          <w:b/>
          <w:bCs/>
          <w:sz w:val="18"/>
          <w:szCs w:val="22"/>
        </w:rPr>
        <w:t>katarzyna.wolosik@umb.edu.pl</w:t>
      </w:r>
    </w:p>
    <w:tbl>
      <w:tblPr>
        <w:tblpPr w:leftFromText="141" w:rightFromText="141" w:vertAnchor="text" w:horzAnchor="margin" w:tblpXSpec="center" w:tblpY="327"/>
        <w:tblW w:w="53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495"/>
        <w:gridCol w:w="2291"/>
        <w:gridCol w:w="2126"/>
        <w:gridCol w:w="2167"/>
        <w:gridCol w:w="827"/>
      </w:tblGrid>
      <w:tr w:rsidR="00410471" w:rsidTr="00410471">
        <w:trPr>
          <w:trHeight w:val="33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10471" w:rsidRDefault="00410471" w:rsidP="004104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Imię</w:t>
            </w:r>
          </w:p>
        </w:tc>
        <w:tc>
          <w:tcPr>
            <w:tcW w:w="4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410471" w:rsidRDefault="00410471" w:rsidP="00410471">
            <w:pPr>
              <w:jc w:val="both"/>
              <w:rPr>
                <w:sz w:val="22"/>
                <w:szCs w:val="22"/>
              </w:rPr>
            </w:pPr>
          </w:p>
        </w:tc>
      </w:tr>
      <w:tr w:rsidR="00410471" w:rsidTr="00410471">
        <w:trPr>
          <w:trHeight w:val="33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10471" w:rsidRDefault="00410471" w:rsidP="004104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4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410471" w:rsidRDefault="00410471" w:rsidP="00410471">
            <w:pPr>
              <w:ind w:right="-857"/>
              <w:jc w:val="both"/>
              <w:rPr>
                <w:sz w:val="22"/>
                <w:szCs w:val="22"/>
              </w:rPr>
            </w:pPr>
          </w:p>
        </w:tc>
      </w:tr>
      <w:tr w:rsidR="00410471" w:rsidTr="00410471">
        <w:trPr>
          <w:trHeight w:val="33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10471" w:rsidRDefault="00410471" w:rsidP="004104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4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410471" w:rsidRDefault="00410471" w:rsidP="00410471">
            <w:pPr>
              <w:jc w:val="both"/>
              <w:rPr>
                <w:sz w:val="22"/>
                <w:szCs w:val="22"/>
              </w:rPr>
            </w:pPr>
          </w:p>
        </w:tc>
      </w:tr>
      <w:tr w:rsidR="00410471" w:rsidTr="00410471">
        <w:trPr>
          <w:trHeight w:val="33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10471" w:rsidRDefault="00410471" w:rsidP="004104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410471" w:rsidRDefault="00410471" w:rsidP="004104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71" w:rsidRDefault="00410471" w:rsidP="00410471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Kraj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71" w:rsidRDefault="00410471" w:rsidP="00410471">
            <w:pPr>
              <w:jc w:val="both"/>
              <w:rPr>
                <w:sz w:val="22"/>
                <w:szCs w:val="22"/>
              </w:rPr>
            </w:pPr>
          </w:p>
        </w:tc>
      </w:tr>
      <w:tr w:rsidR="00410471" w:rsidTr="00410471">
        <w:trPr>
          <w:trHeight w:val="33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10471" w:rsidRDefault="00410471" w:rsidP="004104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4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410471" w:rsidRDefault="00410471" w:rsidP="00410471">
            <w:pPr>
              <w:jc w:val="both"/>
              <w:rPr>
                <w:sz w:val="22"/>
                <w:szCs w:val="22"/>
              </w:rPr>
            </w:pPr>
          </w:p>
        </w:tc>
      </w:tr>
      <w:tr w:rsidR="00410471" w:rsidTr="00410471">
        <w:trPr>
          <w:trHeight w:val="33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10471" w:rsidRDefault="00410471" w:rsidP="00410471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Adres e-mail</w:t>
            </w:r>
          </w:p>
        </w:tc>
        <w:tc>
          <w:tcPr>
            <w:tcW w:w="4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410471" w:rsidRDefault="00410471" w:rsidP="00410471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36B4B" w:rsidTr="00B81B2A">
        <w:trPr>
          <w:trHeight w:val="6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B4B" w:rsidRDefault="00891FBF" w:rsidP="0041047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4B" w:rsidRDefault="00336B4B" w:rsidP="00410471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336B4B" w:rsidRDefault="00336B4B" w:rsidP="00410471">
            <w:pPr>
              <w:ind w:left="-27" w:hanging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Kuracja kwasami AHA Rejuvi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4B" w:rsidRDefault="00336B4B" w:rsidP="0041047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36B4B" w:rsidTr="00B81B2A">
        <w:trPr>
          <w:trHeight w:val="6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B4B" w:rsidRDefault="00336B4B" w:rsidP="00410471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4B" w:rsidRDefault="00336B4B" w:rsidP="00410471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336B4B" w:rsidRDefault="00336B4B" w:rsidP="00410471">
            <w:pPr>
              <w:ind w:left="-27" w:hanging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Zastosowanie kwasów organicznych  w zabiegach  złuszczających    i pielęgnacyjnych – Natinuel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4B" w:rsidRDefault="00336B4B" w:rsidP="0041047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36B4B" w:rsidTr="00336B4B">
        <w:trPr>
          <w:trHeight w:val="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B4B" w:rsidRDefault="00336B4B" w:rsidP="00410471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4B" w:rsidRDefault="00336B4B" w:rsidP="00410471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36B4B" w:rsidRPr="003266B5" w:rsidRDefault="00336B4B" w:rsidP="00410471">
            <w:pPr>
              <w:ind w:left="-27" w:hanging="2"/>
              <w:rPr>
                <w:bCs/>
                <w:strike/>
                <w:sz w:val="20"/>
                <w:szCs w:val="22"/>
              </w:rPr>
            </w:pPr>
            <w:r>
              <w:rPr>
                <w:bCs/>
                <w:sz w:val="22"/>
                <w:szCs w:val="22"/>
              </w:rPr>
              <w:t>Zabiegi frakcyjnego odmładzania skóry twarzy i ciała laserem diodowym Fenice-pokaz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4B" w:rsidRPr="003266B5" w:rsidRDefault="00336B4B" w:rsidP="00410471">
            <w:pPr>
              <w:rPr>
                <w:b/>
                <w:bCs/>
                <w:sz w:val="20"/>
                <w:szCs w:val="22"/>
              </w:rPr>
            </w:pPr>
          </w:p>
        </w:tc>
      </w:tr>
      <w:tr w:rsidR="009155C6" w:rsidTr="00336B4B">
        <w:trPr>
          <w:trHeight w:val="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5C6" w:rsidRDefault="009155C6" w:rsidP="00410471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6" w:rsidRDefault="009155C6" w:rsidP="00410471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9155C6" w:rsidRDefault="009155C6" w:rsidP="009155C6">
            <w:pPr>
              <w:ind w:left="-27" w:hanging="2"/>
              <w:rPr>
                <w:bCs/>
                <w:sz w:val="22"/>
                <w:szCs w:val="22"/>
              </w:rPr>
            </w:pPr>
            <w:r w:rsidRPr="009155C6">
              <w:rPr>
                <w:bCs/>
                <w:sz w:val="22"/>
                <w:szCs w:val="22"/>
              </w:rPr>
              <w:t>Zastosowanie produktów meso cit w połącz</w:t>
            </w:r>
            <w:r>
              <w:rPr>
                <w:bCs/>
                <w:sz w:val="22"/>
                <w:szCs w:val="22"/>
              </w:rPr>
              <w:t>eniu z mezoterapią mikroigłową Nanopore Turbo R</w:t>
            </w:r>
            <w:r w:rsidRPr="009155C6">
              <w:rPr>
                <w:bCs/>
                <w:sz w:val="22"/>
                <w:szCs w:val="22"/>
              </w:rPr>
              <w:t>oller</w:t>
            </w:r>
            <w:r>
              <w:rPr>
                <w:bCs/>
                <w:sz w:val="22"/>
                <w:szCs w:val="22"/>
              </w:rPr>
              <w:t xml:space="preserve"> -  </w:t>
            </w:r>
            <w:r w:rsidRPr="009155C6">
              <w:rPr>
                <w:bCs/>
                <w:sz w:val="22"/>
                <w:szCs w:val="22"/>
              </w:rPr>
              <w:t>Sesderma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6" w:rsidRPr="003266B5" w:rsidRDefault="009155C6" w:rsidP="00410471">
            <w:pPr>
              <w:rPr>
                <w:b/>
                <w:bCs/>
                <w:sz w:val="20"/>
                <w:szCs w:val="22"/>
              </w:rPr>
            </w:pPr>
          </w:p>
        </w:tc>
      </w:tr>
      <w:tr w:rsidR="00336B4B" w:rsidTr="00B81B2A">
        <w:trPr>
          <w:trHeight w:val="2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B4B" w:rsidRDefault="00336B4B" w:rsidP="00410471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4B" w:rsidRDefault="00336B4B" w:rsidP="00410471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336B4B" w:rsidRDefault="00336B4B" w:rsidP="00410471">
            <w:pPr>
              <w:ind w:left="-27" w:hanging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Zdobnictwo paznokci SUBE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4B" w:rsidRDefault="00336B4B" w:rsidP="0041047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36B4B" w:rsidTr="00B81B2A">
        <w:trPr>
          <w:trHeight w:val="2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B4B" w:rsidRDefault="00336B4B" w:rsidP="00410471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4B" w:rsidRDefault="00336B4B" w:rsidP="00410471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336B4B" w:rsidRDefault="00336B4B" w:rsidP="00410471">
            <w:pPr>
              <w:ind w:left="-27" w:hanging="2"/>
              <w:rPr>
                <w:bCs/>
                <w:sz w:val="22"/>
                <w:szCs w:val="22"/>
              </w:rPr>
            </w:pPr>
            <w:r w:rsidRPr="003266B5">
              <w:rPr>
                <w:bCs/>
                <w:strike/>
                <w:sz w:val="20"/>
                <w:szCs w:val="22"/>
              </w:rPr>
              <w:t>Makijaż medyczny/Kamuflaż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4B" w:rsidRDefault="00336B4B" w:rsidP="00410471">
            <w:pPr>
              <w:rPr>
                <w:b/>
                <w:bCs/>
                <w:sz w:val="22"/>
                <w:szCs w:val="22"/>
              </w:rPr>
            </w:pPr>
            <w:r w:rsidRPr="003266B5">
              <w:rPr>
                <w:b/>
                <w:bCs/>
                <w:sz w:val="20"/>
                <w:szCs w:val="22"/>
              </w:rPr>
              <w:t>brak miejsc</w:t>
            </w:r>
          </w:p>
        </w:tc>
      </w:tr>
      <w:tr w:rsidR="00336B4B" w:rsidTr="00B81B2A">
        <w:trPr>
          <w:trHeight w:val="2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B4B" w:rsidRDefault="00336B4B" w:rsidP="00336B4B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36B4B" w:rsidRDefault="00336B4B" w:rsidP="00336B4B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075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336B4B" w:rsidRDefault="00336B4B" w:rsidP="00336B4B">
            <w:pPr>
              <w:ind w:left="-27" w:hanging="2"/>
              <w:rPr>
                <w:bCs/>
                <w:strike/>
                <w:sz w:val="20"/>
                <w:szCs w:val="22"/>
              </w:rPr>
            </w:pPr>
            <w:r w:rsidRPr="003266B5">
              <w:rPr>
                <w:bCs/>
                <w:strike/>
                <w:sz w:val="20"/>
                <w:szCs w:val="22"/>
              </w:rPr>
              <w:t xml:space="preserve">Metoda Arkady – przełom w podologii </w:t>
            </w:r>
          </w:p>
          <w:p w:rsidR="00336B4B" w:rsidRPr="003266B5" w:rsidRDefault="00336B4B" w:rsidP="00336B4B">
            <w:pPr>
              <w:ind w:left="-27" w:hanging="2"/>
              <w:rPr>
                <w:bCs/>
                <w:strike/>
                <w:sz w:val="20"/>
                <w:szCs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6B4B" w:rsidRPr="003266B5" w:rsidRDefault="00336B4B" w:rsidP="00336B4B">
            <w:pPr>
              <w:rPr>
                <w:b/>
                <w:bCs/>
                <w:sz w:val="20"/>
                <w:szCs w:val="22"/>
              </w:rPr>
            </w:pPr>
            <w:r w:rsidRPr="003266B5">
              <w:rPr>
                <w:b/>
                <w:bCs/>
                <w:sz w:val="20"/>
                <w:szCs w:val="22"/>
              </w:rPr>
              <w:t>brak miejsc</w:t>
            </w:r>
          </w:p>
        </w:tc>
      </w:tr>
      <w:tr w:rsidR="00336B4B" w:rsidTr="00B81B2A">
        <w:trPr>
          <w:trHeight w:val="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B4B" w:rsidRDefault="00336B4B" w:rsidP="00336B4B">
            <w:pPr>
              <w:rPr>
                <w:i/>
                <w:sz w:val="22"/>
                <w:szCs w:val="22"/>
              </w:rPr>
            </w:pPr>
          </w:p>
        </w:tc>
        <w:tc>
          <w:tcPr>
            <w:tcW w:w="698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336B4B" w:rsidRDefault="00336B4B" w:rsidP="00336B4B">
            <w:pPr>
              <w:jc w:val="both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11.30 – 14.30</w:t>
            </w:r>
          </w:p>
        </w:tc>
        <w:tc>
          <w:tcPr>
            <w:tcW w:w="3075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336B4B" w:rsidRPr="003266B5" w:rsidRDefault="00336B4B" w:rsidP="00336B4B">
            <w:pPr>
              <w:ind w:left="-27" w:hanging="2"/>
              <w:rPr>
                <w:bCs/>
                <w:strike/>
                <w:sz w:val="20"/>
                <w:szCs w:val="22"/>
              </w:rPr>
            </w:pPr>
            <w:r>
              <w:rPr>
                <w:bCs/>
                <w:sz w:val="22"/>
                <w:szCs w:val="22"/>
              </w:rPr>
              <w:t>Zastosowanie kwasów organicznych  w zabiegach  złuszczających    i pielęgnacyjnych – Natinuel</w:t>
            </w:r>
            <w:r w:rsidRPr="003266B5">
              <w:rPr>
                <w:bCs/>
                <w:strike/>
                <w:sz w:val="20"/>
                <w:szCs w:val="22"/>
              </w:rPr>
              <w:t xml:space="preserve"> 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4B" w:rsidRPr="003266B5" w:rsidRDefault="00336B4B" w:rsidP="00336B4B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336B4B" w:rsidTr="00BB58F7">
        <w:trPr>
          <w:trHeight w:val="5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B4B" w:rsidRDefault="00336B4B" w:rsidP="00336B4B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B4B" w:rsidRDefault="00336B4B" w:rsidP="00336B4B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336B4B" w:rsidRPr="003266B5" w:rsidRDefault="00336B4B" w:rsidP="00336B4B">
            <w:pPr>
              <w:ind w:left="-27" w:hanging="2"/>
              <w:rPr>
                <w:bCs/>
                <w:strike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Innowacyjne terapie na bazie CO</w:t>
            </w:r>
            <w:r w:rsidRPr="00F57802">
              <w:rPr>
                <w:bCs/>
                <w:sz w:val="22"/>
                <w:szCs w:val="22"/>
                <w:vertAlign w:val="subscript"/>
              </w:rPr>
              <w:t>2</w:t>
            </w:r>
            <w:r>
              <w:rPr>
                <w:bCs/>
                <w:sz w:val="22"/>
                <w:szCs w:val="22"/>
              </w:rPr>
              <w:t xml:space="preserve"> - karboksyterapia w zaawansowanych protokołach estetycznych Mezoderm - pokaz</w:t>
            </w:r>
            <w:r w:rsidRPr="003266B5">
              <w:rPr>
                <w:bCs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4B" w:rsidRPr="003266B5" w:rsidRDefault="00336B4B" w:rsidP="00336B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6B4B" w:rsidTr="00B81B2A">
        <w:trPr>
          <w:trHeight w:val="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B4B" w:rsidRDefault="00336B4B" w:rsidP="00336B4B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B4B" w:rsidRDefault="00336B4B" w:rsidP="00336B4B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336B4B" w:rsidRPr="003266B5" w:rsidRDefault="00336B4B" w:rsidP="00336B4B">
            <w:pPr>
              <w:ind w:left="-27" w:hanging="2"/>
              <w:rPr>
                <w:bCs/>
                <w:strike/>
                <w:sz w:val="20"/>
                <w:szCs w:val="22"/>
              </w:rPr>
            </w:pPr>
            <w:r>
              <w:rPr>
                <w:bCs/>
                <w:sz w:val="22"/>
                <w:szCs w:val="22"/>
              </w:rPr>
              <w:t>Ziaja PRO</w:t>
            </w:r>
            <w:r w:rsidRPr="003266B5">
              <w:rPr>
                <w:bCs/>
                <w:strike/>
                <w:sz w:val="20"/>
                <w:szCs w:val="22"/>
              </w:rPr>
              <w:t xml:space="preserve">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4B" w:rsidRPr="003266B5" w:rsidRDefault="00336B4B" w:rsidP="00336B4B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336B4B" w:rsidTr="00B81B2A">
        <w:trPr>
          <w:trHeight w:val="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B4B" w:rsidRDefault="00336B4B" w:rsidP="00336B4B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B4B" w:rsidRDefault="00336B4B" w:rsidP="00336B4B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336B4B" w:rsidRPr="003266B5" w:rsidRDefault="00336B4B" w:rsidP="00336B4B">
            <w:pPr>
              <w:ind w:left="-27" w:hanging="2"/>
              <w:rPr>
                <w:bCs/>
                <w:strike/>
                <w:sz w:val="20"/>
                <w:szCs w:val="22"/>
              </w:rPr>
            </w:pPr>
            <w:r w:rsidRPr="003266B5">
              <w:rPr>
                <w:bCs/>
                <w:strike/>
                <w:sz w:val="20"/>
                <w:szCs w:val="22"/>
              </w:rPr>
              <w:t>Zdobnictwo paznokci SUBE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4B" w:rsidRPr="003266B5" w:rsidRDefault="00336B4B" w:rsidP="00336B4B">
            <w:pPr>
              <w:jc w:val="center"/>
              <w:rPr>
                <w:b/>
                <w:bCs/>
                <w:sz w:val="20"/>
                <w:szCs w:val="22"/>
              </w:rPr>
            </w:pPr>
            <w:r w:rsidRPr="003266B5">
              <w:rPr>
                <w:b/>
                <w:bCs/>
                <w:sz w:val="20"/>
                <w:szCs w:val="22"/>
              </w:rPr>
              <w:t>brak miejsc</w:t>
            </w:r>
          </w:p>
        </w:tc>
      </w:tr>
      <w:tr w:rsidR="00336B4B" w:rsidTr="00B81B2A">
        <w:trPr>
          <w:trHeight w:val="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B4B" w:rsidRDefault="00336B4B" w:rsidP="00336B4B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B4B" w:rsidRDefault="00336B4B" w:rsidP="00336B4B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336B4B" w:rsidRDefault="00336B4B" w:rsidP="00336B4B">
            <w:pPr>
              <w:ind w:left="-27" w:hanging="2"/>
              <w:rPr>
                <w:bCs/>
                <w:sz w:val="22"/>
                <w:szCs w:val="22"/>
              </w:rPr>
            </w:pPr>
            <w:r w:rsidRPr="003266B5">
              <w:rPr>
                <w:bCs/>
                <w:strike/>
                <w:sz w:val="20"/>
                <w:szCs w:val="22"/>
              </w:rPr>
              <w:t>Makijaż medyczny/Kamuflaż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4B" w:rsidRPr="003266B5" w:rsidRDefault="00336B4B" w:rsidP="00336B4B">
            <w:pPr>
              <w:jc w:val="center"/>
              <w:rPr>
                <w:b/>
                <w:bCs/>
                <w:sz w:val="20"/>
                <w:szCs w:val="22"/>
              </w:rPr>
            </w:pPr>
            <w:r w:rsidRPr="003266B5">
              <w:rPr>
                <w:b/>
                <w:bCs/>
                <w:sz w:val="20"/>
                <w:szCs w:val="22"/>
              </w:rPr>
              <w:t>brak miejsc</w:t>
            </w:r>
          </w:p>
        </w:tc>
      </w:tr>
      <w:tr w:rsidR="00336B4B" w:rsidTr="00B81B2A">
        <w:trPr>
          <w:trHeight w:val="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B4B" w:rsidRDefault="00336B4B" w:rsidP="00336B4B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B4B" w:rsidRDefault="00336B4B" w:rsidP="00336B4B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336B4B" w:rsidRDefault="00336B4B" w:rsidP="00336B4B">
            <w:pPr>
              <w:ind w:left="-27" w:hanging="2"/>
              <w:rPr>
                <w:bCs/>
                <w:sz w:val="22"/>
                <w:szCs w:val="22"/>
              </w:rPr>
            </w:pPr>
            <w:r w:rsidRPr="003266B5">
              <w:rPr>
                <w:bCs/>
                <w:strike/>
                <w:sz w:val="20"/>
                <w:szCs w:val="22"/>
              </w:rPr>
              <w:t>Realne możliwości i zastosowanie wysokostężonych peelingów chemicznych przez kosmetologa-Fenice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4B" w:rsidRPr="003266B5" w:rsidRDefault="00336B4B" w:rsidP="00336B4B">
            <w:pPr>
              <w:jc w:val="center"/>
              <w:rPr>
                <w:b/>
                <w:bCs/>
                <w:sz w:val="20"/>
                <w:szCs w:val="20"/>
              </w:rPr>
            </w:pPr>
            <w:r w:rsidRPr="003266B5">
              <w:rPr>
                <w:b/>
                <w:bCs/>
                <w:sz w:val="20"/>
                <w:szCs w:val="20"/>
              </w:rPr>
              <w:t>brak miejsc</w:t>
            </w:r>
          </w:p>
        </w:tc>
      </w:tr>
      <w:tr w:rsidR="00336B4B" w:rsidTr="00B81B2A">
        <w:trPr>
          <w:trHeight w:val="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B4B" w:rsidRDefault="00336B4B" w:rsidP="00336B4B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6B4B" w:rsidRDefault="00336B4B" w:rsidP="00336B4B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075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36B4B" w:rsidRDefault="00336B4B" w:rsidP="00336B4B">
            <w:pPr>
              <w:ind w:left="-27" w:hanging="2"/>
              <w:rPr>
                <w:bCs/>
                <w:sz w:val="22"/>
                <w:szCs w:val="22"/>
              </w:rPr>
            </w:pPr>
            <w:r w:rsidRPr="003266B5">
              <w:rPr>
                <w:bCs/>
                <w:strike/>
                <w:sz w:val="20"/>
                <w:szCs w:val="20"/>
              </w:rPr>
              <w:t>Kuracja kwasami AHA Rejuvi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6B4B" w:rsidRDefault="00336B4B" w:rsidP="00336B4B">
            <w:pPr>
              <w:jc w:val="center"/>
              <w:rPr>
                <w:b/>
                <w:bCs/>
                <w:sz w:val="22"/>
                <w:szCs w:val="22"/>
              </w:rPr>
            </w:pPr>
            <w:r w:rsidRPr="003266B5">
              <w:rPr>
                <w:b/>
                <w:bCs/>
                <w:sz w:val="20"/>
                <w:szCs w:val="22"/>
              </w:rPr>
              <w:t>brak miejsc</w:t>
            </w:r>
          </w:p>
        </w:tc>
      </w:tr>
      <w:tr w:rsidR="00336B4B" w:rsidTr="00B81B2A">
        <w:trPr>
          <w:trHeight w:val="1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B4B" w:rsidRDefault="00336B4B" w:rsidP="00336B4B">
            <w:pPr>
              <w:rPr>
                <w:i/>
                <w:sz w:val="22"/>
                <w:szCs w:val="22"/>
              </w:rPr>
            </w:pPr>
          </w:p>
        </w:tc>
        <w:tc>
          <w:tcPr>
            <w:tcW w:w="698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336B4B" w:rsidRDefault="00336B4B" w:rsidP="00336B4B">
            <w:pPr>
              <w:jc w:val="both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15.00 – 18.00 </w:t>
            </w:r>
          </w:p>
        </w:tc>
        <w:tc>
          <w:tcPr>
            <w:tcW w:w="3075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336B4B" w:rsidRDefault="00336B4B" w:rsidP="00336B4B">
            <w:pPr>
              <w:ind w:left="-27" w:hanging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Body wrapping i techniki łączone z aparaturą kosmetyczną AROSHA-pokaz 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4B" w:rsidRDefault="00336B4B" w:rsidP="00336B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36B4B" w:rsidTr="00B81B2A">
        <w:trPr>
          <w:trHeight w:val="1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B4B" w:rsidRDefault="00336B4B" w:rsidP="00336B4B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B4B" w:rsidRDefault="00336B4B" w:rsidP="00336B4B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336B4B" w:rsidRPr="00336B4B" w:rsidRDefault="000B4164" w:rsidP="000B4164">
            <w:pPr>
              <w:ind w:left="-27" w:hanging="2"/>
              <w:rPr>
                <w:bCs/>
                <w:sz w:val="20"/>
                <w:szCs w:val="22"/>
              </w:rPr>
            </w:pPr>
            <w:r w:rsidRPr="000B4164">
              <w:rPr>
                <w:bCs/>
                <w:sz w:val="20"/>
                <w:szCs w:val="22"/>
              </w:rPr>
              <w:t>Zabieg galwanizacji aparatem Galvanic Spa System II</w:t>
            </w:r>
            <w:r>
              <w:rPr>
                <w:bCs/>
                <w:sz w:val="20"/>
                <w:szCs w:val="22"/>
              </w:rPr>
              <w:t>- pokaz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4B" w:rsidRPr="003266B5" w:rsidRDefault="00336B4B" w:rsidP="00336B4B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336B4B" w:rsidTr="00B81B2A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B4B" w:rsidRDefault="00336B4B" w:rsidP="00336B4B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B4B" w:rsidRDefault="00336B4B" w:rsidP="00336B4B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336B4B" w:rsidRPr="003266B5" w:rsidRDefault="00336B4B" w:rsidP="00336B4B">
            <w:pPr>
              <w:ind w:left="-27" w:hanging="2"/>
              <w:rPr>
                <w:bCs/>
                <w:strike/>
                <w:sz w:val="20"/>
                <w:szCs w:val="22"/>
              </w:rPr>
            </w:pPr>
            <w:r>
              <w:rPr>
                <w:bCs/>
                <w:sz w:val="22"/>
                <w:szCs w:val="22"/>
              </w:rPr>
              <w:t>Fitohormony w służbie młodości Dr. Belter Cosmetics - pokaz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4B" w:rsidRPr="003266B5" w:rsidRDefault="00336B4B" w:rsidP="00336B4B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336B4B" w:rsidRPr="003027B7" w:rsidTr="00EA58E4">
        <w:trPr>
          <w:trHeight w:val="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B4B" w:rsidRDefault="00336B4B" w:rsidP="00336B4B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B4B" w:rsidRDefault="00336B4B" w:rsidP="00336B4B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36B4B" w:rsidRPr="003027B7" w:rsidRDefault="00336B4B" w:rsidP="00336B4B">
            <w:pPr>
              <w:ind w:left="-27" w:hanging="2"/>
              <w:rPr>
                <w:bCs/>
                <w:strike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Diagnostyka skóry Eprus-pokaz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4B" w:rsidRPr="003027B7" w:rsidRDefault="00336B4B" w:rsidP="00336B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36B4B" w:rsidTr="00B81B2A">
        <w:trPr>
          <w:trHeight w:val="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B4B" w:rsidRDefault="00336B4B" w:rsidP="00336B4B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B4B" w:rsidRDefault="00336B4B" w:rsidP="00336B4B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336B4B" w:rsidRDefault="00336B4B" w:rsidP="00336B4B">
            <w:pPr>
              <w:ind w:left="-27" w:hanging="2"/>
              <w:rPr>
                <w:bCs/>
                <w:sz w:val="22"/>
                <w:szCs w:val="22"/>
              </w:rPr>
            </w:pPr>
            <w:r w:rsidRPr="003266B5">
              <w:rPr>
                <w:bCs/>
                <w:strike/>
                <w:sz w:val="20"/>
                <w:szCs w:val="22"/>
              </w:rPr>
              <w:t>Zastosowanie nanotechnologii w produktach profesjonalnych Mediderma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4B" w:rsidRDefault="00336B4B" w:rsidP="00336B4B">
            <w:pPr>
              <w:jc w:val="center"/>
              <w:rPr>
                <w:b/>
                <w:bCs/>
                <w:sz w:val="22"/>
                <w:szCs w:val="22"/>
              </w:rPr>
            </w:pPr>
            <w:r w:rsidRPr="003266B5">
              <w:rPr>
                <w:b/>
                <w:bCs/>
                <w:sz w:val="20"/>
                <w:szCs w:val="22"/>
              </w:rPr>
              <w:t>brak miejsc</w:t>
            </w:r>
          </w:p>
        </w:tc>
      </w:tr>
      <w:tr w:rsidR="00336B4B" w:rsidTr="00336B4B">
        <w:trPr>
          <w:trHeight w:val="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B4B" w:rsidRDefault="00336B4B" w:rsidP="00336B4B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B4B" w:rsidRDefault="00336B4B" w:rsidP="00336B4B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36B4B" w:rsidRPr="003266B5" w:rsidRDefault="00336B4B" w:rsidP="00336B4B">
            <w:pPr>
              <w:ind w:left="-27" w:hanging="2"/>
              <w:rPr>
                <w:bCs/>
                <w:strike/>
                <w:sz w:val="22"/>
                <w:szCs w:val="22"/>
              </w:rPr>
            </w:pPr>
            <w:r w:rsidRPr="003266B5">
              <w:rPr>
                <w:bCs/>
                <w:strike/>
                <w:sz w:val="20"/>
                <w:szCs w:val="22"/>
              </w:rPr>
              <w:t>Taping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4B" w:rsidRDefault="00336B4B" w:rsidP="00336B4B">
            <w:pPr>
              <w:jc w:val="center"/>
              <w:rPr>
                <w:b/>
                <w:bCs/>
                <w:sz w:val="22"/>
                <w:szCs w:val="22"/>
              </w:rPr>
            </w:pPr>
            <w:r w:rsidRPr="003266B5">
              <w:rPr>
                <w:b/>
                <w:bCs/>
                <w:sz w:val="20"/>
                <w:szCs w:val="22"/>
              </w:rPr>
              <w:t>brak miejsc</w:t>
            </w:r>
          </w:p>
        </w:tc>
      </w:tr>
      <w:tr w:rsidR="00336B4B" w:rsidTr="00B81B2A">
        <w:trPr>
          <w:trHeight w:val="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4B" w:rsidRDefault="00336B4B" w:rsidP="00336B4B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4B" w:rsidRDefault="00336B4B" w:rsidP="00336B4B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36B4B" w:rsidRPr="003266B5" w:rsidRDefault="00336B4B" w:rsidP="00336B4B">
            <w:pPr>
              <w:ind w:left="-27" w:hanging="2"/>
              <w:rPr>
                <w:bCs/>
                <w:strike/>
                <w:sz w:val="20"/>
                <w:szCs w:val="22"/>
              </w:rPr>
            </w:pPr>
            <w:r w:rsidRPr="003266B5">
              <w:rPr>
                <w:bCs/>
                <w:strike/>
                <w:sz w:val="20"/>
                <w:szCs w:val="22"/>
              </w:rPr>
              <w:t>Specjalistyczne masaże w zabiegach Dr. Belter Cosmetics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4B" w:rsidRPr="003266B5" w:rsidRDefault="00336B4B" w:rsidP="00336B4B">
            <w:pPr>
              <w:jc w:val="center"/>
              <w:rPr>
                <w:b/>
                <w:bCs/>
                <w:sz w:val="20"/>
                <w:szCs w:val="22"/>
              </w:rPr>
            </w:pPr>
            <w:r w:rsidRPr="003266B5">
              <w:rPr>
                <w:b/>
                <w:bCs/>
                <w:sz w:val="20"/>
                <w:szCs w:val="22"/>
              </w:rPr>
              <w:t>brak miejsc</w:t>
            </w:r>
          </w:p>
        </w:tc>
      </w:tr>
    </w:tbl>
    <w:p w:rsidR="003B4084" w:rsidRDefault="003B4084" w:rsidP="00410471">
      <w:pPr>
        <w:jc w:val="both"/>
        <w:rPr>
          <w:bCs/>
          <w:i/>
          <w:sz w:val="18"/>
        </w:rPr>
      </w:pPr>
    </w:p>
    <w:p w:rsidR="00410471" w:rsidRPr="00410471" w:rsidRDefault="00410471" w:rsidP="00410471">
      <w:pPr>
        <w:jc w:val="both"/>
        <w:rPr>
          <w:bCs/>
          <w:i/>
          <w:sz w:val="18"/>
        </w:rPr>
      </w:pPr>
      <w:r w:rsidRPr="00410471">
        <w:rPr>
          <w:bCs/>
          <w:i/>
          <w:sz w:val="18"/>
        </w:rPr>
        <w:t xml:space="preserve">* Warsztaty mają formę praktyczną. Uczestnicy zgadzają się na czynny udział w warsztatach na zasadzie pracy własnej i jako model/ka do zabiegów. </w:t>
      </w:r>
    </w:p>
    <w:p w:rsidR="00147C45" w:rsidRPr="00F57802" w:rsidRDefault="00410471" w:rsidP="00F57802">
      <w:pPr>
        <w:jc w:val="both"/>
        <w:rPr>
          <w:bCs/>
          <w:i/>
          <w:sz w:val="18"/>
        </w:rPr>
      </w:pPr>
      <w:r w:rsidRPr="00410471">
        <w:rPr>
          <w:bCs/>
          <w:i/>
          <w:sz w:val="18"/>
        </w:rPr>
        <w:t xml:space="preserve">*O wpisie na warsztaty decyduje kolejność zgłoszeń, w razie braku miejsc na wybrany warsztat, uczestnik jest informowany mailowo o możliwości wyboru innego warsztatu, na który pozostałe wolne miejsca. W przypadku braku odpowiedzi w ciągu 1-2 dni, miejsce na warsztatach zostanie przypisane losowo. </w:t>
      </w:r>
    </w:p>
    <w:sectPr w:rsidR="00147C45" w:rsidRPr="00F57802" w:rsidSect="00410471">
      <w:headerReference w:type="default" r:id="rId8"/>
      <w:pgSz w:w="11906" w:h="16838"/>
      <w:pgMar w:top="1134" w:right="1134" w:bottom="284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1BA" w:rsidRDefault="003101BA">
      <w:r>
        <w:separator/>
      </w:r>
    </w:p>
  </w:endnote>
  <w:endnote w:type="continuationSeparator" w:id="0">
    <w:p w:rsidR="003101BA" w:rsidRDefault="0031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1BA" w:rsidRDefault="003101BA">
      <w:r>
        <w:separator/>
      </w:r>
    </w:p>
  </w:footnote>
  <w:footnote w:type="continuationSeparator" w:id="0">
    <w:p w:rsidR="003101BA" w:rsidRDefault="00310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45" w:rsidRDefault="00131C8E" w:rsidP="000E1C45">
    <w:pPr>
      <w:ind w:firstLine="708"/>
      <w:rPr>
        <w:rFonts w:ascii="Bookman Old Style" w:hAnsi="Bookman Old Style"/>
        <w:b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-125095</wp:posOffset>
          </wp:positionV>
          <wp:extent cx="1292860" cy="1015365"/>
          <wp:effectExtent l="0" t="0" r="2540" b="0"/>
          <wp:wrapNone/>
          <wp:docPr id="3" name="Obraz 2" descr="LOGO COSMETOLOGY CONGRESS - 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COSMETOLOGY CONGRESS - 2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5410200</wp:posOffset>
          </wp:positionH>
          <wp:positionV relativeFrom="paragraph">
            <wp:posOffset>-101600</wp:posOffset>
          </wp:positionV>
          <wp:extent cx="933450" cy="933450"/>
          <wp:effectExtent l="0" t="0" r="0" b="0"/>
          <wp:wrapNone/>
          <wp:docPr id="2" name="Obraz 1" descr="http://www1.umb.edu.pl/sites/www1.umb.edu.pl/files/o_uczelni/logotyp/images/logo_U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1.umb.edu.pl/sites/www1.umb.edu.pl/files/o_uczelni/logotyp/images/logo_UMB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C45">
      <w:rPr>
        <w:rFonts w:ascii="Bookman Old Style" w:hAnsi="Bookman Old Style"/>
        <w:b/>
        <w:bCs/>
        <w:sz w:val="16"/>
        <w:szCs w:val="16"/>
        <w:lang w:val="en-US"/>
      </w:rPr>
      <w:t xml:space="preserve">                                                     </w:t>
    </w:r>
    <w:r w:rsidR="00DB6974">
      <w:rPr>
        <w:rFonts w:ascii="Bookman Old Style" w:hAnsi="Bookman Old Style"/>
        <w:b/>
        <w:bCs/>
        <w:sz w:val="16"/>
        <w:szCs w:val="16"/>
        <w:lang w:val="en-US"/>
      </w:rPr>
      <w:t>The O</w:t>
    </w:r>
    <w:r w:rsidR="003B3F2E" w:rsidRPr="0092724E">
      <w:rPr>
        <w:rFonts w:ascii="Bookman Old Style" w:hAnsi="Bookman Old Style"/>
        <w:b/>
        <w:bCs/>
        <w:sz w:val="16"/>
        <w:szCs w:val="16"/>
        <w:lang w:val="en-US"/>
      </w:rPr>
      <w:t>rganizing Committee</w:t>
    </w:r>
    <w:r w:rsidR="00301372">
      <w:rPr>
        <w:rFonts w:ascii="Bookman Old Style" w:hAnsi="Bookman Old Style"/>
        <w:b/>
        <w:sz w:val="16"/>
        <w:szCs w:val="16"/>
        <w:lang w:val="en-US"/>
      </w:rPr>
      <w:t xml:space="preserve"> of </w:t>
    </w:r>
  </w:p>
  <w:p w:rsidR="003B3F2E" w:rsidRPr="0092724E" w:rsidRDefault="000E1C45" w:rsidP="000E1C45">
    <w:pPr>
      <w:ind w:firstLine="708"/>
      <w:rPr>
        <w:rFonts w:ascii="Bookman Old Style" w:hAnsi="Bookman Old Style"/>
        <w:b/>
        <w:sz w:val="16"/>
        <w:szCs w:val="16"/>
        <w:lang w:val="en-US"/>
      </w:rPr>
    </w:pPr>
    <w:r>
      <w:rPr>
        <w:rFonts w:ascii="Bookman Old Style" w:hAnsi="Bookman Old Style"/>
        <w:b/>
        <w:sz w:val="16"/>
        <w:szCs w:val="16"/>
        <w:lang w:val="en-US"/>
      </w:rPr>
      <w:t xml:space="preserve">                                        </w:t>
    </w:r>
    <w:r w:rsidR="00DB6974">
      <w:rPr>
        <w:rFonts w:ascii="Bookman Old Style" w:hAnsi="Bookman Old Style"/>
        <w:b/>
        <w:sz w:val="16"/>
        <w:szCs w:val="16"/>
        <w:lang w:val="en-US"/>
      </w:rPr>
      <w:t xml:space="preserve">the </w:t>
    </w:r>
    <w:r w:rsidR="00301372">
      <w:rPr>
        <w:rFonts w:ascii="Bookman Old Style" w:hAnsi="Bookman Old Style"/>
        <w:b/>
        <w:sz w:val="16"/>
        <w:szCs w:val="16"/>
        <w:lang w:val="en-US"/>
      </w:rPr>
      <w:t>1st</w:t>
    </w:r>
    <w:r w:rsidR="003B3F2E" w:rsidRPr="0092724E">
      <w:rPr>
        <w:rFonts w:ascii="Bookman Old Style" w:hAnsi="Bookman Old Style"/>
        <w:b/>
        <w:sz w:val="16"/>
        <w:szCs w:val="16"/>
        <w:lang w:val="en-US"/>
      </w:rPr>
      <w:t xml:space="preserve"> </w:t>
    </w:r>
    <w:r w:rsidR="00301372" w:rsidRPr="00301372">
      <w:rPr>
        <w:rFonts w:ascii="Bookman Old Style" w:hAnsi="Bookman Old Style"/>
        <w:b/>
        <w:sz w:val="16"/>
        <w:szCs w:val="16"/>
        <w:lang w:val="en-US"/>
      </w:rPr>
      <w:t>International Congress of Cosmetology</w:t>
    </w:r>
  </w:p>
  <w:p w:rsidR="003B3F2E" w:rsidRPr="0092724E" w:rsidRDefault="003B3F2E" w:rsidP="0092724E">
    <w:pPr>
      <w:jc w:val="center"/>
      <w:rPr>
        <w:rFonts w:ascii="Bookman Old Style" w:hAnsi="Bookman Old Style"/>
        <w:sz w:val="16"/>
        <w:szCs w:val="16"/>
        <w:lang w:val="en-US"/>
      </w:rPr>
    </w:pPr>
    <w:r w:rsidRPr="0092724E">
      <w:rPr>
        <w:rFonts w:ascii="Bookman Old Style" w:hAnsi="Bookman Old Style"/>
        <w:sz w:val="16"/>
        <w:szCs w:val="16"/>
        <w:lang w:val="en-US"/>
      </w:rPr>
      <w:t>Medical University of Bialystok</w:t>
    </w:r>
  </w:p>
  <w:p w:rsidR="003B3F2E" w:rsidRPr="0092724E" w:rsidRDefault="00B330AE" w:rsidP="0092724E">
    <w:pPr>
      <w:pStyle w:val="NormalnyWeb"/>
      <w:spacing w:before="0" w:after="0" w:line="240" w:lineRule="auto"/>
      <w:jc w:val="center"/>
      <w:rPr>
        <w:rFonts w:ascii="Bookman Old Style" w:hAnsi="Bookman Old Style" w:cs="Tahoma"/>
        <w:b/>
        <w:sz w:val="16"/>
        <w:szCs w:val="16"/>
        <w:lang w:val="en"/>
      </w:rPr>
    </w:pPr>
    <w:hyperlink r:id="rId4" w:history="1">
      <w:r w:rsidR="003B3F2E" w:rsidRPr="0092724E">
        <w:rPr>
          <w:rStyle w:val="Pogrubienie"/>
          <w:rFonts w:ascii="Bookman Old Style" w:hAnsi="Bookman Old Style" w:cs="Tahoma"/>
          <w:b w:val="0"/>
          <w:sz w:val="16"/>
          <w:szCs w:val="16"/>
          <w:lang w:val="en"/>
        </w:rPr>
        <w:t>Faculty of Pharmacy with the Division of Laboratory Medicine</w:t>
      </w:r>
    </w:hyperlink>
  </w:p>
  <w:p w:rsidR="003B3F2E" w:rsidRPr="009155C6" w:rsidRDefault="00301372" w:rsidP="0092724E">
    <w:pPr>
      <w:jc w:val="center"/>
      <w:rPr>
        <w:rFonts w:ascii="Bookman Old Style" w:hAnsi="Bookman Old Style"/>
        <w:sz w:val="16"/>
        <w:szCs w:val="16"/>
      </w:rPr>
    </w:pPr>
    <w:r w:rsidRPr="009155C6">
      <w:rPr>
        <w:rFonts w:ascii="Bookman Old Style" w:hAnsi="Bookman Old Style"/>
        <w:sz w:val="16"/>
        <w:szCs w:val="16"/>
      </w:rPr>
      <w:t>Euroregional Centre of Pharmacy</w:t>
    </w:r>
  </w:p>
  <w:p w:rsidR="00301372" w:rsidRPr="009155C6" w:rsidRDefault="00301372" w:rsidP="0092724E">
    <w:pPr>
      <w:jc w:val="center"/>
      <w:rPr>
        <w:rFonts w:ascii="Bookman Old Style" w:hAnsi="Bookman Old Style"/>
        <w:sz w:val="16"/>
        <w:szCs w:val="16"/>
      </w:rPr>
    </w:pPr>
    <w:r w:rsidRPr="009155C6">
      <w:rPr>
        <w:rFonts w:ascii="Bookman Old Style" w:hAnsi="Bookman Old Style"/>
        <w:sz w:val="16"/>
        <w:szCs w:val="16"/>
      </w:rPr>
      <w:t>Mickiewicza 2D, 15-222 Białystok, Poland</w:t>
    </w:r>
  </w:p>
  <w:p w:rsidR="003B3F2E" w:rsidRDefault="003B3F2E" w:rsidP="0092724E">
    <w:pPr>
      <w:jc w:val="center"/>
      <w:rPr>
        <w:rFonts w:ascii="Bookman Old Style" w:hAnsi="Bookman Old Style"/>
        <w:b/>
        <w:sz w:val="16"/>
        <w:szCs w:val="16"/>
        <w:lang w:val="pt-BR"/>
      </w:rPr>
    </w:pPr>
    <w:r w:rsidRPr="0092724E">
      <w:rPr>
        <w:rFonts w:ascii="Bookman Old Style" w:hAnsi="Bookman Old Style"/>
        <w:sz w:val="16"/>
        <w:szCs w:val="16"/>
        <w:lang w:val="pt-BR"/>
      </w:rPr>
      <w:t xml:space="preserve">e-mail: </w:t>
    </w:r>
    <w:hyperlink r:id="rId5" w:history="1">
      <w:r w:rsidR="00147C45" w:rsidRPr="00EE3A77">
        <w:rPr>
          <w:rStyle w:val="Hipercze"/>
          <w:rFonts w:ascii="Bookman Old Style" w:hAnsi="Bookman Old Style"/>
          <w:b/>
          <w:sz w:val="16"/>
          <w:szCs w:val="16"/>
          <w:lang w:val="pt-BR"/>
        </w:rPr>
        <w:t>bialystok-cosmetology@umb.edu.pl</w:t>
      </w:r>
    </w:hyperlink>
  </w:p>
  <w:p w:rsidR="00147C45" w:rsidRDefault="00131C8E" w:rsidP="0092724E">
    <w:pPr>
      <w:jc w:val="center"/>
      <w:rPr>
        <w:rFonts w:ascii="Bookman Old Style" w:hAnsi="Bookman Old Style"/>
        <w:b/>
        <w:sz w:val="16"/>
        <w:szCs w:val="16"/>
        <w:lang w:val="pt-B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-24765</wp:posOffset>
              </wp:positionH>
              <wp:positionV relativeFrom="paragraph">
                <wp:posOffset>64135</wp:posOffset>
              </wp:positionV>
              <wp:extent cx="6296025" cy="38100"/>
              <wp:effectExtent l="0" t="0" r="2857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6025" cy="381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95pt;margin-top:5.05pt;width:495.75pt;height:3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"/>
          </w:pict>
        </mc:Fallback>
      </mc:AlternateContent>
    </w:r>
  </w:p>
  <w:p w:rsidR="00147C45" w:rsidRPr="00DB6974" w:rsidRDefault="00147C45" w:rsidP="0092724E">
    <w:pPr>
      <w:jc w:val="center"/>
      <w:rPr>
        <w:rFonts w:ascii="Bookman Old Style" w:hAnsi="Bookman Old Style"/>
        <w:b/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58F6"/>
    <w:multiLevelType w:val="hybridMultilevel"/>
    <w:tmpl w:val="A6129A22"/>
    <w:lvl w:ilvl="0" w:tplc="37FAD6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B179F6"/>
    <w:multiLevelType w:val="multilevel"/>
    <w:tmpl w:val="44E4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B95F65"/>
    <w:multiLevelType w:val="hybridMultilevel"/>
    <w:tmpl w:val="2D3812AE"/>
    <w:lvl w:ilvl="0" w:tplc="37FAD6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89548A"/>
    <w:multiLevelType w:val="hybridMultilevel"/>
    <w:tmpl w:val="90BC0796"/>
    <w:lvl w:ilvl="0" w:tplc="37FAD6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004202"/>
    <w:multiLevelType w:val="hybridMultilevel"/>
    <w:tmpl w:val="D9DA2F64"/>
    <w:lvl w:ilvl="0" w:tplc="842E4A1E">
      <w:start w:val="2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BA80C59"/>
    <w:multiLevelType w:val="hybridMultilevel"/>
    <w:tmpl w:val="C9F2FDF6"/>
    <w:lvl w:ilvl="0" w:tplc="37FAD6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4E"/>
    <w:rsid w:val="00003829"/>
    <w:rsid w:val="00016BA4"/>
    <w:rsid w:val="00034AD8"/>
    <w:rsid w:val="00054DA8"/>
    <w:rsid w:val="00057E68"/>
    <w:rsid w:val="000B4164"/>
    <w:rsid w:val="000B76F9"/>
    <w:rsid w:val="000E1C45"/>
    <w:rsid w:val="00131C8E"/>
    <w:rsid w:val="00147C45"/>
    <w:rsid w:val="001940D9"/>
    <w:rsid w:val="00244316"/>
    <w:rsid w:val="0026030E"/>
    <w:rsid w:val="00272712"/>
    <w:rsid w:val="002A4038"/>
    <w:rsid w:val="002F333D"/>
    <w:rsid w:val="00301372"/>
    <w:rsid w:val="003027B7"/>
    <w:rsid w:val="003101BA"/>
    <w:rsid w:val="003266B5"/>
    <w:rsid w:val="00336B4B"/>
    <w:rsid w:val="003500E1"/>
    <w:rsid w:val="003565F4"/>
    <w:rsid w:val="00373E44"/>
    <w:rsid w:val="00392903"/>
    <w:rsid w:val="003B3F2E"/>
    <w:rsid w:val="003B4084"/>
    <w:rsid w:val="003C0368"/>
    <w:rsid w:val="003D1E51"/>
    <w:rsid w:val="00400BD6"/>
    <w:rsid w:val="00410471"/>
    <w:rsid w:val="00485CEC"/>
    <w:rsid w:val="00495396"/>
    <w:rsid w:val="00534BB2"/>
    <w:rsid w:val="00542575"/>
    <w:rsid w:val="00575826"/>
    <w:rsid w:val="005E7EC0"/>
    <w:rsid w:val="00606BD9"/>
    <w:rsid w:val="00776016"/>
    <w:rsid w:val="0078202F"/>
    <w:rsid w:val="007A5EAC"/>
    <w:rsid w:val="007E2641"/>
    <w:rsid w:val="007F1315"/>
    <w:rsid w:val="00862349"/>
    <w:rsid w:val="00867A39"/>
    <w:rsid w:val="00891FBF"/>
    <w:rsid w:val="008B23B7"/>
    <w:rsid w:val="00902B38"/>
    <w:rsid w:val="009155C6"/>
    <w:rsid w:val="00916DF1"/>
    <w:rsid w:val="0092724E"/>
    <w:rsid w:val="009410E6"/>
    <w:rsid w:val="009800C5"/>
    <w:rsid w:val="009B0A19"/>
    <w:rsid w:val="009E058F"/>
    <w:rsid w:val="00A50735"/>
    <w:rsid w:val="00A8130C"/>
    <w:rsid w:val="00AA76D9"/>
    <w:rsid w:val="00B21B90"/>
    <w:rsid w:val="00B330AE"/>
    <w:rsid w:val="00B81B2A"/>
    <w:rsid w:val="00BA71FA"/>
    <w:rsid w:val="00BB58F7"/>
    <w:rsid w:val="00BD720D"/>
    <w:rsid w:val="00C121B9"/>
    <w:rsid w:val="00C237C4"/>
    <w:rsid w:val="00C26B24"/>
    <w:rsid w:val="00C42078"/>
    <w:rsid w:val="00C47A1B"/>
    <w:rsid w:val="00CA4A67"/>
    <w:rsid w:val="00CC340A"/>
    <w:rsid w:val="00CF4D93"/>
    <w:rsid w:val="00D46792"/>
    <w:rsid w:val="00DB6974"/>
    <w:rsid w:val="00DC21D2"/>
    <w:rsid w:val="00E15CEA"/>
    <w:rsid w:val="00E24F78"/>
    <w:rsid w:val="00E2730B"/>
    <w:rsid w:val="00E45E53"/>
    <w:rsid w:val="00E5416F"/>
    <w:rsid w:val="00E72416"/>
    <w:rsid w:val="00EA58E4"/>
    <w:rsid w:val="00EE4CAA"/>
    <w:rsid w:val="00F349F8"/>
    <w:rsid w:val="00F42E71"/>
    <w:rsid w:val="00F5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72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2724E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92724E"/>
    <w:rPr>
      <w:b/>
      <w:bCs/>
    </w:rPr>
  </w:style>
  <w:style w:type="paragraph" w:styleId="NormalnyWeb">
    <w:name w:val="Normal (Web)"/>
    <w:basedOn w:val="Normalny"/>
    <w:rsid w:val="0092724E"/>
    <w:pPr>
      <w:spacing w:before="150" w:after="150" w:line="384" w:lineRule="auto"/>
    </w:pPr>
  </w:style>
  <w:style w:type="character" w:styleId="Hipercze">
    <w:name w:val="Hyperlink"/>
    <w:rsid w:val="00CA4A67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E1C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E1C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72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2724E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92724E"/>
    <w:rPr>
      <w:b/>
      <w:bCs/>
    </w:rPr>
  </w:style>
  <w:style w:type="paragraph" w:styleId="NormalnyWeb">
    <w:name w:val="Normal (Web)"/>
    <w:basedOn w:val="Normalny"/>
    <w:rsid w:val="0092724E"/>
    <w:pPr>
      <w:spacing w:before="150" w:after="150" w:line="384" w:lineRule="auto"/>
    </w:pPr>
  </w:style>
  <w:style w:type="character" w:styleId="Hipercze">
    <w:name w:val="Hyperlink"/>
    <w:rsid w:val="00CA4A67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E1C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E1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9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7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0052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0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13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5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0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4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1.umb.edu.pl/sites/www1.umb.edu.pl/files/o_uczelni/logotyp/images/logo_UMB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bialystok-cosmetology@umb.edu.pl" TargetMode="External"/><Relationship Id="rId4" Type="http://schemas.openxmlformats.org/officeDocument/2006/relationships/hyperlink" Target="http://wf.umb.edu.pl/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</vt:lpstr>
    </vt:vector>
  </TitlesOfParts>
  <Company>UMB</Company>
  <LinksUpToDate>false</LinksUpToDate>
  <CharactersWithSpaces>2218</CharactersWithSpaces>
  <SharedDoc>false</SharedDoc>
  <HLinks>
    <vt:vector size="24" baseType="variant">
      <vt:variant>
        <vt:i4>7536693</vt:i4>
      </vt:variant>
      <vt:variant>
        <vt:i4>0</vt:i4>
      </vt:variant>
      <vt:variant>
        <vt:i4>0</vt:i4>
      </vt:variant>
      <vt:variant>
        <vt:i4>5</vt:i4>
      </vt:variant>
      <vt:variant>
        <vt:lpwstr>../../../Agnieszka/AppData/Chemia/Moje dokumenty/registration form</vt:lpwstr>
      </vt:variant>
      <vt:variant>
        <vt:lpwstr/>
      </vt:variant>
      <vt:variant>
        <vt:i4>8126538</vt:i4>
      </vt:variant>
      <vt:variant>
        <vt:i4>3</vt:i4>
      </vt:variant>
      <vt:variant>
        <vt:i4>0</vt:i4>
      </vt:variant>
      <vt:variant>
        <vt:i4>5</vt:i4>
      </vt:variant>
      <vt:variant>
        <vt:lpwstr>mailto:bialystok-cosmetology@umb.edu.pl</vt:lpwstr>
      </vt:variant>
      <vt:variant>
        <vt:lpwstr/>
      </vt:variant>
      <vt:variant>
        <vt:i4>7471159</vt:i4>
      </vt:variant>
      <vt:variant>
        <vt:i4>0</vt:i4>
      </vt:variant>
      <vt:variant>
        <vt:i4>0</vt:i4>
      </vt:variant>
      <vt:variant>
        <vt:i4>5</vt:i4>
      </vt:variant>
      <vt:variant>
        <vt:lpwstr>http://wf.umb.edu.pl/en</vt:lpwstr>
      </vt:variant>
      <vt:variant>
        <vt:lpwstr/>
      </vt:variant>
      <vt:variant>
        <vt:i4>1310809</vt:i4>
      </vt:variant>
      <vt:variant>
        <vt:i4>-1</vt:i4>
      </vt:variant>
      <vt:variant>
        <vt:i4>2050</vt:i4>
      </vt:variant>
      <vt:variant>
        <vt:i4>1</vt:i4>
      </vt:variant>
      <vt:variant>
        <vt:lpwstr>http://www1.umb.edu.pl/sites/www1.umb.edu.pl/files/o_uczelni/logotyp/images/logo_UMB.jpg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</dc:title>
  <dc:creator>Chemia</dc:creator>
  <cp:lastModifiedBy>Agnieszka</cp:lastModifiedBy>
  <cp:revision>2</cp:revision>
  <cp:lastPrinted>2015-02-02T08:01:00Z</cp:lastPrinted>
  <dcterms:created xsi:type="dcterms:W3CDTF">2015-05-21T12:42:00Z</dcterms:created>
  <dcterms:modified xsi:type="dcterms:W3CDTF">2015-05-21T12:42:00Z</dcterms:modified>
</cp:coreProperties>
</file>