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DAF" w:rsidRDefault="003A5DAF">
      <w:pPr>
        <w:pStyle w:val="Tekstpodstawowy"/>
        <w:jc w:val="center"/>
        <w:rPr>
          <w:b/>
          <w:sz w:val="22"/>
          <w:szCs w:val="23"/>
        </w:rPr>
      </w:pPr>
    </w:p>
    <w:p w:rsidR="003A5DAF" w:rsidRPr="00A5343A" w:rsidRDefault="003A5DAF">
      <w:pPr>
        <w:pStyle w:val="Tekstpodstawowy"/>
        <w:jc w:val="center"/>
        <w:rPr>
          <w:b/>
          <w:bCs/>
          <w:szCs w:val="28"/>
        </w:rPr>
      </w:pPr>
      <w:r w:rsidRPr="00A5343A">
        <w:rPr>
          <w:b/>
          <w:bCs/>
          <w:szCs w:val="28"/>
        </w:rPr>
        <w:t xml:space="preserve">Wyznaczanie szybkości maksymalnej i stałej Michaelisa reakcji enzymatycznej </w:t>
      </w:r>
    </w:p>
    <w:p w:rsidR="003A5DAF" w:rsidRDefault="003A5DAF">
      <w:pPr>
        <w:pStyle w:val="Tekstpodstawowy"/>
        <w:jc w:val="center"/>
        <w:rPr>
          <w:b/>
          <w:bCs/>
          <w:sz w:val="22"/>
          <w:szCs w:val="27"/>
        </w:rPr>
      </w:pPr>
    </w:p>
    <w:p w:rsidR="003A5DAF" w:rsidRDefault="003A5DAF">
      <w:pPr>
        <w:pStyle w:val="Tekstpodstawowy"/>
        <w:jc w:val="both"/>
        <w:rPr>
          <w:b/>
          <w:i/>
          <w:sz w:val="22"/>
          <w:szCs w:val="27"/>
        </w:rPr>
      </w:pPr>
    </w:p>
    <w:p w:rsidR="003A5DAF" w:rsidRDefault="003A5DAF">
      <w:pPr>
        <w:pStyle w:val="Tekstpodstawowy"/>
        <w:jc w:val="both"/>
        <w:rPr>
          <w:b/>
          <w:i/>
          <w:sz w:val="22"/>
          <w:szCs w:val="27"/>
        </w:rPr>
      </w:pPr>
    </w:p>
    <w:p w:rsidR="003A5DAF" w:rsidRDefault="003A5DAF">
      <w:pPr>
        <w:pStyle w:val="Tekstpodstawowywcity"/>
        <w:rPr>
          <w:sz w:val="22"/>
        </w:rPr>
      </w:pPr>
      <w:r>
        <w:rPr>
          <w:sz w:val="22"/>
        </w:rPr>
        <w:t xml:space="preserve">Prędkość (szybkość) reakcji enzymatycznej mierzymy ilością substratu przekształcanego przez enzym w jednostce czasu. Katalityczne działanie enzymu polega na uaktywnieniu substratu przez wytworzenie z nim przejściowego kompleksu, który następnie rozpada się na produkt(y) reakcji i wolny enzym: </w:t>
      </w:r>
    </w:p>
    <w:p w:rsidR="003A5DAF" w:rsidRDefault="003A5DAF">
      <w:pPr>
        <w:ind w:firstLine="284"/>
        <w:jc w:val="both"/>
        <w:rPr>
          <w:sz w:val="22"/>
        </w:rPr>
      </w:pPr>
    </w:p>
    <w:p w:rsidR="003A5DAF" w:rsidRDefault="003A5DAF">
      <w:pPr>
        <w:ind w:firstLine="284"/>
        <w:jc w:val="both"/>
        <w:rPr>
          <w:sz w:val="22"/>
          <w:lang w:val="de-DE"/>
        </w:rPr>
      </w:pPr>
      <w:r>
        <w:rPr>
          <w:noProof/>
          <w:sz w:val="22"/>
        </w:rPr>
        <w:pict>
          <v:line id="Łącznik prostoliniowy 16" o:spid="_x0000_s1026" style="position:absolute;left:0;text-align:left;z-index:251657216;visibility:visible" from="179.05pt,6pt" to="205.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">
            <v:stroke endarrow="block"/>
          </v:line>
        </w:pict>
      </w:r>
      <w:r>
        <w:rPr>
          <w:noProof/>
          <w:sz w:val="22"/>
        </w:rPr>
        <w:pict>
          <v:line id="Łącznik prostoliniowy 15" o:spid="_x0000_s1027" style="position:absolute;left:0;text-align:left;z-index:251658240;visibility:visible" from="102.9pt,6pt" to="126.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" o:allowincell="f">
            <v:stroke endarrow="block"/>
          </v:line>
        </w:pict>
      </w:r>
      <w:r>
        <w:rPr>
          <w:sz w:val="22"/>
          <w:lang w:val="de-DE"/>
        </w:rPr>
        <w:tab/>
        <w:t xml:space="preserve">             </w:t>
      </w:r>
      <w:r>
        <w:rPr>
          <w:b/>
          <w:bCs/>
          <w:sz w:val="22"/>
          <w:lang w:val="de-DE"/>
        </w:rPr>
        <w:t>E</w:t>
      </w:r>
      <w:r>
        <w:rPr>
          <w:sz w:val="22"/>
          <w:lang w:val="de-DE"/>
        </w:rPr>
        <w:t xml:space="preserve"> + </w:t>
      </w:r>
      <w:r>
        <w:rPr>
          <w:b/>
          <w:bCs/>
          <w:sz w:val="22"/>
          <w:lang w:val="de-DE"/>
        </w:rPr>
        <w:t>S</w:t>
      </w:r>
      <w:r>
        <w:rPr>
          <w:sz w:val="22"/>
          <w:lang w:val="de-DE"/>
        </w:rPr>
        <w:t xml:space="preserve">                  </w:t>
      </w:r>
      <w:r>
        <w:rPr>
          <w:b/>
          <w:bCs/>
          <w:sz w:val="22"/>
          <w:lang w:val="de-DE"/>
        </w:rPr>
        <w:t xml:space="preserve">ES </w:t>
      </w:r>
      <w:r>
        <w:rPr>
          <w:sz w:val="22"/>
          <w:lang w:val="de-DE"/>
        </w:rPr>
        <w:t xml:space="preserve">                  </w:t>
      </w:r>
      <w:r>
        <w:rPr>
          <w:b/>
          <w:bCs/>
          <w:sz w:val="22"/>
          <w:lang w:val="de-DE"/>
        </w:rPr>
        <w:t>E</w:t>
      </w:r>
      <w:r>
        <w:rPr>
          <w:sz w:val="22"/>
          <w:lang w:val="de-DE"/>
        </w:rPr>
        <w:t xml:space="preserve"> + </w:t>
      </w:r>
      <w:r>
        <w:rPr>
          <w:b/>
          <w:bCs/>
          <w:sz w:val="22"/>
          <w:lang w:val="de-DE"/>
        </w:rPr>
        <w:t>P</w:t>
      </w:r>
    </w:p>
    <w:p w:rsidR="003A5DAF" w:rsidRDefault="003A5DAF">
      <w:pPr>
        <w:pStyle w:val="Tekstpodstawowy"/>
        <w:ind w:firstLine="284"/>
        <w:jc w:val="both"/>
        <w:rPr>
          <w:b/>
          <w:bCs/>
          <w:sz w:val="22"/>
          <w:lang w:val="de-DE"/>
        </w:rPr>
      </w:pPr>
    </w:p>
    <w:p w:rsidR="003A5DAF" w:rsidRDefault="003A5DAF">
      <w:pPr>
        <w:pStyle w:val="Tekstpodstawowy"/>
        <w:ind w:firstLine="284"/>
        <w:jc w:val="both"/>
        <w:rPr>
          <w:sz w:val="22"/>
        </w:rPr>
      </w:pPr>
      <w:r>
        <w:rPr>
          <w:b/>
          <w:bCs/>
          <w:sz w:val="22"/>
        </w:rPr>
        <w:t>E</w:t>
      </w:r>
      <w:r>
        <w:rPr>
          <w:sz w:val="22"/>
        </w:rPr>
        <w:t xml:space="preserve"> - enzym,   </w:t>
      </w:r>
      <w:r>
        <w:rPr>
          <w:b/>
          <w:bCs/>
          <w:sz w:val="22"/>
        </w:rPr>
        <w:t>S</w:t>
      </w:r>
      <w:r>
        <w:rPr>
          <w:sz w:val="22"/>
        </w:rPr>
        <w:t xml:space="preserve"> - substrat,  </w:t>
      </w:r>
      <w:r>
        <w:rPr>
          <w:b/>
          <w:bCs/>
          <w:sz w:val="22"/>
        </w:rPr>
        <w:t xml:space="preserve"> ES</w:t>
      </w:r>
      <w:r>
        <w:rPr>
          <w:sz w:val="22"/>
        </w:rPr>
        <w:t xml:space="preserve"> -kompleks: enzym-substrat,   </w:t>
      </w:r>
      <w:r>
        <w:rPr>
          <w:b/>
          <w:bCs/>
          <w:sz w:val="22"/>
        </w:rPr>
        <w:t>P</w:t>
      </w:r>
      <w:r>
        <w:rPr>
          <w:sz w:val="22"/>
        </w:rPr>
        <w:t xml:space="preserve"> - produkt.</w:t>
      </w:r>
    </w:p>
    <w:p w:rsidR="003A5DAF" w:rsidRDefault="003A5DAF">
      <w:pPr>
        <w:ind w:firstLine="284"/>
        <w:jc w:val="both"/>
        <w:rPr>
          <w:sz w:val="22"/>
        </w:rPr>
      </w:pPr>
    </w:p>
    <w:p w:rsidR="003A5DAF" w:rsidRDefault="003A5DAF">
      <w:pPr>
        <w:ind w:firstLine="284"/>
        <w:jc w:val="both"/>
        <w:rPr>
          <w:sz w:val="22"/>
        </w:rPr>
      </w:pPr>
      <w:r>
        <w:rPr>
          <w:sz w:val="22"/>
        </w:rPr>
        <w:t>Kompleks Enzym-Substrat powstaje w wyniku “skutecznego zderzenia” cząsteczki enzymu z cząsteczką substratu, to znaczy takiego zderzenia, po którym obie cząsteczki uzyskają dostateczną energię do wejścia w reakcję chemiczną. Przy stałym stężeniu enzymu liczba takich zderzeń wzrasta wraz ze wzrostem stężenia substratu. Przy niedoborze substratu w układzie reagującym nie wszystkie cząsteczki enzymu biorą udział w reakcji. Zwiększenie stężenia substratu powoduje, iż więcej cząsteczek enzymu wejdzie w kontakt z substratem. Z tego powodu prędkość reakcji enzymatycznej rośnie wraz ze wzrostem stężenia substratu. Po osiągnięciu pewnej wartości stężenia wszystkie cząsteczki enzymu wchodzą w kontakt z substratem. Dalszy wzrost stężenia substratu nie zwiększa prędkości reakcji enzymatycznej. Przy nadmiarze substratu prędkość reakcji enzymatycznej osiąga wartość zwaną prędkością maksymalną (V</w:t>
      </w:r>
      <w:r>
        <w:rPr>
          <w:sz w:val="22"/>
          <w:vertAlign w:val="subscript"/>
        </w:rPr>
        <w:t>max</w:t>
      </w:r>
      <w:r>
        <w:rPr>
          <w:sz w:val="22"/>
        </w:rPr>
        <w:t xml:space="preserve">). Prędkości tej nie można zwiększyć przez dalszy wzrost stężenia substratu (przy stałym stężeniu enzymu). Prędkość maksymalna reakcji enzymatycznej jest osiągana przy całkowitym wysyceniu enzymu substratem. Niektóre reakcje enzymatyczne osiągają prędkość maksymalną już przy małym stężeniu substratu. Mówimy, że istnieje wówczas duże powinowactwo enzymu do substratu. W niektórych przypadkach prędkość maksymalna jest osiągalna przy dużych stężeniach substratu. W tej sytuacji mówimy, że enzym wykazuje małe powinowactwo do substratu. </w:t>
      </w:r>
      <w:r>
        <w:rPr>
          <w:sz w:val="22"/>
          <w:szCs w:val="23"/>
        </w:rPr>
        <w:t>Zależność szybkości reakcji od stężenia substratu opisuje równanie Michaelisa-Menten.</w:t>
      </w:r>
    </w:p>
    <w:p w:rsidR="003A5DAF" w:rsidRDefault="003A5DAF">
      <w:pPr>
        <w:pStyle w:val="Tekstpodstawowy"/>
        <w:ind w:firstLine="284"/>
        <w:jc w:val="both"/>
        <w:rPr>
          <w:sz w:val="22"/>
          <w:szCs w:val="23"/>
        </w:rPr>
      </w:pPr>
      <w:r>
        <w:rPr>
          <w:sz w:val="22"/>
          <w:szCs w:val="23"/>
        </w:rPr>
        <w:t>Stała Michaelisa (Km) – jest to takie stężenie substratu, przy którym szybkość reakcji enzymatycznej jest równa połowie szybkości maksymalnej (Vmax) tej reakcji. Stała ta jest wyrażana w molach na dm³ i określa powinowactwo enzymu do substratu: im jest mniejsza, tym powinowactwo jest większe, natomiast duża wartość tej stałej mówi o małym powinowactwie enzymu do substratu.</w:t>
      </w:r>
      <w:r w:rsidR="007811CA">
        <w:rPr>
          <w:sz w:val="22"/>
          <w:szCs w:val="23"/>
        </w:rPr>
        <w:t xml:space="preserve"> </w:t>
      </w:r>
      <w:r>
        <w:rPr>
          <w:sz w:val="22"/>
          <w:szCs w:val="23"/>
        </w:rPr>
        <w:t>Wartość stałej Km dla większości enzymów przyjmuje wartości z zakresu 10</w:t>
      </w:r>
      <w:r>
        <w:rPr>
          <w:sz w:val="22"/>
          <w:szCs w:val="23"/>
          <w:vertAlign w:val="superscript"/>
        </w:rPr>
        <w:t>-3</w:t>
      </w:r>
      <w:r>
        <w:rPr>
          <w:sz w:val="22"/>
          <w:szCs w:val="23"/>
        </w:rPr>
        <w:t xml:space="preserve"> do 10</w:t>
      </w:r>
      <w:r>
        <w:rPr>
          <w:sz w:val="22"/>
          <w:szCs w:val="23"/>
          <w:vertAlign w:val="superscript"/>
        </w:rPr>
        <w:t>-5</w:t>
      </w:r>
      <w:r>
        <w:rPr>
          <w:sz w:val="22"/>
          <w:szCs w:val="23"/>
        </w:rPr>
        <w:t xml:space="preserve"> mol/dm</w:t>
      </w:r>
      <w:r>
        <w:rPr>
          <w:sz w:val="22"/>
          <w:szCs w:val="23"/>
          <w:vertAlign w:val="superscript"/>
        </w:rPr>
        <w:t>3</w:t>
      </w:r>
    </w:p>
    <w:p w:rsidR="003A5DAF" w:rsidRDefault="003A5DAF">
      <w:pPr>
        <w:pStyle w:val="Tekstpodstawowy"/>
        <w:jc w:val="both"/>
        <w:rPr>
          <w:sz w:val="22"/>
          <w:szCs w:val="23"/>
        </w:rPr>
      </w:pPr>
    </w:p>
    <w:p w:rsidR="003A5DAF" w:rsidRDefault="003A5DAF">
      <w:pPr>
        <w:pStyle w:val="Tekstpodstawowy"/>
        <w:jc w:val="both"/>
        <w:rPr>
          <w:sz w:val="22"/>
          <w:szCs w:val="27"/>
        </w:rPr>
      </w:pPr>
    </w:p>
    <w:p w:rsidR="003A5DAF" w:rsidRDefault="003A5DAF">
      <w:pPr>
        <w:pStyle w:val="Tekstpodstawowy"/>
        <w:jc w:val="both"/>
        <w:rPr>
          <w:b/>
          <w:sz w:val="22"/>
          <w:szCs w:val="23"/>
        </w:rPr>
      </w:pPr>
      <w:r>
        <w:rPr>
          <w:b/>
          <w:sz w:val="22"/>
          <w:szCs w:val="27"/>
        </w:rPr>
        <w:t xml:space="preserve">Zagadnienia do przygotowania </w:t>
      </w:r>
    </w:p>
    <w:p w:rsidR="003A5DAF" w:rsidRDefault="003A5DAF">
      <w:pPr>
        <w:pStyle w:val="Tekstpodstawowy"/>
        <w:tabs>
          <w:tab w:val="left" w:pos="360"/>
        </w:tabs>
        <w:jc w:val="both"/>
        <w:rPr>
          <w:sz w:val="22"/>
          <w:szCs w:val="27"/>
        </w:rPr>
      </w:pPr>
    </w:p>
    <w:p w:rsidR="003A5DAF" w:rsidRDefault="003A5DAF" w:rsidP="003D64C4">
      <w:pPr>
        <w:pStyle w:val="Tekstpodstawowy"/>
        <w:numPr>
          <w:ilvl w:val="0"/>
          <w:numId w:val="7"/>
        </w:numPr>
        <w:tabs>
          <w:tab w:val="left" w:pos="360"/>
        </w:tabs>
        <w:ind w:left="0" w:firstLine="0"/>
        <w:jc w:val="both"/>
        <w:rPr>
          <w:bCs/>
          <w:iCs/>
          <w:sz w:val="22"/>
          <w:szCs w:val="27"/>
        </w:rPr>
      </w:pPr>
      <w:r>
        <w:rPr>
          <w:bCs/>
          <w:iCs/>
          <w:sz w:val="22"/>
          <w:szCs w:val="27"/>
        </w:rPr>
        <w:t xml:space="preserve">Szybkość reakcji enzymatycznej </w:t>
      </w:r>
    </w:p>
    <w:p w:rsidR="003A5DAF" w:rsidRDefault="007811CA" w:rsidP="003D64C4">
      <w:pPr>
        <w:pStyle w:val="Tekstpodstawowy"/>
        <w:numPr>
          <w:ilvl w:val="0"/>
          <w:numId w:val="7"/>
        </w:numPr>
        <w:tabs>
          <w:tab w:val="left" w:pos="360"/>
        </w:tabs>
        <w:ind w:left="0" w:firstLine="0"/>
        <w:jc w:val="both"/>
        <w:rPr>
          <w:bCs/>
          <w:iCs/>
          <w:sz w:val="22"/>
          <w:szCs w:val="27"/>
        </w:rPr>
      </w:pPr>
      <w:r>
        <w:rPr>
          <w:bCs/>
          <w:iCs/>
          <w:sz w:val="22"/>
          <w:szCs w:val="27"/>
        </w:rPr>
        <w:t xml:space="preserve">Wpływ stężenia </w:t>
      </w:r>
      <w:r w:rsidR="003A5DAF">
        <w:rPr>
          <w:bCs/>
          <w:iCs/>
          <w:sz w:val="22"/>
          <w:szCs w:val="27"/>
        </w:rPr>
        <w:t xml:space="preserve">substratu na szybkość reakcji enzymatycznej </w:t>
      </w:r>
    </w:p>
    <w:p w:rsidR="003A5DAF" w:rsidRDefault="003A5DAF" w:rsidP="003D64C4">
      <w:pPr>
        <w:pStyle w:val="Tekstpodstawowy"/>
        <w:numPr>
          <w:ilvl w:val="0"/>
          <w:numId w:val="7"/>
        </w:numPr>
        <w:tabs>
          <w:tab w:val="left" w:pos="360"/>
        </w:tabs>
        <w:ind w:left="0" w:firstLine="0"/>
        <w:jc w:val="both"/>
        <w:rPr>
          <w:bCs/>
          <w:iCs/>
          <w:sz w:val="22"/>
          <w:szCs w:val="27"/>
        </w:rPr>
      </w:pPr>
      <w:r>
        <w:rPr>
          <w:bCs/>
          <w:iCs/>
          <w:sz w:val="22"/>
          <w:szCs w:val="27"/>
        </w:rPr>
        <w:t>Szybkość maksymalna (Vmax) reakcji enzymatycznej</w:t>
      </w:r>
    </w:p>
    <w:p w:rsidR="003A5DAF" w:rsidRDefault="003A5DAF" w:rsidP="003D64C4">
      <w:pPr>
        <w:pStyle w:val="Tekstpodstawowy"/>
        <w:numPr>
          <w:ilvl w:val="0"/>
          <w:numId w:val="7"/>
        </w:numPr>
        <w:tabs>
          <w:tab w:val="left" w:pos="360"/>
        </w:tabs>
        <w:ind w:left="0" w:firstLine="0"/>
        <w:jc w:val="both"/>
        <w:rPr>
          <w:bCs/>
          <w:iCs/>
          <w:sz w:val="22"/>
          <w:szCs w:val="27"/>
        </w:rPr>
      </w:pPr>
      <w:r>
        <w:rPr>
          <w:bCs/>
          <w:iCs/>
          <w:sz w:val="22"/>
          <w:szCs w:val="27"/>
        </w:rPr>
        <w:t>Stała Michaelisa</w:t>
      </w:r>
    </w:p>
    <w:p w:rsidR="003A5DAF" w:rsidRDefault="003A5DAF" w:rsidP="003D64C4">
      <w:pPr>
        <w:pStyle w:val="Tekstpodstawowy"/>
        <w:numPr>
          <w:ilvl w:val="0"/>
          <w:numId w:val="7"/>
        </w:numPr>
        <w:tabs>
          <w:tab w:val="left" w:pos="360"/>
        </w:tabs>
        <w:ind w:left="0" w:firstLine="0"/>
        <w:jc w:val="both"/>
        <w:rPr>
          <w:bCs/>
          <w:iCs/>
          <w:sz w:val="22"/>
          <w:szCs w:val="27"/>
        </w:rPr>
      </w:pPr>
      <w:r>
        <w:rPr>
          <w:bCs/>
          <w:iCs/>
          <w:sz w:val="22"/>
          <w:szCs w:val="27"/>
        </w:rPr>
        <w:t>Graficzne metody wyznaczania stałej Michaelisa</w:t>
      </w:r>
    </w:p>
    <w:p w:rsidR="003A5DAF" w:rsidRDefault="003A5DAF">
      <w:pPr>
        <w:pStyle w:val="Tekstpodstawowy"/>
        <w:jc w:val="both"/>
        <w:rPr>
          <w:bCs/>
          <w:iCs/>
          <w:sz w:val="22"/>
          <w:szCs w:val="27"/>
        </w:rPr>
      </w:pPr>
    </w:p>
    <w:p w:rsidR="003A5DAF" w:rsidRDefault="003A5DAF">
      <w:pPr>
        <w:pStyle w:val="Tekstpodstawowy"/>
        <w:jc w:val="both"/>
        <w:rPr>
          <w:sz w:val="22"/>
          <w:szCs w:val="23"/>
        </w:rPr>
      </w:pPr>
      <w:r>
        <w:rPr>
          <w:b/>
          <w:sz w:val="22"/>
          <w:szCs w:val="27"/>
        </w:rPr>
        <w:t>Materiał i odczynniki</w:t>
      </w:r>
    </w:p>
    <w:p w:rsidR="003A5DAF" w:rsidRDefault="003A5DAF">
      <w:pPr>
        <w:pStyle w:val="Tekstpodstawowy"/>
        <w:jc w:val="both"/>
        <w:rPr>
          <w:sz w:val="22"/>
          <w:szCs w:val="23"/>
        </w:rPr>
      </w:pPr>
    </w:p>
    <w:p w:rsidR="003A5DAF" w:rsidRDefault="003A5DAF" w:rsidP="003D64C4">
      <w:pPr>
        <w:pStyle w:val="Tekstpodstawowy"/>
        <w:numPr>
          <w:ilvl w:val="0"/>
          <w:numId w:val="1"/>
        </w:numPr>
        <w:tabs>
          <w:tab w:val="clear" w:pos="720"/>
          <w:tab w:val="num" w:pos="0"/>
        </w:tabs>
        <w:ind w:left="360"/>
        <w:rPr>
          <w:sz w:val="22"/>
          <w:szCs w:val="23"/>
        </w:rPr>
      </w:pPr>
      <w:r>
        <w:rPr>
          <w:sz w:val="22"/>
          <w:szCs w:val="23"/>
        </w:rPr>
        <w:t>tkanka (wątroba lub nerka)</w:t>
      </w:r>
    </w:p>
    <w:p w:rsidR="003A5DAF" w:rsidRDefault="003A5DAF" w:rsidP="003D64C4">
      <w:pPr>
        <w:pStyle w:val="Tekstpodstawowy"/>
        <w:numPr>
          <w:ilvl w:val="0"/>
          <w:numId w:val="1"/>
        </w:numPr>
        <w:tabs>
          <w:tab w:val="clear" w:pos="720"/>
          <w:tab w:val="num" w:pos="0"/>
        </w:tabs>
        <w:ind w:left="360"/>
        <w:rPr>
          <w:sz w:val="22"/>
          <w:szCs w:val="23"/>
        </w:rPr>
      </w:pPr>
      <w:r>
        <w:rPr>
          <w:sz w:val="22"/>
          <w:szCs w:val="23"/>
        </w:rPr>
        <w:t>200 mM bufor boranowy o pH 9,8;</w:t>
      </w:r>
    </w:p>
    <w:p w:rsidR="003A5DAF" w:rsidRDefault="003A5DAF" w:rsidP="003D64C4">
      <w:pPr>
        <w:pStyle w:val="Tekstpodstawowy"/>
        <w:numPr>
          <w:ilvl w:val="0"/>
          <w:numId w:val="1"/>
        </w:numPr>
        <w:tabs>
          <w:tab w:val="clear" w:pos="720"/>
          <w:tab w:val="num" w:pos="360"/>
        </w:tabs>
        <w:ind w:left="360"/>
        <w:rPr>
          <w:sz w:val="22"/>
          <w:szCs w:val="23"/>
        </w:rPr>
      </w:pPr>
      <w:r>
        <w:rPr>
          <w:sz w:val="22"/>
          <w:szCs w:val="23"/>
        </w:rPr>
        <w:t>bufor fosforanowo-cytrynianowy wg Mc Ilvaine o pH 4,7;</w:t>
      </w:r>
    </w:p>
    <w:p w:rsidR="003A5DAF" w:rsidRDefault="003A5DAF" w:rsidP="003D64C4">
      <w:pPr>
        <w:pStyle w:val="Tekstpodstawowy"/>
        <w:numPr>
          <w:ilvl w:val="0"/>
          <w:numId w:val="1"/>
        </w:numPr>
        <w:tabs>
          <w:tab w:val="clear" w:pos="720"/>
          <w:tab w:val="num" w:pos="360"/>
        </w:tabs>
        <w:ind w:left="360"/>
        <w:rPr>
          <w:sz w:val="22"/>
          <w:szCs w:val="23"/>
        </w:rPr>
      </w:pPr>
      <w:r>
        <w:rPr>
          <w:sz w:val="22"/>
          <w:szCs w:val="23"/>
        </w:rPr>
        <w:t>p-nitrofenylo-2-acetamido-2-deoksy-β-D-glukopiranozyd (substrat) w buforze fosforanowo-cytrynianowym wg Mc Ilvaine o pH 4,7;</w:t>
      </w:r>
    </w:p>
    <w:p w:rsidR="003A5DAF" w:rsidRDefault="003A5DAF" w:rsidP="003D64C4">
      <w:pPr>
        <w:pStyle w:val="Tekstpodstawowy"/>
        <w:numPr>
          <w:ilvl w:val="0"/>
          <w:numId w:val="1"/>
        </w:numPr>
        <w:tabs>
          <w:tab w:val="left" w:pos="360"/>
        </w:tabs>
        <w:ind w:left="180" w:hanging="180"/>
        <w:rPr>
          <w:sz w:val="22"/>
          <w:szCs w:val="23"/>
        </w:rPr>
      </w:pPr>
      <w:r>
        <w:rPr>
          <w:sz w:val="22"/>
          <w:szCs w:val="23"/>
        </w:rPr>
        <w:t>250 mM sacharoza zawierający 0,2% Tryton X-100;</w:t>
      </w:r>
    </w:p>
    <w:p w:rsidR="003A5DAF" w:rsidRDefault="003A5DAF" w:rsidP="003D64C4">
      <w:pPr>
        <w:pStyle w:val="Tekstpodstawowy"/>
        <w:numPr>
          <w:ilvl w:val="0"/>
          <w:numId w:val="1"/>
        </w:numPr>
        <w:tabs>
          <w:tab w:val="clear" w:pos="720"/>
          <w:tab w:val="num" w:pos="360"/>
        </w:tabs>
        <w:ind w:left="360"/>
        <w:rPr>
          <w:sz w:val="22"/>
          <w:szCs w:val="23"/>
        </w:rPr>
      </w:pPr>
      <w:r>
        <w:rPr>
          <w:sz w:val="22"/>
          <w:szCs w:val="23"/>
        </w:rPr>
        <w:t>0,25 mM p-nitrofenol (pNP) w buforze fosforanowo-cytrynianowym wg Mc Ilvaine o pH 4,7.</w:t>
      </w:r>
    </w:p>
    <w:p w:rsidR="003A5DAF" w:rsidRDefault="003A5DAF">
      <w:pPr>
        <w:pStyle w:val="Tekstpodstawowy"/>
        <w:jc w:val="both"/>
        <w:rPr>
          <w:sz w:val="22"/>
          <w:szCs w:val="27"/>
        </w:rPr>
      </w:pPr>
    </w:p>
    <w:p w:rsidR="003A5DAF" w:rsidRDefault="002D12EB" w:rsidP="005E0EE9">
      <w:pPr>
        <w:pStyle w:val="Tekstpodstawowy"/>
        <w:ind w:left="1560" w:hanging="1560"/>
        <w:jc w:val="both"/>
        <w:rPr>
          <w:sz w:val="22"/>
          <w:szCs w:val="27"/>
        </w:rPr>
      </w:pPr>
      <w:r>
        <w:rPr>
          <w:b/>
          <w:bCs/>
          <w:iCs/>
          <w:sz w:val="22"/>
          <w:szCs w:val="27"/>
        </w:rPr>
        <w:br w:type="page"/>
      </w:r>
      <w:r w:rsidR="003A5DAF" w:rsidRPr="00346A32">
        <w:rPr>
          <w:b/>
          <w:bCs/>
          <w:i/>
          <w:iCs/>
          <w:sz w:val="22"/>
          <w:szCs w:val="27"/>
        </w:rPr>
        <w:lastRenderedPageBreak/>
        <w:t xml:space="preserve">Cel ćwiczenia </w:t>
      </w:r>
      <w:r w:rsidR="003A5DAF">
        <w:rPr>
          <w:sz w:val="23"/>
          <w:szCs w:val="23"/>
        </w:rPr>
        <w:t>Wyznaczenie szybkości maksymalnej (V</w:t>
      </w:r>
      <w:r w:rsidR="003A5DAF">
        <w:rPr>
          <w:sz w:val="23"/>
          <w:szCs w:val="23"/>
          <w:vertAlign w:val="subscript"/>
        </w:rPr>
        <w:t>max</w:t>
      </w:r>
      <w:r w:rsidR="003A5DAF">
        <w:rPr>
          <w:sz w:val="23"/>
          <w:szCs w:val="23"/>
        </w:rPr>
        <w:t>) i stałej Michaelisa (K</w:t>
      </w:r>
      <w:r w:rsidR="003A5DAF">
        <w:rPr>
          <w:sz w:val="23"/>
          <w:szCs w:val="23"/>
          <w:vertAlign w:val="subscript"/>
        </w:rPr>
        <w:t>M</w:t>
      </w:r>
      <w:r w:rsidR="003A5DAF">
        <w:rPr>
          <w:sz w:val="23"/>
          <w:szCs w:val="23"/>
        </w:rPr>
        <w:t xml:space="preserve">) </w:t>
      </w:r>
      <w:r w:rsidR="003A5DAF">
        <w:rPr>
          <w:sz w:val="23"/>
          <w:szCs w:val="27"/>
        </w:rPr>
        <w:t xml:space="preserve">dla </w:t>
      </w:r>
      <w:r w:rsidR="003A5DAF">
        <w:rPr>
          <w:sz w:val="23"/>
          <w:szCs w:val="23"/>
        </w:rPr>
        <w:t xml:space="preserve">reakcji katalizowanej przez </w:t>
      </w:r>
      <w:r w:rsidR="003A5DAF">
        <w:rPr>
          <w:sz w:val="23"/>
          <w:szCs w:val="27"/>
        </w:rPr>
        <w:t>N-acetylo-β-heksozoaminidazę</w:t>
      </w:r>
    </w:p>
    <w:p w:rsidR="003A5DAF" w:rsidRDefault="003A5DAF">
      <w:pPr>
        <w:pStyle w:val="Tekstpodstawowy"/>
        <w:jc w:val="both"/>
        <w:rPr>
          <w:sz w:val="22"/>
          <w:szCs w:val="27"/>
        </w:rPr>
      </w:pPr>
    </w:p>
    <w:p w:rsidR="003A5DAF" w:rsidRPr="00346A32" w:rsidRDefault="003A5DAF">
      <w:pPr>
        <w:pStyle w:val="Tekstpodstawowy"/>
        <w:jc w:val="both"/>
        <w:rPr>
          <w:b/>
          <w:i/>
          <w:iCs/>
          <w:szCs w:val="28"/>
        </w:rPr>
      </w:pPr>
      <w:r w:rsidRPr="00346A32">
        <w:rPr>
          <w:i/>
          <w:iCs/>
          <w:szCs w:val="28"/>
        </w:rPr>
        <w:t xml:space="preserve"> </w:t>
      </w:r>
      <w:r w:rsidRPr="00346A32">
        <w:rPr>
          <w:b/>
          <w:i/>
          <w:iCs/>
          <w:szCs w:val="28"/>
        </w:rPr>
        <w:t>Wykonanie</w:t>
      </w:r>
    </w:p>
    <w:p w:rsidR="003A5DAF" w:rsidRDefault="003A5DAF">
      <w:pPr>
        <w:pStyle w:val="Tekstpodstawowy"/>
        <w:jc w:val="both"/>
        <w:rPr>
          <w:b/>
          <w:iCs/>
          <w:sz w:val="22"/>
          <w:szCs w:val="27"/>
        </w:rPr>
      </w:pPr>
    </w:p>
    <w:p w:rsidR="003A5DAF" w:rsidRDefault="003A5DAF">
      <w:pPr>
        <w:pStyle w:val="Tekstpodstawowy"/>
        <w:jc w:val="both"/>
        <w:rPr>
          <w:bCs/>
          <w:iCs/>
          <w:sz w:val="22"/>
          <w:szCs w:val="27"/>
          <w:u w:val="single"/>
        </w:rPr>
      </w:pPr>
      <w:r>
        <w:rPr>
          <w:bCs/>
          <w:iCs/>
          <w:sz w:val="22"/>
          <w:szCs w:val="27"/>
          <w:u w:val="single"/>
        </w:rPr>
        <w:t>1. Sporządzenie roztworu substratu</w:t>
      </w:r>
    </w:p>
    <w:p w:rsidR="003A5DAF" w:rsidRDefault="003A5DAF">
      <w:pPr>
        <w:pStyle w:val="Tekstpodstawowy"/>
        <w:jc w:val="both"/>
        <w:rPr>
          <w:bCs/>
          <w:iCs/>
          <w:sz w:val="22"/>
          <w:szCs w:val="27"/>
        </w:rPr>
      </w:pPr>
    </w:p>
    <w:p w:rsidR="00CD21AD" w:rsidRDefault="003A5DAF">
      <w:pPr>
        <w:pStyle w:val="Tekstpodstawowy"/>
        <w:rPr>
          <w:sz w:val="22"/>
          <w:szCs w:val="23"/>
        </w:rPr>
      </w:pPr>
      <w:r>
        <w:rPr>
          <w:sz w:val="22"/>
          <w:szCs w:val="23"/>
        </w:rPr>
        <w:t>138 mg p-nitrofenylo-2-acetamido-2-deoksy-β-D-glukopiranozydu rozpuścić w 60 ml buforu fosforanowo-cytrynianowego wg Mc Ilvaine o pH 4,7</w:t>
      </w:r>
    </w:p>
    <w:p w:rsidR="003A5DAF" w:rsidRDefault="003A5DAF">
      <w:pPr>
        <w:pStyle w:val="Tekstpodstawowy"/>
        <w:rPr>
          <w:bCs/>
          <w:iCs/>
          <w:sz w:val="22"/>
          <w:szCs w:val="27"/>
        </w:rPr>
      </w:pPr>
    </w:p>
    <w:p w:rsidR="003A5DAF" w:rsidRDefault="003A5DAF">
      <w:pPr>
        <w:pStyle w:val="Tekstpodstawowy"/>
        <w:jc w:val="both"/>
        <w:rPr>
          <w:bCs/>
          <w:iCs/>
          <w:sz w:val="22"/>
          <w:szCs w:val="27"/>
          <w:u w:val="single"/>
        </w:rPr>
      </w:pPr>
      <w:r>
        <w:rPr>
          <w:bCs/>
          <w:iCs/>
          <w:sz w:val="22"/>
          <w:szCs w:val="27"/>
          <w:u w:val="single"/>
        </w:rPr>
        <w:t>2. Przygotowanie homogenatów tkankowych</w:t>
      </w:r>
    </w:p>
    <w:p w:rsidR="003A5DAF" w:rsidRDefault="003A5DAF">
      <w:pPr>
        <w:pStyle w:val="Tekstpodstawowy"/>
        <w:jc w:val="both"/>
        <w:rPr>
          <w:bCs/>
          <w:iCs/>
          <w:sz w:val="22"/>
          <w:szCs w:val="27"/>
          <w:u w:val="single"/>
        </w:rPr>
      </w:pPr>
    </w:p>
    <w:p w:rsidR="003A5DAF" w:rsidRDefault="003A5DAF" w:rsidP="003D64C4">
      <w:pPr>
        <w:pStyle w:val="Tekstpodstawowy"/>
        <w:numPr>
          <w:ilvl w:val="0"/>
          <w:numId w:val="4"/>
        </w:numPr>
        <w:tabs>
          <w:tab w:val="clear" w:pos="720"/>
          <w:tab w:val="num" w:pos="360"/>
        </w:tabs>
        <w:ind w:left="360"/>
        <w:jc w:val="both"/>
        <w:rPr>
          <w:sz w:val="22"/>
          <w:szCs w:val="23"/>
        </w:rPr>
      </w:pPr>
      <w:r>
        <w:rPr>
          <w:sz w:val="22"/>
          <w:szCs w:val="23"/>
        </w:rPr>
        <w:t>Umieścić tkankę (wątrobę, nerkę) w 250 mM sacharozie zawierającej 0,2% Triton X-100 biorąc 4 ml roztworu sacharozy na 1 g tkanki.</w:t>
      </w:r>
    </w:p>
    <w:p w:rsidR="003A5DAF" w:rsidRDefault="003A5DAF" w:rsidP="003D64C4">
      <w:pPr>
        <w:pStyle w:val="Tekstpodstawowy"/>
        <w:numPr>
          <w:ilvl w:val="0"/>
          <w:numId w:val="4"/>
        </w:numPr>
        <w:tabs>
          <w:tab w:val="clear" w:pos="720"/>
          <w:tab w:val="num" w:pos="360"/>
        </w:tabs>
        <w:ind w:hanging="720"/>
        <w:jc w:val="both"/>
        <w:rPr>
          <w:sz w:val="22"/>
          <w:szCs w:val="23"/>
        </w:rPr>
      </w:pPr>
      <w:r>
        <w:rPr>
          <w:sz w:val="22"/>
          <w:szCs w:val="23"/>
        </w:rPr>
        <w:t xml:space="preserve">Homogenizować homogenizatorem nożowym przez 2 minuty. </w:t>
      </w:r>
    </w:p>
    <w:p w:rsidR="003A5DAF" w:rsidRDefault="003A5DAF" w:rsidP="003D64C4">
      <w:pPr>
        <w:pStyle w:val="Tekstpodstawowy"/>
        <w:numPr>
          <w:ilvl w:val="0"/>
          <w:numId w:val="4"/>
        </w:numPr>
        <w:tabs>
          <w:tab w:val="clear" w:pos="720"/>
          <w:tab w:val="num" w:pos="360"/>
        </w:tabs>
        <w:ind w:left="360"/>
        <w:jc w:val="both"/>
        <w:rPr>
          <w:sz w:val="22"/>
          <w:szCs w:val="23"/>
        </w:rPr>
      </w:pPr>
      <w:r>
        <w:rPr>
          <w:sz w:val="22"/>
          <w:szCs w:val="23"/>
        </w:rPr>
        <w:t xml:space="preserve">Homogenat odwirować przy 10.000 × g w ciągu 30 minut. (12000 obrotów/minutę, wirówka Unipan typ 310). </w:t>
      </w:r>
    </w:p>
    <w:p w:rsidR="003A5DAF" w:rsidRDefault="003A5DAF" w:rsidP="003D64C4">
      <w:pPr>
        <w:pStyle w:val="Tekstpodstawowy"/>
        <w:numPr>
          <w:ilvl w:val="0"/>
          <w:numId w:val="4"/>
        </w:numPr>
        <w:tabs>
          <w:tab w:val="clear" w:pos="720"/>
          <w:tab w:val="num" w:pos="360"/>
        </w:tabs>
        <w:ind w:left="360"/>
        <w:jc w:val="both"/>
        <w:rPr>
          <w:sz w:val="22"/>
          <w:szCs w:val="23"/>
        </w:rPr>
      </w:pPr>
      <w:r>
        <w:rPr>
          <w:sz w:val="22"/>
          <w:szCs w:val="23"/>
        </w:rPr>
        <w:t>Pobrać płyn nadosadowy i zachować do dalszych badań.</w:t>
      </w:r>
    </w:p>
    <w:p w:rsidR="003A5DAF" w:rsidRDefault="003A5DAF">
      <w:pPr>
        <w:pStyle w:val="Tekstpodstawowy"/>
        <w:tabs>
          <w:tab w:val="num" w:pos="360"/>
        </w:tabs>
        <w:ind w:hanging="720"/>
        <w:jc w:val="both"/>
        <w:rPr>
          <w:sz w:val="22"/>
          <w:szCs w:val="23"/>
        </w:rPr>
      </w:pPr>
    </w:p>
    <w:p w:rsidR="003A5DAF" w:rsidRDefault="003A5DAF">
      <w:pPr>
        <w:pStyle w:val="Tekstpodstawowy"/>
        <w:jc w:val="both"/>
        <w:rPr>
          <w:sz w:val="22"/>
          <w:szCs w:val="27"/>
          <w:u w:val="single"/>
        </w:rPr>
      </w:pPr>
      <w:r>
        <w:rPr>
          <w:sz w:val="22"/>
          <w:szCs w:val="27"/>
          <w:u w:val="single"/>
        </w:rPr>
        <w:t>3</w:t>
      </w:r>
      <w:r w:rsidR="00DF1F52">
        <w:rPr>
          <w:sz w:val="22"/>
          <w:szCs w:val="27"/>
          <w:u w:val="single"/>
        </w:rPr>
        <w:t>.</w:t>
      </w:r>
      <w:r>
        <w:rPr>
          <w:sz w:val="22"/>
          <w:szCs w:val="27"/>
          <w:u w:val="single"/>
        </w:rPr>
        <w:t xml:space="preserve">  Sporzadzenie wykresu kalibracyjny p-nitrofenolu (pNP)</w:t>
      </w:r>
    </w:p>
    <w:p w:rsidR="003A5DAF" w:rsidRDefault="003A5DAF">
      <w:pPr>
        <w:pStyle w:val="Tekstpodstawowy"/>
        <w:jc w:val="both"/>
        <w:rPr>
          <w:sz w:val="22"/>
          <w:szCs w:val="27"/>
          <w:u w:val="single"/>
        </w:rPr>
      </w:pPr>
    </w:p>
    <w:p w:rsidR="003A5DAF" w:rsidRDefault="003A5DAF">
      <w:pPr>
        <w:pStyle w:val="Tekstpodstawowy"/>
        <w:jc w:val="both"/>
        <w:rPr>
          <w:sz w:val="22"/>
          <w:szCs w:val="27"/>
        </w:rPr>
      </w:pPr>
      <w:r>
        <w:rPr>
          <w:sz w:val="22"/>
          <w:szCs w:val="27"/>
        </w:rPr>
        <w:t>3.1.Wykonanie rozcieńczeń wzorca:</w:t>
      </w:r>
    </w:p>
    <w:p w:rsidR="003A5DAF" w:rsidRDefault="003A5DAF">
      <w:pPr>
        <w:pStyle w:val="Tekstpodstawowy"/>
        <w:jc w:val="both"/>
        <w:rPr>
          <w:sz w:val="22"/>
          <w:szCs w:val="27"/>
        </w:rPr>
      </w:pPr>
    </w:p>
    <w:p w:rsidR="003A5DAF" w:rsidRDefault="003A5DAF" w:rsidP="003D64C4">
      <w:pPr>
        <w:pStyle w:val="Tekstpodstawowy"/>
        <w:numPr>
          <w:ilvl w:val="0"/>
          <w:numId w:val="5"/>
        </w:numPr>
        <w:tabs>
          <w:tab w:val="clear" w:pos="720"/>
          <w:tab w:val="num" w:pos="360"/>
        </w:tabs>
        <w:ind w:hanging="720"/>
        <w:jc w:val="both"/>
        <w:rPr>
          <w:sz w:val="22"/>
          <w:szCs w:val="23"/>
        </w:rPr>
      </w:pPr>
      <w:r>
        <w:rPr>
          <w:sz w:val="22"/>
          <w:szCs w:val="23"/>
        </w:rPr>
        <w:t>Wzorzec należy rozcieńczyć wg Tabeli I</w:t>
      </w:r>
    </w:p>
    <w:p w:rsidR="003A5DAF" w:rsidRDefault="003A5DAF" w:rsidP="003D64C4">
      <w:pPr>
        <w:pStyle w:val="Tekstpodstawowy"/>
        <w:numPr>
          <w:ilvl w:val="0"/>
          <w:numId w:val="5"/>
        </w:numPr>
        <w:tabs>
          <w:tab w:val="clear" w:pos="720"/>
          <w:tab w:val="num" w:pos="360"/>
          <w:tab w:val="left" w:pos="900"/>
        </w:tabs>
        <w:ind w:left="360"/>
        <w:jc w:val="both"/>
        <w:rPr>
          <w:sz w:val="22"/>
          <w:szCs w:val="23"/>
        </w:rPr>
      </w:pPr>
      <w:r>
        <w:rPr>
          <w:sz w:val="22"/>
          <w:szCs w:val="23"/>
        </w:rPr>
        <w:t xml:space="preserve">Używając spektrofotometru odczytać wartości ekstynkcji przy długości fali 410 nm. </w:t>
      </w:r>
    </w:p>
    <w:p w:rsidR="003A5DAF" w:rsidRDefault="003A5DAF" w:rsidP="003D64C4">
      <w:pPr>
        <w:pStyle w:val="Tekstpodstawowy"/>
        <w:numPr>
          <w:ilvl w:val="0"/>
          <w:numId w:val="5"/>
        </w:numPr>
        <w:tabs>
          <w:tab w:val="clear" w:pos="720"/>
          <w:tab w:val="num" w:pos="360"/>
        </w:tabs>
        <w:ind w:left="360"/>
        <w:jc w:val="both"/>
        <w:rPr>
          <w:sz w:val="22"/>
          <w:szCs w:val="23"/>
        </w:rPr>
      </w:pPr>
      <w:r>
        <w:rPr>
          <w:sz w:val="22"/>
          <w:szCs w:val="23"/>
        </w:rPr>
        <w:t xml:space="preserve">Sporządzić w zeszycie Tabelę I wg wzoru i wpisać w odczytane wartości w odpowiednie kolumny </w:t>
      </w:r>
    </w:p>
    <w:p w:rsidR="003A5DAF" w:rsidRDefault="003A5DAF" w:rsidP="003D64C4">
      <w:pPr>
        <w:pStyle w:val="Tekstpodstawowy"/>
        <w:numPr>
          <w:ilvl w:val="0"/>
          <w:numId w:val="5"/>
        </w:numPr>
        <w:tabs>
          <w:tab w:val="clear" w:pos="720"/>
          <w:tab w:val="num" w:pos="360"/>
        </w:tabs>
        <w:ind w:left="360"/>
        <w:jc w:val="both"/>
        <w:rPr>
          <w:sz w:val="22"/>
          <w:szCs w:val="23"/>
        </w:rPr>
      </w:pPr>
      <w:r>
        <w:rPr>
          <w:sz w:val="22"/>
          <w:szCs w:val="23"/>
        </w:rPr>
        <w:t>Sporządzić wykres kalibracyjny zależności wartości E</w:t>
      </w:r>
      <w:r>
        <w:rPr>
          <w:sz w:val="22"/>
          <w:szCs w:val="23"/>
          <w:vertAlign w:val="subscript"/>
        </w:rPr>
        <w:t xml:space="preserve">410 </w:t>
      </w:r>
      <w:r>
        <w:rPr>
          <w:sz w:val="22"/>
          <w:szCs w:val="23"/>
        </w:rPr>
        <w:t>od ilości nmoli pNP w próbie (patrz ćwicz</w:t>
      </w:r>
      <w:r w:rsidR="00431F3A">
        <w:rPr>
          <w:sz w:val="22"/>
          <w:szCs w:val="23"/>
        </w:rPr>
        <w:t>.</w:t>
      </w:r>
      <w:r>
        <w:rPr>
          <w:sz w:val="22"/>
          <w:szCs w:val="23"/>
        </w:rPr>
        <w:t xml:space="preserve"> 2, punkt 2.1.)</w:t>
      </w:r>
    </w:p>
    <w:p w:rsidR="003A5DAF" w:rsidRDefault="003A5DAF">
      <w:pPr>
        <w:pStyle w:val="Tekstpodstawowy"/>
        <w:jc w:val="both"/>
        <w:rPr>
          <w:b/>
          <w:sz w:val="22"/>
          <w:szCs w:val="23"/>
        </w:rPr>
      </w:pPr>
    </w:p>
    <w:p w:rsidR="003A5DAF" w:rsidRDefault="003A5DAF">
      <w:pPr>
        <w:pStyle w:val="Tekstpodstawowy"/>
        <w:jc w:val="both"/>
        <w:rPr>
          <w:sz w:val="22"/>
          <w:szCs w:val="23"/>
        </w:rPr>
      </w:pPr>
      <w:r>
        <w:rPr>
          <w:b/>
          <w:sz w:val="22"/>
          <w:szCs w:val="23"/>
        </w:rPr>
        <w:t xml:space="preserve">Tabela </w:t>
      </w:r>
      <w:r w:rsidR="00346A32">
        <w:rPr>
          <w:b/>
          <w:sz w:val="22"/>
          <w:szCs w:val="23"/>
        </w:rPr>
        <w:t>1</w:t>
      </w:r>
      <w:r>
        <w:rPr>
          <w:b/>
          <w:sz w:val="22"/>
          <w:szCs w:val="23"/>
        </w:rPr>
        <w:t>.</w:t>
      </w:r>
    </w:p>
    <w:p w:rsidR="003A5DAF" w:rsidRDefault="003A5DAF">
      <w:pPr>
        <w:pStyle w:val="Tekstpodstawowy"/>
        <w:jc w:val="both"/>
        <w:rPr>
          <w:sz w:val="22"/>
          <w:szCs w:val="23"/>
        </w:rPr>
      </w:pPr>
    </w:p>
    <w:tbl>
      <w:tblPr>
        <w:tblW w:w="7872" w:type="dxa"/>
        <w:jc w:val="center"/>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1703"/>
        <w:gridCol w:w="1177"/>
        <w:gridCol w:w="1523"/>
        <w:gridCol w:w="1080"/>
        <w:gridCol w:w="1260"/>
      </w:tblGrid>
      <w:tr w:rsidR="003A5DAF">
        <w:trPr>
          <w:trHeight w:val="1796"/>
          <w:jc w:val="center"/>
        </w:trPr>
        <w:tc>
          <w:tcPr>
            <w:tcW w:w="1129" w:type="dxa"/>
          </w:tcPr>
          <w:p w:rsidR="003A5DAF" w:rsidRDefault="003A5DAF">
            <w:pPr>
              <w:pStyle w:val="Tekstpodstawowy"/>
              <w:jc w:val="center"/>
              <w:rPr>
                <w:sz w:val="22"/>
                <w:szCs w:val="20"/>
              </w:rPr>
            </w:pPr>
          </w:p>
          <w:p w:rsidR="003A5DAF" w:rsidRDefault="003A5DAF">
            <w:pPr>
              <w:pStyle w:val="Tekstpodstawowy"/>
              <w:jc w:val="center"/>
              <w:rPr>
                <w:sz w:val="22"/>
                <w:szCs w:val="20"/>
              </w:rPr>
            </w:pPr>
            <w:r>
              <w:rPr>
                <w:sz w:val="22"/>
                <w:szCs w:val="20"/>
              </w:rPr>
              <w:t>Nr probówki</w:t>
            </w:r>
          </w:p>
        </w:tc>
        <w:tc>
          <w:tcPr>
            <w:tcW w:w="1703" w:type="dxa"/>
          </w:tcPr>
          <w:p w:rsidR="003A5DAF" w:rsidRDefault="003A5DAF">
            <w:pPr>
              <w:pStyle w:val="Tekstpodstawowy"/>
              <w:jc w:val="center"/>
              <w:rPr>
                <w:sz w:val="22"/>
                <w:szCs w:val="20"/>
              </w:rPr>
            </w:pPr>
          </w:p>
          <w:p w:rsidR="003A5DAF" w:rsidRDefault="003A5DAF">
            <w:pPr>
              <w:pStyle w:val="Tekstpodstawowy"/>
              <w:jc w:val="center"/>
              <w:rPr>
                <w:sz w:val="22"/>
                <w:szCs w:val="20"/>
              </w:rPr>
            </w:pPr>
            <w:r>
              <w:rPr>
                <w:sz w:val="22"/>
                <w:szCs w:val="20"/>
              </w:rPr>
              <w:t>Objętość</w:t>
            </w:r>
          </w:p>
          <w:p w:rsidR="003A5DAF" w:rsidRDefault="003A5DAF">
            <w:pPr>
              <w:pStyle w:val="Tekstpodstawowy"/>
              <w:jc w:val="center"/>
              <w:rPr>
                <w:sz w:val="22"/>
                <w:szCs w:val="20"/>
              </w:rPr>
            </w:pPr>
            <w:r>
              <w:rPr>
                <w:sz w:val="22"/>
                <w:szCs w:val="20"/>
              </w:rPr>
              <w:t>wzorca</w:t>
            </w:r>
          </w:p>
          <w:p w:rsidR="003A5DAF" w:rsidRDefault="003A5DAF">
            <w:pPr>
              <w:pStyle w:val="Tekstpodstawowy"/>
              <w:jc w:val="center"/>
              <w:rPr>
                <w:sz w:val="22"/>
                <w:szCs w:val="20"/>
              </w:rPr>
            </w:pPr>
            <w:r>
              <w:rPr>
                <w:sz w:val="22"/>
                <w:szCs w:val="20"/>
              </w:rPr>
              <w:t>(0,25 mM pNP)</w:t>
            </w:r>
          </w:p>
          <w:p w:rsidR="003A5DAF" w:rsidRDefault="003A5DAF">
            <w:pPr>
              <w:pStyle w:val="Tekstpodstawowy"/>
              <w:jc w:val="center"/>
              <w:rPr>
                <w:sz w:val="22"/>
                <w:szCs w:val="20"/>
              </w:rPr>
            </w:pPr>
            <w:r>
              <w:rPr>
                <w:sz w:val="22"/>
                <w:szCs w:val="20"/>
              </w:rPr>
              <w:t>[ml]</w:t>
            </w:r>
          </w:p>
        </w:tc>
        <w:tc>
          <w:tcPr>
            <w:tcW w:w="1177" w:type="dxa"/>
          </w:tcPr>
          <w:p w:rsidR="003A5DAF" w:rsidRDefault="003A5DAF">
            <w:pPr>
              <w:pStyle w:val="Tekstpodstawowy"/>
              <w:jc w:val="center"/>
              <w:rPr>
                <w:sz w:val="22"/>
                <w:szCs w:val="20"/>
              </w:rPr>
            </w:pPr>
          </w:p>
          <w:p w:rsidR="003A5DAF" w:rsidRDefault="003A5DAF">
            <w:pPr>
              <w:pStyle w:val="Tekstpodstawowy"/>
              <w:jc w:val="center"/>
              <w:rPr>
                <w:sz w:val="22"/>
                <w:szCs w:val="20"/>
              </w:rPr>
            </w:pPr>
            <w:r>
              <w:rPr>
                <w:sz w:val="22"/>
                <w:szCs w:val="20"/>
              </w:rPr>
              <w:t>Objętość</w:t>
            </w:r>
          </w:p>
          <w:p w:rsidR="003A5DAF" w:rsidRDefault="003A5DAF">
            <w:pPr>
              <w:pStyle w:val="Tekstpodstawowy"/>
              <w:jc w:val="center"/>
              <w:rPr>
                <w:sz w:val="22"/>
                <w:szCs w:val="20"/>
              </w:rPr>
            </w:pPr>
            <w:r>
              <w:rPr>
                <w:sz w:val="22"/>
                <w:szCs w:val="20"/>
              </w:rPr>
              <w:t>250 mM sacharozy</w:t>
            </w:r>
          </w:p>
          <w:p w:rsidR="003A5DAF" w:rsidRDefault="003A5DAF">
            <w:pPr>
              <w:pStyle w:val="Tekstpodstawowy"/>
              <w:jc w:val="center"/>
              <w:rPr>
                <w:sz w:val="22"/>
                <w:szCs w:val="20"/>
              </w:rPr>
            </w:pPr>
            <w:r>
              <w:rPr>
                <w:sz w:val="22"/>
                <w:szCs w:val="20"/>
              </w:rPr>
              <w:t>[ml]</w:t>
            </w:r>
          </w:p>
        </w:tc>
        <w:tc>
          <w:tcPr>
            <w:tcW w:w="1523" w:type="dxa"/>
          </w:tcPr>
          <w:p w:rsidR="003A5DAF" w:rsidRDefault="003A5DAF">
            <w:pPr>
              <w:pStyle w:val="Tekstpodstawowy"/>
              <w:jc w:val="center"/>
              <w:rPr>
                <w:sz w:val="22"/>
                <w:szCs w:val="20"/>
              </w:rPr>
            </w:pPr>
          </w:p>
          <w:p w:rsidR="003A5DAF" w:rsidRDefault="003A5DAF">
            <w:pPr>
              <w:pStyle w:val="Tekstpodstawowy"/>
              <w:jc w:val="center"/>
              <w:rPr>
                <w:sz w:val="22"/>
                <w:szCs w:val="20"/>
              </w:rPr>
            </w:pPr>
            <w:r>
              <w:rPr>
                <w:sz w:val="22"/>
                <w:szCs w:val="20"/>
              </w:rPr>
              <w:t>Objętość</w:t>
            </w:r>
          </w:p>
          <w:p w:rsidR="003A5DAF" w:rsidRDefault="003A5DAF">
            <w:pPr>
              <w:pStyle w:val="Tekstpodstawowy"/>
              <w:jc w:val="center"/>
              <w:rPr>
                <w:sz w:val="22"/>
                <w:szCs w:val="20"/>
              </w:rPr>
            </w:pPr>
            <w:r>
              <w:rPr>
                <w:sz w:val="22"/>
                <w:szCs w:val="20"/>
              </w:rPr>
              <w:t>200 mM buforu boranowego o</w:t>
            </w:r>
          </w:p>
          <w:p w:rsidR="003A5DAF" w:rsidRDefault="003A5DAF">
            <w:pPr>
              <w:pStyle w:val="Tekstpodstawowy"/>
              <w:jc w:val="center"/>
              <w:rPr>
                <w:sz w:val="22"/>
                <w:szCs w:val="20"/>
              </w:rPr>
            </w:pPr>
            <w:r>
              <w:rPr>
                <w:sz w:val="22"/>
                <w:szCs w:val="20"/>
              </w:rPr>
              <w:t>pH 9,8 [ml]</w:t>
            </w:r>
          </w:p>
        </w:tc>
        <w:tc>
          <w:tcPr>
            <w:tcW w:w="1080" w:type="dxa"/>
          </w:tcPr>
          <w:p w:rsidR="003A5DAF" w:rsidRDefault="003A5DAF">
            <w:pPr>
              <w:pStyle w:val="Tekstpodstawowy"/>
              <w:jc w:val="center"/>
              <w:rPr>
                <w:sz w:val="22"/>
                <w:szCs w:val="20"/>
              </w:rPr>
            </w:pPr>
          </w:p>
          <w:p w:rsidR="003A5DAF" w:rsidRDefault="003A5DAF">
            <w:pPr>
              <w:pStyle w:val="Tekstpodstawowy"/>
              <w:jc w:val="center"/>
              <w:rPr>
                <w:sz w:val="22"/>
                <w:szCs w:val="20"/>
              </w:rPr>
            </w:pPr>
            <w:r>
              <w:rPr>
                <w:sz w:val="22"/>
                <w:szCs w:val="20"/>
              </w:rPr>
              <w:t>Ilość nmoli pNP w próbie</w:t>
            </w:r>
          </w:p>
        </w:tc>
        <w:tc>
          <w:tcPr>
            <w:tcW w:w="1260" w:type="dxa"/>
          </w:tcPr>
          <w:p w:rsidR="003A5DAF" w:rsidRDefault="003A5DAF">
            <w:pPr>
              <w:pStyle w:val="Tekstpodstawowy"/>
              <w:jc w:val="center"/>
              <w:rPr>
                <w:sz w:val="22"/>
                <w:szCs w:val="20"/>
              </w:rPr>
            </w:pPr>
          </w:p>
          <w:p w:rsidR="003A5DAF" w:rsidRDefault="003A5DAF">
            <w:pPr>
              <w:pStyle w:val="Tekstpodstawowy"/>
              <w:jc w:val="center"/>
              <w:rPr>
                <w:sz w:val="22"/>
                <w:szCs w:val="20"/>
              </w:rPr>
            </w:pPr>
            <w:r>
              <w:rPr>
                <w:sz w:val="22"/>
                <w:szCs w:val="20"/>
              </w:rPr>
              <w:t>Wartość E</w:t>
            </w:r>
            <w:r>
              <w:rPr>
                <w:sz w:val="22"/>
                <w:szCs w:val="20"/>
                <w:vertAlign w:val="subscript"/>
              </w:rPr>
              <w:t>410</w:t>
            </w:r>
          </w:p>
        </w:tc>
      </w:tr>
      <w:tr w:rsidR="003A5DAF">
        <w:trPr>
          <w:trHeight w:val="372"/>
          <w:jc w:val="center"/>
        </w:trPr>
        <w:tc>
          <w:tcPr>
            <w:tcW w:w="1129" w:type="dxa"/>
          </w:tcPr>
          <w:p w:rsidR="003A5DAF" w:rsidRDefault="003A5DAF">
            <w:pPr>
              <w:pStyle w:val="Tekstpodstawowy"/>
              <w:jc w:val="center"/>
              <w:rPr>
                <w:sz w:val="22"/>
                <w:szCs w:val="20"/>
              </w:rPr>
            </w:pPr>
            <w:r>
              <w:rPr>
                <w:sz w:val="22"/>
                <w:szCs w:val="20"/>
              </w:rPr>
              <w:t>0</w:t>
            </w:r>
          </w:p>
        </w:tc>
        <w:tc>
          <w:tcPr>
            <w:tcW w:w="1703" w:type="dxa"/>
          </w:tcPr>
          <w:p w:rsidR="003A5DAF" w:rsidRDefault="003A5DAF">
            <w:pPr>
              <w:pStyle w:val="Tekstpodstawowy"/>
              <w:jc w:val="center"/>
              <w:rPr>
                <w:sz w:val="22"/>
                <w:szCs w:val="20"/>
              </w:rPr>
            </w:pPr>
            <w:r>
              <w:rPr>
                <w:sz w:val="22"/>
                <w:szCs w:val="20"/>
              </w:rPr>
              <w:t>-</w:t>
            </w:r>
          </w:p>
        </w:tc>
        <w:tc>
          <w:tcPr>
            <w:tcW w:w="1177" w:type="dxa"/>
          </w:tcPr>
          <w:p w:rsidR="003A5DAF" w:rsidRDefault="003A5DAF">
            <w:pPr>
              <w:pStyle w:val="Tekstpodstawowy"/>
              <w:jc w:val="center"/>
              <w:rPr>
                <w:sz w:val="22"/>
                <w:szCs w:val="20"/>
              </w:rPr>
            </w:pPr>
            <w:r>
              <w:rPr>
                <w:sz w:val="22"/>
                <w:szCs w:val="20"/>
              </w:rPr>
              <w:t>0,4</w:t>
            </w:r>
          </w:p>
        </w:tc>
        <w:tc>
          <w:tcPr>
            <w:tcW w:w="1523" w:type="dxa"/>
          </w:tcPr>
          <w:p w:rsidR="003A5DAF" w:rsidRDefault="003A5DAF">
            <w:pPr>
              <w:pStyle w:val="Tekstpodstawowy"/>
              <w:jc w:val="center"/>
              <w:rPr>
                <w:sz w:val="22"/>
                <w:szCs w:val="20"/>
              </w:rPr>
            </w:pPr>
            <w:r>
              <w:rPr>
                <w:sz w:val="22"/>
                <w:szCs w:val="20"/>
              </w:rPr>
              <w:t>1,0</w:t>
            </w:r>
          </w:p>
        </w:tc>
        <w:tc>
          <w:tcPr>
            <w:tcW w:w="1080" w:type="dxa"/>
          </w:tcPr>
          <w:p w:rsidR="003A5DAF" w:rsidRDefault="003A5DAF">
            <w:pPr>
              <w:pStyle w:val="Tekstpodstawowy"/>
              <w:jc w:val="center"/>
              <w:rPr>
                <w:sz w:val="22"/>
                <w:szCs w:val="20"/>
              </w:rPr>
            </w:pPr>
            <w:r>
              <w:rPr>
                <w:sz w:val="22"/>
                <w:szCs w:val="20"/>
              </w:rPr>
              <w:t>0</w:t>
            </w:r>
          </w:p>
        </w:tc>
        <w:tc>
          <w:tcPr>
            <w:tcW w:w="1260" w:type="dxa"/>
          </w:tcPr>
          <w:p w:rsidR="003A5DAF" w:rsidRDefault="003A5DAF">
            <w:pPr>
              <w:pStyle w:val="Tekstpodstawowy"/>
              <w:jc w:val="center"/>
              <w:rPr>
                <w:sz w:val="22"/>
                <w:szCs w:val="20"/>
              </w:rPr>
            </w:pPr>
          </w:p>
        </w:tc>
      </w:tr>
      <w:tr w:rsidR="003A5DAF">
        <w:trPr>
          <w:trHeight w:val="372"/>
          <w:jc w:val="center"/>
        </w:trPr>
        <w:tc>
          <w:tcPr>
            <w:tcW w:w="1129" w:type="dxa"/>
          </w:tcPr>
          <w:p w:rsidR="003A5DAF" w:rsidRDefault="003A5DAF">
            <w:pPr>
              <w:pStyle w:val="Tekstpodstawowy"/>
              <w:jc w:val="center"/>
              <w:rPr>
                <w:sz w:val="22"/>
                <w:szCs w:val="20"/>
              </w:rPr>
            </w:pPr>
            <w:r>
              <w:rPr>
                <w:sz w:val="22"/>
                <w:szCs w:val="20"/>
              </w:rPr>
              <w:t>1</w:t>
            </w:r>
          </w:p>
        </w:tc>
        <w:tc>
          <w:tcPr>
            <w:tcW w:w="1703" w:type="dxa"/>
          </w:tcPr>
          <w:p w:rsidR="003A5DAF" w:rsidRDefault="003A5DAF">
            <w:pPr>
              <w:pStyle w:val="Tekstpodstawowy"/>
              <w:jc w:val="center"/>
              <w:rPr>
                <w:sz w:val="22"/>
                <w:szCs w:val="20"/>
              </w:rPr>
            </w:pPr>
            <w:r>
              <w:rPr>
                <w:sz w:val="22"/>
                <w:szCs w:val="20"/>
              </w:rPr>
              <w:t>0,05</w:t>
            </w:r>
          </w:p>
        </w:tc>
        <w:tc>
          <w:tcPr>
            <w:tcW w:w="1177" w:type="dxa"/>
          </w:tcPr>
          <w:p w:rsidR="003A5DAF" w:rsidRDefault="003A5DAF">
            <w:pPr>
              <w:pStyle w:val="Tekstpodstawowy"/>
              <w:jc w:val="center"/>
              <w:rPr>
                <w:sz w:val="22"/>
                <w:szCs w:val="20"/>
              </w:rPr>
            </w:pPr>
            <w:r>
              <w:rPr>
                <w:sz w:val="22"/>
                <w:szCs w:val="20"/>
              </w:rPr>
              <w:t>0,35</w:t>
            </w:r>
          </w:p>
        </w:tc>
        <w:tc>
          <w:tcPr>
            <w:tcW w:w="1523" w:type="dxa"/>
          </w:tcPr>
          <w:p w:rsidR="003A5DAF" w:rsidRDefault="003A5DAF">
            <w:pPr>
              <w:pStyle w:val="Tekstpodstawowy"/>
              <w:jc w:val="center"/>
              <w:rPr>
                <w:sz w:val="22"/>
                <w:szCs w:val="20"/>
              </w:rPr>
            </w:pPr>
            <w:r>
              <w:rPr>
                <w:sz w:val="22"/>
                <w:szCs w:val="20"/>
              </w:rPr>
              <w:t>1,0</w:t>
            </w:r>
          </w:p>
        </w:tc>
        <w:tc>
          <w:tcPr>
            <w:tcW w:w="1080" w:type="dxa"/>
          </w:tcPr>
          <w:p w:rsidR="003A5DAF" w:rsidRDefault="003A5DAF">
            <w:pPr>
              <w:pStyle w:val="Tekstpodstawowy"/>
              <w:jc w:val="center"/>
              <w:rPr>
                <w:sz w:val="22"/>
                <w:szCs w:val="20"/>
              </w:rPr>
            </w:pPr>
            <w:r>
              <w:rPr>
                <w:sz w:val="22"/>
                <w:szCs w:val="20"/>
              </w:rPr>
              <w:t>12,5</w:t>
            </w:r>
          </w:p>
        </w:tc>
        <w:tc>
          <w:tcPr>
            <w:tcW w:w="1260" w:type="dxa"/>
          </w:tcPr>
          <w:p w:rsidR="003A5DAF" w:rsidRDefault="003A5DAF">
            <w:pPr>
              <w:pStyle w:val="Tekstpodstawowy"/>
              <w:jc w:val="center"/>
              <w:rPr>
                <w:sz w:val="22"/>
                <w:szCs w:val="20"/>
              </w:rPr>
            </w:pPr>
          </w:p>
        </w:tc>
      </w:tr>
      <w:tr w:rsidR="003A5DAF">
        <w:trPr>
          <w:trHeight w:val="372"/>
          <w:jc w:val="center"/>
        </w:trPr>
        <w:tc>
          <w:tcPr>
            <w:tcW w:w="1129" w:type="dxa"/>
          </w:tcPr>
          <w:p w:rsidR="003A5DAF" w:rsidRDefault="003A5DAF">
            <w:pPr>
              <w:pStyle w:val="Tekstpodstawowy"/>
              <w:jc w:val="center"/>
              <w:rPr>
                <w:sz w:val="22"/>
                <w:szCs w:val="20"/>
              </w:rPr>
            </w:pPr>
            <w:r>
              <w:rPr>
                <w:sz w:val="22"/>
                <w:szCs w:val="20"/>
              </w:rPr>
              <w:t>2</w:t>
            </w:r>
          </w:p>
        </w:tc>
        <w:tc>
          <w:tcPr>
            <w:tcW w:w="1703" w:type="dxa"/>
          </w:tcPr>
          <w:p w:rsidR="003A5DAF" w:rsidRDefault="003A5DAF">
            <w:pPr>
              <w:pStyle w:val="Tekstpodstawowy"/>
              <w:jc w:val="center"/>
              <w:rPr>
                <w:sz w:val="22"/>
                <w:szCs w:val="20"/>
              </w:rPr>
            </w:pPr>
            <w:r>
              <w:rPr>
                <w:sz w:val="22"/>
                <w:szCs w:val="20"/>
              </w:rPr>
              <w:t>0,1</w:t>
            </w:r>
          </w:p>
        </w:tc>
        <w:tc>
          <w:tcPr>
            <w:tcW w:w="1177" w:type="dxa"/>
          </w:tcPr>
          <w:p w:rsidR="003A5DAF" w:rsidRDefault="003A5DAF">
            <w:pPr>
              <w:pStyle w:val="Tekstpodstawowy"/>
              <w:jc w:val="center"/>
              <w:rPr>
                <w:sz w:val="22"/>
                <w:szCs w:val="20"/>
              </w:rPr>
            </w:pPr>
            <w:r>
              <w:rPr>
                <w:sz w:val="22"/>
                <w:szCs w:val="20"/>
              </w:rPr>
              <w:t>0,3</w:t>
            </w:r>
          </w:p>
        </w:tc>
        <w:tc>
          <w:tcPr>
            <w:tcW w:w="1523" w:type="dxa"/>
          </w:tcPr>
          <w:p w:rsidR="003A5DAF" w:rsidRDefault="003A5DAF">
            <w:pPr>
              <w:pStyle w:val="Tekstpodstawowy"/>
              <w:jc w:val="center"/>
              <w:rPr>
                <w:sz w:val="22"/>
                <w:szCs w:val="20"/>
              </w:rPr>
            </w:pPr>
            <w:r>
              <w:rPr>
                <w:sz w:val="22"/>
                <w:szCs w:val="20"/>
              </w:rPr>
              <w:t>1,0</w:t>
            </w:r>
          </w:p>
        </w:tc>
        <w:tc>
          <w:tcPr>
            <w:tcW w:w="1080" w:type="dxa"/>
          </w:tcPr>
          <w:p w:rsidR="003A5DAF" w:rsidRDefault="003A5DAF">
            <w:pPr>
              <w:pStyle w:val="Tekstpodstawowy"/>
              <w:jc w:val="center"/>
              <w:rPr>
                <w:sz w:val="22"/>
                <w:szCs w:val="20"/>
              </w:rPr>
            </w:pPr>
            <w:r>
              <w:rPr>
                <w:sz w:val="22"/>
                <w:szCs w:val="20"/>
              </w:rPr>
              <w:t>25</w:t>
            </w:r>
          </w:p>
        </w:tc>
        <w:tc>
          <w:tcPr>
            <w:tcW w:w="1260" w:type="dxa"/>
          </w:tcPr>
          <w:p w:rsidR="003A5DAF" w:rsidRDefault="003A5DAF">
            <w:pPr>
              <w:pStyle w:val="Tekstpodstawowy"/>
              <w:jc w:val="center"/>
              <w:rPr>
                <w:sz w:val="22"/>
                <w:szCs w:val="20"/>
              </w:rPr>
            </w:pPr>
          </w:p>
        </w:tc>
      </w:tr>
      <w:tr w:rsidR="003A5DAF">
        <w:trPr>
          <w:trHeight w:val="372"/>
          <w:jc w:val="center"/>
        </w:trPr>
        <w:tc>
          <w:tcPr>
            <w:tcW w:w="1129" w:type="dxa"/>
          </w:tcPr>
          <w:p w:rsidR="003A5DAF" w:rsidRDefault="003A5DAF">
            <w:pPr>
              <w:pStyle w:val="Tekstpodstawowy"/>
              <w:jc w:val="center"/>
              <w:rPr>
                <w:sz w:val="22"/>
                <w:szCs w:val="20"/>
              </w:rPr>
            </w:pPr>
            <w:r>
              <w:rPr>
                <w:sz w:val="22"/>
                <w:szCs w:val="20"/>
              </w:rPr>
              <w:t>3</w:t>
            </w:r>
          </w:p>
        </w:tc>
        <w:tc>
          <w:tcPr>
            <w:tcW w:w="1703" w:type="dxa"/>
          </w:tcPr>
          <w:p w:rsidR="003A5DAF" w:rsidRDefault="003A5DAF">
            <w:pPr>
              <w:pStyle w:val="Tekstpodstawowy"/>
              <w:jc w:val="center"/>
              <w:rPr>
                <w:sz w:val="22"/>
                <w:szCs w:val="20"/>
              </w:rPr>
            </w:pPr>
            <w:r>
              <w:rPr>
                <w:sz w:val="22"/>
                <w:szCs w:val="20"/>
              </w:rPr>
              <w:t>0,2</w:t>
            </w:r>
          </w:p>
        </w:tc>
        <w:tc>
          <w:tcPr>
            <w:tcW w:w="1177" w:type="dxa"/>
          </w:tcPr>
          <w:p w:rsidR="003A5DAF" w:rsidRDefault="003A5DAF">
            <w:pPr>
              <w:pStyle w:val="Tekstpodstawowy"/>
              <w:jc w:val="center"/>
              <w:rPr>
                <w:sz w:val="22"/>
                <w:szCs w:val="20"/>
              </w:rPr>
            </w:pPr>
            <w:r>
              <w:rPr>
                <w:sz w:val="22"/>
                <w:szCs w:val="20"/>
              </w:rPr>
              <w:t>0,2</w:t>
            </w:r>
          </w:p>
        </w:tc>
        <w:tc>
          <w:tcPr>
            <w:tcW w:w="1523" w:type="dxa"/>
          </w:tcPr>
          <w:p w:rsidR="003A5DAF" w:rsidRDefault="003A5DAF">
            <w:pPr>
              <w:pStyle w:val="Tekstpodstawowy"/>
              <w:jc w:val="center"/>
              <w:rPr>
                <w:sz w:val="22"/>
                <w:szCs w:val="20"/>
              </w:rPr>
            </w:pPr>
            <w:r>
              <w:rPr>
                <w:sz w:val="22"/>
                <w:szCs w:val="20"/>
              </w:rPr>
              <w:t>1,0</w:t>
            </w:r>
          </w:p>
        </w:tc>
        <w:tc>
          <w:tcPr>
            <w:tcW w:w="1080" w:type="dxa"/>
          </w:tcPr>
          <w:p w:rsidR="003A5DAF" w:rsidRDefault="003A5DAF">
            <w:pPr>
              <w:pStyle w:val="Tekstpodstawowy"/>
              <w:jc w:val="center"/>
              <w:rPr>
                <w:sz w:val="22"/>
                <w:szCs w:val="20"/>
              </w:rPr>
            </w:pPr>
            <w:r>
              <w:rPr>
                <w:sz w:val="22"/>
                <w:szCs w:val="20"/>
              </w:rPr>
              <w:t>50</w:t>
            </w:r>
          </w:p>
        </w:tc>
        <w:tc>
          <w:tcPr>
            <w:tcW w:w="1260" w:type="dxa"/>
          </w:tcPr>
          <w:p w:rsidR="003A5DAF" w:rsidRDefault="003A5DAF">
            <w:pPr>
              <w:pStyle w:val="Tekstpodstawowy"/>
              <w:jc w:val="center"/>
              <w:rPr>
                <w:sz w:val="22"/>
                <w:szCs w:val="20"/>
              </w:rPr>
            </w:pPr>
          </w:p>
        </w:tc>
      </w:tr>
      <w:tr w:rsidR="003A5DAF">
        <w:trPr>
          <w:trHeight w:val="372"/>
          <w:jc w:val="center"/>
        </w:trPr>
        <w:tc>
          <w:tcPr>
            <w:tcW w:w="1129" w:type="dxa"/>
          </w:tcPr>
          <w:p w:rsidR="003A5DAF" w:rsidRDefault="003A5DAF">
            <w:pPr>
              <w:pStyle w:val="Tekstpodstawowy"/>
              <w:jc w:val="center"/>
              <w:rPr>
                <w:sz w:val="22"/>
                <w:szCs w:val="20"/>
              </w:rPr>
            </w:pPr>
            <w:r>
              <w:rPr>
                <w:sz w:val="22"/>
                <w:szCs w:val="20"/>
              </w:rPr>
              <w:t>4</w:t>
            </w:r>
          </w:p>
        </w:tc>
        <w:tc>
          <w:tcPr>
            <w:tcW w:w="1703" w:type="dxa"/>
          </w:tcPr>
          <w:p w:rsidR="003A5DAF" w:rsidRDefault="003A5DAF">
            <w:pPr>
              <w:pStyle w:val="Tekstpodstawowy"/>
              <w:jc w:val="center"/>
              <w:rPr>
                <w:sz w:val="22"/>
                <w:szCs w:val="20"/>
              </w:rPr>
            </w:pPr>
            <w:r>
              <w:rPr>
                <w:sz w:val="22"/>
                <w:szCs w:val="20"/>
              </w:rPr>
              <w:t>0,3</w:t>
            </w:r>
          </w:p>
        </w:tc>
        <w:tc>
          <w:tcPr>
            <w:tcW w:w="1177" w:type="dxa"/>
          </w:tcPr>
          <w:p w:rsidR="003A5DAF" w:rsidRDefault="003A5DAF">
            <w:pPr>
              <w:pStyle w:val="Tekstpodstawowy"/>
              <w:jc w:val="center"/>
              <w:rPr>
                <w:sz w:val="22"/>
                <w:szCs w:val="20"/>
              </w:rPr>
            </w:pPr>
            <w:r>
              <w:rPr>
                <w:sz w:val="22"/>
                <w:szCs w:val="20"/>
              </w:rPr>
              <w:t>0,1</w:t>
            </w:r>
          </w:p>
        </w:tc>
        <w:tc>
          <w:tcPr>
            <w:tcW w:w="1523" w:type="dxa"/>
          </w:tcPr>
          <w:p w:rsidR="003A5DAF" w:rsidRDefault="003A5DAF">
            <w:pPr>
              <w:pStyle w:val="Tekstpodstawowy"/>
              <w:jc w:val="center"/>
              <w:rPr>
                <w:sz w:val="22"/>
                <w:szCs w:val="20"/>
              </w:rPr>
            </w:pPr>
            <w:r>
              <w:rPr>
                <w:sz w:val="22"/>
                <w:szCs w:val="20"/>
              </w:rPr>
              <w:t>1,0</w:t>
            </w:r>
          </w:p>
        </w:tc>
        <w:tc>
          <w:tcPr>
            <w:tcW w:w="1080" w:type="dxa"/>
          </w:tcPr>
          <w:p w:rsidR="003A5DAF" w:rsidRDefault="003A5DAF">
            <w:pPr>
              <w:pStyle w:val="Tekstpodstawowy"/>
              <w:jc w:val="center"/>
              <w:rPr>
                <w:sz w:val="22"/>
                <w:szCs w:val="20"/>
              </w:rPr>
            </w:pPr>
            <w:r>
              <w:rPr>
                <w:sz w:val="22"/>
                <w:szCs w:val="20"/>
              </w:rPr>
              <w:t>75</w:t>
            </w:r>
          </w:p>
        </w:tc>
        <w:tc>
          <w:tcPr>
            <w:tcW w:w="1260" w:type="dxa"/>
          </w:tcPr>
          <w:p w:rsidR="003A5DAF" w:rsidRDefault="003A5DAF">
            <w:pPr>
              <w:pStyle w:val="Tekstpodstawowy"/>
              <w:jc w:val="center"/>
              <w:rPr>
                <w:sz w:val="22"/>
                <w:szCs w:val="20"/>
              </w:rPr>
            </w:pPr>
          </w:p>
        </w:tc>
      </w:tr>
      <w:tr w:rsidR="003A5DAF">
        <w:trPr>
          <w:trHeight w:val="392"/>
          <w:jc w:val="center"/>
        </w:trPr>
        <w:tc>
          <w:tcPr>
            <w:tcW w:w="1129" w:type="dxa"/>
          </w:tcPr>
          <w:p w:rsidR="003A5DAF" w:rsidRDefault="003A5DAF">
            <w:pPr>
              <w:pStyle w:val="Tekstpodstawowy"/>
              <w:jc w:val="center"/>
              <w:rPr>
                <w:sz w:val="22"/>
                <w:szCs w:val="20"/>
              </w:rPr>
            </w:pPr>
            <w:r>
              <w:rPr>
                <w:sz w:val="22"/>
                <w:szCs w:val="20"/>
              </w:rPr>
              <w:t>5</w:t>
            </w:r>
          </w:p>
        </w:tc>
        <w:tc>
          <w:tcPr>
            <w:tcW w:w="1703" w:type="dxa"/>
          </w:tcPr>
          <w:p w:rsidR="003A5DAF" w:rsidRDefault="003A5DAF">
            <w:pPr>
              <w:pStyle w:val="Tekstpodstawowy"/>
              <w:jc w:val="center"/>
              <w:rPr>
                <w:sz w:val="22"/>
                <w:szCs w:val="20"/>
              </w:rPr>
            </w:pPr>
            <w:r>
              <w:rPr>
                <w:sz w:val="22"/>
                <w:szCs w:val="20"/>
              </w:rPr>
              <w:t>0,4</w:t>
            </w:r>
          </w:p>
        </w:tc>
        <w:tc>
          <w:tcPr>
            <w:tcW w:w="1177" w:type="dxa"/>
          </w:tcPr>
          <w:p w:rsidR="003A5DAF" w:rsidRDefault="003A5DAF">
            <w:pPr>
              <w:pStyle w:val="Tekstpodstawowy"/>
              <w:jc w:val="center"/>
              <w:rPr>
                <w:sz w:val="22"/>
                <w:szCs w:val="20"/>
              </w:rPr>
            </w:pPr>
            <w:r>
              <w:rPr>
                <w:sz w:val="22"/>
                <w:szCs w:val="20"/>
              </w:rPr>
              <w:t>-</w:t>
            </w:r>
          </w:p>
        </w:tc>
        <w:tc>
          <w:tcPr>
            <w:tcW w:w="1523" w:type="dxa"/>
          </w:tcPr>
          <w:p w:rsidR="003A5DAF" w:rsidRDefault="003A5DAF">
            <w:pPr>
              <w:pStyle w:val="Tekstpodstawowy"/>
              <w:jc w:val="center"/>
              <w:rPr>
                <w:sz w:val="22"/>
                <w:szCs w:val="20"/>
              </w:rPr>
            </w:pPr>
            <w:r>
              <w:rPr>
                <w:sz w:val="22"/>
                <w:szCs w:val="20"/>
              </w:rPr>
              <w:t>1,0</w:t>
            </w:r>
          </w:p>
        </w:tc>
        <w:tc>
          <w:tcPr>
            <w:tcW w:w="1080" w:type="dxa"/>
          </w:tcPr>
          <w:p w:rsidR="003A5DAF" w:rsidRDefault="003A5DAF">
            <w:pPr>
              <w:pStyle w:val="Tekstpodstawowy"/>
              <w:jc w:val="center"/>
              <w:rPr>
                <w:sz w:val="22"/>
                <w:szCs w:val="20"/>
              </w:rPr>
            </w:pPr>
            <w:r>
              <w:rPr>
                <w:sz w:val="22"/>
                <w:szCs w:val="20"/>
              </w:rPr>
              <w:t>100</w:t>
            </w:r>
          </w:p>
        </w:tc>
        <w:tc>
          <w:tcPr>
            <w:tcW w:w="1260" w:type="dxa"/>
          </w:tcPr>
          <w:p w:rsidR="003A5DAF" w:rsidRDefault="003A5DAF">
            <w:pPr>
              <w:pStyle w:val="Tekstpodstawowy"/>
              <w:jc w:val="center"/>
              <w:rPr>
                <w:sz w:val="22"/>
                <w:szCs w:val="20"/>
              </w:rPr>
            </w:pPr>
          </w:p>
        </w:tc>
      </w:tr>
    </w:tbl>
    <w:p w:rsidR="003A5DAF" w:rsidRDefault="003A5DAF">
      <w:pPr>
        <w:pStyle w:val="Tekstpodstawowy"/>
        <w:jc w:val="center"/>
        <w:rPr>
          <w:sz w:val="22"/>
          <w:szCs w:val="20"/>
          <w:u w:val="single"/>
        </w:rPr>
      </w:pPr>
    </w:p>
    <w:p w:rsidR="00CD21AD" w:rsidRDefault="00CD21AD">
      <w:pPr>
        <w:pStyle w:val="Tekstpodstawowy"/>
        <w:jc w:val="both"/>
        <w:rPr>
          <w:sz w:val="22"/>
          <w:szCs w:val="27"/>
          <w:u w:val="single"/>
        </w:rPr>
      </w:pPr>
    </w:p>
    <w:p w:rsidR="003A5DAF" w:rsidRDefault="003A5DAF">
      <w:pPr>
        <w:pStyle w:val="Tekstpodstawowy"/>
        <w:jc w:val="both"/>
        <w:rPr>
          <w:sz w:val="22"/>
          <w:szCs w:val="27"/>
          <w:u w:val="single"/>
        </w:rPr>
      </w:pPr>
      <w:r>
        <w:rPr>
          <w:sz w:val="22"/>
          <w:szCs w:val="27"/>
          <w:u w:val="single"/>
        </w:rPr>
        <w:t>4</w:t>
      </w:r>
      <w:r w:rsidR="00DF1F52">
        <w:rPr>
          <w:sz w:val="22"/>
          <w:szCs w:val="27"/>
          <w:u w:val="single"/>
        </w:rPr>
        <w:t>.</w:t>
      </w:r>
      <w:r>
        <w:rPr>
          <w:sz w:val="22"/>
          <w:szCs w:val="27"/>
          <w:u w:val="single"/>
        </w:rPr>
        <w:t xml:space="preserve"> Inkubacja substratu z wyciągiem enzymatycznym i oznaczanie uwolnionego p-nitrofenolu (pNP)</w:t>
      </w:r>
    </w:p>
    <w:p w:rsidR="003A5DAF" w:rsidRDefault="003A5DAF">
      <w:pPr>
        <w:pStyle w:val="Tekstpodstawowy"/>
        <w:jc w:val="both"/>
        <w:rPr>
          <w:sz w:val="22"/>
          <w:szCs w:val="27"/>
          <w:u w:val="single"/>
        </w:rPr>
      </w:pPr>
    </w:p>
    <w:p w:rsidR="003A5DAF" w:rsidRDefault="003A5DAF">
      <w:pPr>
        <w:pStyle w:val="Tekstpodstawowy"/>
        <w:jc w:val="both"/>
        <w:rPr>
          <w:sz w:val="22"/>
          <w:szCs w:val="27"/>
        </w:rPr>
      </w:pPr>
      <w:r>
        <w:rPr>
          <w:sz w:val="22"/>
          <w:szCs w:val="27"/>
        </w:rPr>
        <w:t>4.1 Sporządzenie rozcieńczeń substratu:</w:t>
      </w:r>
    </w:p>
    <w:p w:rsidR="003A5DAF" w:rsidRDefault="003A5DAF">
      <w:pPr>
        <w:pStyle w:val="Tekstpodstawowy"/>
        <w:jc w:val="both"/>
        <w:rPr>
          <w:sz w:val="22"/>
          <w:szCs w:val="27"/>
        </w:rPr>
      </w:pPr>
    </w:p>
    <w:p w:rsidR="003A5DAF" w:rsidRDefault="003A5DAF">
      <w:pPr>
        <w:pStyle w:val="Tekstpodstawowy"/>
        <w:tabs>
          <w:tab w:val="left" w:pos="360"/>
        </w:tabs>
        <w:jc w:val="both"/>
        <w:rPr>
          <w:sz w:val="22"/>
          <w:szCs w:val="23"/>
        </w:rPr>
      </w:pPr>
      <w:r>
        <w:rPr>
          <w:sz w:val="22"/>
          <w:szCs w:val="23"/>
        </w:rPr>
        <w:t>Do 5 probówek</w:t>
      </w:r>
      <w:r w:rsidR="007811CA">
        <w:rPr>
          <w:sz w:val="22"/>
          <w:szCs w:val="23"/>
        </w:rPr>
        <w:t xml:space="preserve"> wirowniczych o</w:t>
      </w:r>
      <w:r>
        <w:rPr>
          <w:sz w:val="22"/>
          <w:szCs w:val="23"/>
        </w:rPr>
        <w:t xml:space="preserve"> numerach I, II, III, IV i V dodać odpowiednio 0,01; 0,05; 0,1; 0,2; i 0,5 ml substratu oraz 0,99; 0,95; 0,9; 0,8 i 0,5 ml buforu fosforanowo-cytrynianowego wg Mc Ilvaine o pH 4,7.</w:t>
      </w:r>
    </w:p>
    <w:p w:rsidR="003A5DAF" w:rsidRDefault="003A5DAF">
      <w:pPr>
        <w:pStyle w:val="Tekstpodstawowy"/>
        <w:jc w:val="both"/>
        <w:rPr>
          <w:sz w:val="22"/>
          <w:szCs w:val="23"/>
        </w:rPr>
      </w:pPr>
    </w:p>
    <w:p w:rsidR="003A5DAF" w:rsidRDefault="003A5DAF">
      <w:pPr>
        <w:pStyle w:val="Tekstpodstawowy"/>
        <w:jc w:val="both"/>
        <w:rPr>
          <w:sz w:val="22"/>
          <w:szCs w:val="27"/>
        </w:rPr>
      </w:pPr>
      <w:r>
        <w:rPr>
          <w:sz w:val="22"/>
          <w:szCs w:val="27"/>
        </w:rPr>
        <w:lastRenderedPageBreak/>
        <w:t>4.2. Inkubacja:</w:t>
      </w:r>
    </w:p>
    <w:p w:rsidR="003A5DAF" w:rsidRDefault="003A5DAF">
      <w:pPr>
        <w:pStyle w:val="Tekstpodstawowy"/>
        <w:jc w:val="both"/>
        <w:rPr>
          <w:sz w:val="22"/>
          <w:szCs w:val="27"/>
        </w:rPr>
      </w:pPr>
    </w:p>
    <w:p w:rsidR="003A5DAF" w:rsidRDefault="003A5DAF" w:rsidP="003D64C4">
      <w:pPr>
        <w:pStyle w:val="Tekstpodstawowy"/>
        <w:numPr>
          <w:ilvl w:val="0"/>
          <w:numId w:val="6"/>
        </w:numPr>
        <w:tabs>
          <w:tab w:val="clear" w:pos="720"/>
          <w:tab w:val="left" w:pos="360"/>
        </w:tabs>
        <w:ind w:left="360"/>
        <w:jc w:val="both"/>
        <w:rPr>
          <w:sz w:val="22"/>
          <w:szCs w:val="23"/>
        </w:rPr>
      </w:pPr>
      <w:r>
        <w:rPr>
          <w:sz w:val="22"/>
          <w:szCs w:val="23"/>
        </w:rPr>
        <w:t>Do 5 probówek</w:t>
      </w:r>
      <w:r w:rsidR="007811CA">
        <w:rPr>
          <w:sz w:val="22"/>
          <w:szCs w:val="23"/>
        </w:rPr>
        <w:t xml:space="preserve"> (eppendorfa) ponumerowanych 1 2, 3, 4, 5 </w:t>
      </w:r>
      <w:r>
        <w:rPr>
          <w:sz w:val="22"/>
          <w:szCs w:val="23"/>
        </w:rPr>
        <w:t xml:space="preserve">dodać po 150 µl rozcieńczonego substratu odpowiednio z probówek I, II, III, IV i V, a do probówki o numerze 6 dodać po 150 µl substratu nierozcieńczonego. </w:t>
      </w:r>
    </w:p>
    <w:p w:rsidR="003A5DAF" w:rsidRPr="00431F3A" w:rsidRDefault="003A5DAF" w:rsidP="003D64C4">
      <w:pPr>
        <w:pStyle w:val="Tekstpodstawowy"/>
        <w:numPr>
          <w:ilvl w:val="0"/>
          <w:numId w:val="6"/>
        </w:numPr>
        <w:tabs>
          <w:tab w:val="clear" w:pos="720"/>
          <w:tab w:val="left" w:pos="360"/>
        </w:tabs>
        <w:ind w:left="360"/>
        <w:jc w:val="both"/>
        <w:rPr>
          <w:sz w:val="22"/>
          <w:szCs w:val="23"/>
        </w:rPr>
      </w:pPr>
      <w:r>
        <w:rPr>
          <w:sz w:val="22"/>
          <w:szCs w:val="23"/>
        </w:rPr>
        <w:t xml:space="preserve">Do każdej probówki dodać po 200 µl buforu fosforanowo-cytrynianowego w/g Mc Ilvaine o pH 4,7 </w:t>
      </w:r>
    </w:p>
    <w:p w:rsidR="00431F3A" w:rsidRDefault="003A5DAF" w:rsidP="003D64C4">
      <w:pPr>
        <w:pStyle w:val="Tekstpodstawowy"/>
        <w:numPr>
          <w:ilvl w:val="0"/>
          <w:numId w:val="6"/>
        </w:numPr>
        <w:tabs>
          <w:tab w:val="clear" w:pos="720"/>
          <w:tab w:val="num" w:pos="360"/>
        </w:tabs>
        <w:ind w:left="360"/>
        <w:jc w:val="both"/>
        <w:rPr>
          <w:sz w:val="22"/>
          <w:szCs w:val="23"/>
        </w:rPr>
      </w:pPr>
      <w:r>
        <w:rPr>
          <w:sz w:val="22"/>
          <w:szCs w:val="23"/>
        </w:rPr>
        <w:t xml:space="preserve">Do każdej probówki dodać po 50 µl wyciągu enzymatycznego, który należy uprzednio rozcieńczyć buforem fosforanowo-cytrynianowym wg Mc Ilvaine o pH 4,7 </w:t>
      </w:r>
      <w:r w:rsidR="00431F3A">
        <w:rPr>
          <w:sz w:val="22"/>
          <w:szCs w:val="27"/>
        </w:rPr>
        <w:t>w następujący sposób:</w:t>
      </w:r>
    </w:p>
    <w:p w:rsidR="00431F3A" w:rsidRDefault="00431F3A" w:rsidP="003D64C4">
      <w:pPr>
        <w:pStyle w:val="Tekstpodstawowy"/>
        <w:numPr>
          <w:ilvl w:val="0"/>
          <w:numId w:val="8"/>
        </w:numPr>
        <w:jc w:val="both"/>
        <w:rPr>
          <w:sz w:val="22"/>
          <w:szCs w:val="27"/>
        </w:rPr>
      </w:pPr>
      <w:r>
        <w:rPr>
          <w:sz w:val="22"/>
          <w:szCs w:val="27"/>
        </w:rPr>
        <w:t>wyciąg z wątroby 100x</w:t>
      </w:r>
    </w:p>
    <w:p w:rsidR="003A5DAF" w:rsidRPr="00431F3A" w:rsidRDefault="00431F3A" w:rsidP="003D64C4">
      <w:pPr>
        <w:pStyle w:val="Tekstpodstawowy"/>
        <w:numPr>
          <w:ilvl w:val="0"/>
          <w:numId w:val="8"/>
        </w:numPr>
        <w:jc w:val="both"/>
        <w:rPr>
          <w:sz w:val="22"/>
          <w:szCs w:val="27"/>
        </w:rPr>
      </w:pPr>
      <w:r>
        <w:rPr>
          <w:sz w:val="22"/>
          <w:szCs w:val="27"/>
        </w:rPr>
        <w:t>wyciąg z nerki 200x</w:t>
      </w:r>
    </w:p>
    <w:p w:rsidR="003A5DAF" w:rsidRDefault="003A5DAF" w:rsidP="003D64C4">
      <w:pPr>
        <w:pStyle w:val="Tekstpodstawowy"/>
        <w:numPr>
          <w:ilvl w:val="0"/>
          <w:numId w:val="6"/>
        </w:numPr>
        <w:tabs>
          <w:tab w:val="clear" w:pos="720"/>
          <w:tab w:val="num" w:pos="360"/>
        </w:tabs>
        <w:ind w:left="360"/>
        <w:jc w:val="both"/>
        <w:rPr>
          <w:sz w:val="22"/>
          <w:szCs w:val="23"/>
        </w:rPr>
      </w:pPr>
      <w:r>
        <w:rPr>
          <w:sz w:val="22"/>
          <w:szCs w:val="23"/>
        </w:rPr>
        <w:t xml:space="preserve">Do dwóch probówek oznaczonych „0” dodać po 350 µl buforu fosforanowo-cytrynianowego w/g Mc Ilvaine o pH 4,7, po 1 ml buforu boranowego o pH 9,8 i po 50 µl odpowiednio rozcieńczonego wyciągu enzymatycznego. </w:t>
      </w:r>
    </w:p>
    <w:p w:rsidR="003A5DAF" w:rsidRDefault="003A5DAF" w:rsidP="003D64C4">
      <w:pPr>
        <w:pStyle w:val="Tekstpodstawowy"/>
        <w:numPr>
          <w:ilvl w:val="0"/>
          <w:numId w:val="6"/>
        </w:numPr>
        <w:tabs>
          <w:tab w:val="clear" w:pos="720"/>
          <w:tab w:val="num" w:pos="360"/>
        </w:tabs>
        <w:ind w:left="360"/>
        <w:jc w:val="both"/>
        <w:rPr>
          <w:sz w:val="22"/>
          <w:szCs w:val="23"/>
        </w:rPr>
      </w:pPr>
      <w:r>
        <w:rPr>
          <w:sz w:val="22"/>
          <w:szCs w:val="23"/>
        </w:rPr>
        <w:t xml:space="preserve">Zawartość pozostałych probówek inkubować przez 30 minut w łaźni o temperaturze 37ºC. </w:t>
      </w:r>
    </w:p>
    <w:p w:rsidR="003A5DAF" w:rsidRDefault="003A5DAF" w:rsidP="003D64C4">
      <w:pPr>
        <w:pStyle w:val="Tekstpodstawowy"/>
        <w:numPr>
          <w:ilvl w:val="0"/>
          <w:numId w:val="6"/>
        </w:numPr>
        <w:tabs>
          <w:tab w:val="clear" w:pos="720"/>
          <w:tab w:val="left" w:pos="360"/>
        </w:tabs>
        <w:ind w:left="360"/>
        <w:jc w:val="both"/>
        <w:rPr>
          <w:sz w:val="22"/>
          <w:szCs w:val="23"/>
        </w:rPr>
      </w:pPr>
      <w:r>
        <w:rPr>
          <w:sz w:val="22"/>
          <w:szCs w:val="23"/>
        </w:rPr>
        <w:t>Po inkubacji dodać do inkubowanych probowek po 1 ml buforu boranowego o pH 9,8.</w:t>
      </w:r>
    </w:p>
    <w:p w:rsidR="003A5DAF" w:rsidRDefault="003A5DAF">
      <w:pPr>
        <w:pStyle w:val="Tekstpodstawowy"/>
        <w:jc w:val="both"/>
        <w:rPr>
          <w:sz w:val="22"/>
          <w:szCs w:val="23"/>
        </w:rPr>
      </w:pPr>
    </w:p>
    <w:p w:rsidR="003A5DAF" w:rsidRDefault="003A5DAF" w:rsidP="003D64C4">
      <w:pPr>
        <w:pStyle w:val="Tekstpodstawowy"/>
        <w:numPr>
          <w:ilvl w:val="1"/>
          <w:numId w:val="5"/>
        </w:numPr>
        <w:tabs>
          <w:tab w:val="clear" w:pos="750"/>
          <w:tab w:val="num" w:pos="360"/>
        </w:tabs>
        <w:ind w:hanging="750"/>
        <w:jc w:val="both"/>
        <w:rPr>
          <w:sz w:val="22"/>
          <w:szCs w:val="27"/>
        </w:rPr>
      </w:pPr>
      <w:r>
        <w:rPr>
          <w:sz w:val="22"/>
          <w:szCs w:val="27"/>
        </w:rPr>
        <w:t xml:space="preserve">Oznaczenie uwolnionego </w:t>
      </w:r>
      <w:r w:rsidR="007811CA">
        <w:rPr>
          <w:sz w:val="22"/>
          <w:szCs w:val="27"/>
        </w:rPr>
        <w:t xml:space="preserve">pNP </w:t>
      </w:r>
    </w:p>
    <w:p w:rsidR="00431F3A" w:rsidRDefault="003A5DAF">
      <w:pPr>
        <w:pStyle w:val="Tekstpodstawowy"/>
        <w:tabs>
          <w:tab w:val="left" w:pos="360"/>
        </w:tabs>
        <w:jc w:val="both"/>
        <w:rPr>
          <w:sz w:val="22"/>
          <w:szCs w:val="27"/>
        </w:rPr>
      </w:pPr>
      <w:r>
        <w:rPr>
          <w:sz w:val="22"/>
          <w:szCs w:val="27"/>
        </w:rPr>
        <w:tab/>
      </w:r>
    </w:p>
    <w:p w:rsidR="003A5DAF" w:rsidRDefault="003A5DAF">
      <w:pPr>
        <w:pStyle w:val="Tekstpodstawowy"/>
        <w:tabs>
          <w:tab w:val="left" w:pos="360"/>
        </w:tabs>
        <w:jc w:val="both"/>
        <w:rPr>
          <w:sz w:val="22"/>
          <w:szCs w:val="23"/>
        </w:rPr>
      </w:pPr>
      <w:r>
        <w:rPr>
          <w:sz w:val="22"/>
          <w:szCs w:val="23"/>
        </w:rPr>
        <w:t>Na spektrofotometrze odczytać ekstynkcję przy długości fali 410 nm w stosunku do próby kontrolnej (probówki oznaczone „0”). Ilość uwolnionego pNP odczytać z wykresu kalibracyjnego.</w:t>
      </w:r>
    </w:p>
    <w:p w:rsidR="003A5DAF" w:rsidRDefault="003A5DAF">
      <w:pPr>
        <w:pStyle w:val="Tekstpodstawowy"/>
        <w:tabs>
          <w:tab w:val="left" w:pos="360"/>
        </w:tabs>
        <w:jc w:val="both"/>
        <w:rPr>
          <w:sz w:val="22"/>
          <w:szCs w:val="23"/>
        </w:rPr>
      </w:pPr>
    </w:p>
    <w:p w:rsidR="00770507" w:rsidRDefault="00770507">
      <w:pPr>
        <w:pStyle w:val="Tekstpodstawowy"/>
        <w:jc w:val="both"/>
        <w:rPr>
          <w:sz w:val="22"/>
          <w:szCs w:val="27"/>
          <w:u w:val="single"/>
        </w:rPr>
      </w:pPr>
    </w:p>
    <w:p w:rsidR="003A5DAF" w:rsidRPr="00770507" w:rsidRDefault="00770507">
      <w:pPr>
        <w:pStyle w:val="Tekstpodstawowy"/>
        <w:jc w:val="both"/>
        <w:rPr>
          <w:sz w:val="22"/>
          <w:szCs w:val="27"/>
          <w:u w:val="single"/>
        </w:rPr>
      </w:pPr>
      <w:r w:rsidRPr="00770507">
        <w:rPr>
          <w:sz w:val="22"/>
          <w:szCs w:val="27"/>
          <w:u w:val="single"/>
        </w:rPr>
        <w:t xml:space="preserve">5. </w:t>
      </w:r>
      <w:r w:rsidR="003A5DAF" w:rsidRPr="00770507">
        <w:rPr>
          <w:sz w:val="22"/>
          <w:szCs w:val="27"/>
          <w:u w:val="single"/>
        </w:rPr>
        <w:t>Obliczenie stężenia substratu [S] w mieszaninach inkubacyjnych:</w:t>
      </w:r>
    </w:p>
    <w:p w:rsidR="00CD21AD" w:rsidRPr="00770507" w:rsidRDefault="00CD21AD" w:rsidP="00CD21AD">
      <w:pPr>
        <w:pStyle w:val="Tekstpodstawowy"/>
        <w:ind w:hanging="180"/>
        <w:rPr>
          <w:sz w:val="22"/>
          <w:szCs w:val="27"/>
        </w:rPr>
      </w:pPr>
    </w:p>
    <w:p w:rsidR="003A5DAF" w:rsidRDefault="003A5DAF" w:rsidP="00CD21AD">
      <w:pPr>
        <w:pStyle w:val="Tekstpodstawowy"/>
        <w:rPr>
          <w:sz w:val="22"/>
          <w:szCs w:val="23"/>
        </w:rPr>
      </w:pPr>
      <w:r>
        <w:rPr>
          <w:sz w:val="22"/>
          <w:szCs w:val="23"/>
        </w:rPr>
        <w:t>1. Masa molowa p-nitrofenylo-N-acetyloglukozaminy wynosi 342,3 g.</w:t>
      </w:r>
    </w:p>
    <w:p w:rsidR="003A5DAF" w:rsidRDefault="003A5DAF">
      <w:pPr>
        <w:pStyle w:val="Tekstpodstawowy"/>
        <w:jc w:val="center"/>
        <w:rPr>
          <w:sz w:val="22"/>
          <w:szCs w:val="23"/>
        </w:rPr>
      </w:pPr>
    </w:p>
    <w:p w:rsidR="003A5DAF" w:rsidRDefault="003A5DAF">
      <w:pPr>
        <w:pStyle w:val="Tekstpodstawowy"/>
        <w:jc w:val="center"/>
        <w:rPr>
          <w:sz w:val="22"/>
          <w:szCs w:val="23"/>
        </w:rPr>
      </w:pPr>
      <w:r>
        <w:rPr>
          <w:sz w:val="22"/>
          <w:szCs w:val="23"/>
        </w:rPr>
        <w:t xml:space="preserve">w </w:t>
      </w:r>
      <w:r>
        <w:rPr>
          <w:b/>
          <w:sz w:val="22"/>
          <w:szCs w:val="23"/>
        </w:rPr>
        <w:t>60.000 µl</w:t>
      </w:r>
      <w:r>
        <w:rPr>
          <w:sz w:val="22"/>
          <w:szCs w:val="23"/>
        </w:rPr>
        <w:t xml:space="preserve"> (60 ml) roztworu substratu jest </w:t>
      </w:r>
      <w:r>
        <w:rPr>
          <w:b/>
          <w:sz w:val="22"/>
          <w:szCs w:val="23"/>
        </w:rPr>
        <w:t>138 mg</w:t>
      </w:r>
      <w:r>
        <w:rPr>
          <w:sz w:val="22"/>
          <w:szCs w:val="23"/>
        </w:rPr>
        <w:t xml:space="preserve"> </w:t>
      </w:r>
    </w:p>
    <w:p w:rsidR="003A5DAF" w:rsidRDefault="003A5DAF">
      <w:pPr>
        <w:pStyle w:val="Tekstpodstawowy"/>
        <w:jc w:val="center"/>
        <w:rPr>
          <w:sz w:val="22"/>
          <w:szCs w:val="23"/>
        </w:rPr>
      </w:pPr>
      <w:r>
        <w:rPr>
          <w:sz w:val="22"/>
          <w:szCs w:val="23"/>
        </w:rPr>
        <w:t xml:space="preserve">w </w:t>
      </w:r>
      <w:r>
        <w:rPr>
          <w:b/>
          <w:sz w:val="22"/>
          <w:szCs w:val="23"/>
        </w:rPr>
        <w:t xml:space="preserve">150 µl </w:t>
      </w:r>
      <w:r>
        <w:rPr>
          <w:sz w:val="22"/>
          <w:szCs w:val="23"/>
        </w:rPr>
        <w:t xml:space="preserve"> roztworu substratu jest  </w:t>
      </w:r>
      <w:r>
        <w:rPr>
          <w:b/>
          <w:i/>
          <w:sz w:val="22"/>
          <w:szCs w:val="23"/>
        </w:rPr>
        <w:t>x</w:t>
      </w:r>
      <w:r>
        <w:rPr>
          <w:sz w:val="22"/>
          <w:szCs w:val="23"/>
        </w:rPr>
        <w:t xml:space="preserve">   </w:t>
      </w:r>
    </w:p>
    <w:p w:rsidR="003A5DAF" w:rsidRDefault="003A5DAF">
      <w:pPr>
        <w:pStyle w:val="Tekstpodstawowy"/>
        <w:jc w:val="center"/>
        <w:rPr>
          <w:b/>
          <w:sz w:val="22"/>
          <w:szCs w:val="23"/>
        </w:rPr>
      </w:pPr>
      <w:r>
        <w:rPr>
          <w:b/>
          <w:i/>
          <w:sz w:val="22"/>
          <w:szCs w:val="23"/>
        </w:rPr>
        <w:t>x</w:t>
      </w:r>
      <w:r>
        <w:rPr>
          <w:b/>
          <w:sz w:val="22"/>
          <w:szCs w:val="23"/>
        </w:rPr>
        <w:t xml:space="preserve"> = 0,345 mg</w:t>
      </w:r>
    </w:p>
    <w:p w:rsidR="003A5DAF" w:rsidRDefault="003A5DAF">
      <w:pPr>
        <w:pStyle w:val="Tekstpodstawowy"/>
        <w:jc w:val="center"/>
        <w:rPr>
          <w:sz w:val="22"/>
          <w:szCs w:val="23"/>
        </w:rPr>
      </w:pPr>
    </w:p>
    <w:p w:rsidR="003A5DAF" w:rsidRDefault="003A5DAF">
      <w:pPr>
        <w:pStyle w:val="Tekstpodstawowy"/>
        <w:jc w:val="center"/>
        <w:rPr>
          <w:sz w:val="22"/>
          <w:szCs w:val="23"/>
        </w:rPr>
      </w:pPr>
    </w:p>
    <w:p w:rsidR="003A5DAF" w:rsidRDefault="00CD21AD" w:rsidP="00CD21AD">
      <w:pPr>
        <w:pStyle w:val="Tekstpodstawowy"/>
        <w:ind w:left="360" w:hanging="360"/>
        <w:rPr>
          <w:sz w:val="22"/>
          <w:szCs w:val="23"/>
        </w:rPr>
      </w:pPr>
      <w:r>
        <w:rPr>
          <w:sz w:val="22"/>
          <w:szCs w:val="23"/>
        </w:rPr>
        <w:t xml:space="preserve">2.  </w:t>
      </w:r>
      <w:r w:rsidR="003A5DAF">
        <w:rPr>
          <w:sz w:val="22"/>
          <w:szCs w:val="23"/>
        </w:rPr>
        <w:t xml:space="preserve">  w </w:t>
      </w:r>
      <w:r w:rsidR="007811CA">
        <w:rPr>
          <w:sz w:val="22"/>
          <w:szCs w:val="23"/>
        </w:rPr>
        <w:t xml:space="preserve"> </w:t>
      </w:r>
      <w:r w:rsidR="003A5DAF">
        <w:rPr>
          <w:b/>
          <w:sz w:val="22"/>
          <w:szCs w:val="23"/>
        </w:rPr>
        <w:t>400 µl</w:t>
      </w:r>
      <w:r w:rsidR="003A5DAF">
        <w:rPr>
          <w:sz w:val="22"/>
          <w:szCs w:val="23"/>
        </w:rPr>
        <w:t xml:space="preserve"> (150 µl substratu + 50 µl enzymu + 200 µl buforu) mieszaniny inkubacyjnej jest </w:t>
      </w:r>
      <w:r w:rsidR="003A5DAF">
        <w:rPr>
          <w:sz w:val="22"/>
          <w:szCs w:val="23"/>
        </w:rPr>
        <w:tab/>
      </w:r>
      <w:r w:rsidR="003A5DAF">
        <w:rPr>
          <w:b/>
          <w:bCs/>
          <w:sz w:val="22"/>
          <w:szCs w:val="23"/>
        </w:rPr>
        <w:t>0,</w:t>
      </w:r>
      <w:r w:rsidR="001D6F5D">
        <w:rPr>
          <w:b/>
          <w:bCs/>
          <w:sz w:val="22"/>
          <w:szCs w:val="23"/>
        </w:rPr>
        <w:t>3</w:t>
      </w:r>
      <w:r w:rsidR="003A5DAF">
        <w:rPr>
          <w:b/>
          <w:bCs/>
          <w:sz w:val="22"/>
          <w:szCs w:val="23"/>
        </w:rPr>
        <w:t>45 mg</w:t>
      </w:r>
      <w:r w:rsidR="003A5DAF">
        <w:rPr>
          <w:sz w:val="22"/>
          <w:szCs w:val="23"/>
        </w:rPr>
        <w:t xml:space="preserve"> pNPNAG</w:t>
      </w:r>
    </w:p>
    <w:p w:rsidR="003A5DAF" w:rsidRDefault="003A5DAF">
      <w:pPr>
        <w:pStyle w:val="Tekstpodstawowy"/>
        <w:ind w:left="708" w:firstLine="708"/>
        <w:jc w:val="center"/>
        <w:rPr>
          <w:sz w:val="22"/>
          <w:szCs w:val="23"/>
        </w:rPr>
      </w:pPr>
    </w:p>
    <w:p w:rsidR="003A5DAF" w:rsidRDefault="003A5DAF" w:rsidP="00CD21AD">
      <w:pPr>
        <w:pStyle w:val="Tekstpodstawowy"/>
        <w:ind w:left="1416" w:firstLine="708"/>
        <w:rPr>
          <w:sz w:val="22"/>
          <w:szCs w:val="23"/>
        </w:rPr>
      </w:pPr>
      <w:r>
        <w:rPr>
          <w:b/>
          <w:sz w:val="22"/>
          <w:szCs w:val="23"/>
        </w:rPr>
        <w:t>w 1.000.000 µl</w:t>
      </w:r>
      <w:r>
        <w:rPr>
          <w:sz w:val="22"/>
          <w:szCs w:val="23"/>
        </w:rPr>
        <w:t xml:space="preserve"> (1000 ml = 1 dm</w:t>
      </w:r>
      <w:r>
        <w:rPr>
          <w:sz w:val="22"/>
          <w:szCs w:val="23"/>
          <w:vertAlign w:val="superscript"/>
        </w:rPr>
        <w:t>3</w:t>
      </w:r>
      <w:r>
        <w:rPr>
          <w:sz w:val="22"/>
          <w:szCs w:val="23"/>
        </w:rPr>
        <w:t xml:space="preserve">) </w:t>
      </w:r>
      <w:r w:rsidR="00CD21AD">
        <w:rPr>
          <w:sz w:val="22"/>
          <w:szCs w:val="23"/>
        </w:rPr>
        <w:tab/>
      </w:r>
      <w:r>
        <w:rPr>
          <w:sz w:val="22"/>
          <w:szCs w:val="23"/>
        </w:rPr>
        <w:t xml:space="preserve"> jest          </w:t>
      </w:r>
      <w:r>
        <w:rPr>
          <w:b/>
          <w:i/>
          <w:sz w:val="22"/>
          <w:szCs w:val="23"/>
        </w:rPr>
        <w:t>y</w:t>
      </w:r>
      <w:r>
        <w:rPr>
          <w:sz w:val="22"/>
          <w:szCs w:val="23"/>
        </w:rPr>
        <w:tab/>
      </w:r>
    </w:p>
    <w:p w:rsidR="00CD21AD" w:rsidRDefault="003A5DAF">
      <w:pPr>
        <w:pStyle w:val="Tekstpodstawowy"/>
        <w:rPr>
          <w:b/>
          <w:i/>
          <w:sz w:val="22"/>
          <w:szCs w:val="23"/>
        </w:rPr>
      </w:pPr>
      <w:r>
        <w:rPr>
          <w:b/>
          <w:i/>
          <w:sz w:val="22"/>
          <w:szCs w:val="23"/>
        </w:rPr>
        <w:t xml:space="preserve">                                          </w:t>
      </w:r>
      <w:r w:rsidR="00CD21AD">
        <w:rPr>
          <w:b/>
          <w:i/>
          <w:sz w:val="22"/>
          <w:szCs w:val="23"/>
        </w:rPr>
        <w:t xml:space="preserve"> </w:t>
      </w:r>
      <w:r w:rsidR="00CD21AD">
        <w:rPr>
          <w:b/>
          <w:i/>
          <w:sz w:val="22"/>
          <w:szCs w:val="23"/>
        </w:rPr>
        <w:tab/>
      </w:r>
      <w:r w:rsidR="00CD21AD">
        <w:rPr>
          <w:b/>
          <w:i/>
          <w:sz w:val="22"/>
          <w:szCs w:val="23"/>
        </w:rPr>
        <w:tab/>
      </w:r>
      <w:r w:rsidR="00CD21AD">
        <w:rPr>
          <w:b/>
          <w:i/>
          <w:sz w:val="22"/>
          <w:szCs w:val="23"/>
        </w:rPr>
        <w:tab/>
      </w:r>
    </w:p>
    <w:p w:rsidR="003A5DAF" w:rsidRDefault="003A5DAF" w:rsidP="00CD21AD">
      <w:pPr>
        <w:pStyle w:val="Tekstpodstawowy"/>
        <w:ind w:left="3540" w:firstLine="708"/>
        <w:rPr>
          <w:sz w:val="22"/>
          <w:szCs w:val="23"/>
        </w:rPr>
      </w:pPr>
      <w:r>
        <w:rPr>
          <w:b/>
          <w:i/>
          <w:sz w:val="22"/>
          <w:szCs w:val="23"/>
        </w:rPr>
        <w:t xml:space="preserve"> y </w:t>
      </w:r>
      <w:r>
        <w:rPr>
          <w:sz w:val="22"/>
          <w:szCs w:val="23"/>
        </w:rPr>
        <w:t xml:space="preserve">= </w:t>
      </w:r>
      <w:r>
        <w:rPr>
          <w:b/>
          <w:sz w:val="22"/>
          <w:szCs w:val="23"/>
        </w:rPr>
        <w:t>862,5 mg</w:t>
      </w:r>
    </w:p>
    <w:p w:rsidR="003A5DAF" w:rsidRDefault="003A5DAF">
      <w:pPr>
        <w:pStyle w:val="Tekstpodstawowy"/>
        <w:rPr>
          <w:sz w:val="22"/>
          <w:szCs w:val="23"/>
        </w:rPr>
      </w:pPr>
    </w:p>
    <w:p w:rsidR="003A5DAF" w:rsidRDefault="003A5DAF">
      <w:pPr>
        <w:pStyle w:val="Tekstpodstawowy"/>
        <w:rPr>
          <w:sz w:val="22"/>
          <w:szCs w:val="23"/>
        </w:rPr>
      </w:pPr>
    </w:p>
    <w:p w:rsidR="003A5DAF" w:rsidRDefault="003A5DAF">
      <w:pPr>
        <w:pStyle w:val="Tekstpodstawowy"/>
        <w:tabs>
          <w:tab w:val="left" w:pos="180"/>
          <w:tab w:val="left" w:pos="1080"/>
          <w:tab w:val="left" w:pos="1260"/>
        </w:tabs>
        <w:rPr>
          <w:sz w:val="22"/>
          <w:szCs w:val="23"/>
        </w:rPr>
      </w:pPr>
      <w:r>
        <w:rPr>
          <w:sz w:val="22"/>
          <w:szCs w:val="23"/>
        </w:rPr>
        <w:t xml:space="preserve">3.   1 </w:t>
      </w:r>
      <w:r>
        <w:rPr>
          <w:b/>
          <w:sz w:val="22"/>
          <w:szCs w:val="23"/>
        </w:rPr>
        <w:t xml:space="preserve">mmol  </w:t>
      </w:r>
      <w:r>
        <w:rPr>
          <w:bCs/>
          <w:sz w:val="22"/>
          <w:szCs w:val="23"/>
        </w:rPr>
        <w:t>zawiera</w:t>
      </w:r>
      <w:r w:rsidR="00770507">
        <w:rPr>
          <w:bCs/>
          <w:sz w:val="22"/>
          <w:szCs w:val="23"/>
        </w:rPr>
        <w:t xml:space="preserve"> </w:t>
      </w:r>
      <w:r>
        <w:rPr>
          <w:bCs/>
          <w:sz w:val="22"/>
          <w:szCs w:val="23"/>
        </w:rPr>
        <w:t xml:space="preserve"> </w:t>
      </w:r>
      <w:r>
        <w:rPr>
          <w:b/>
          <w:sz w:val="22"/>
          <w:szCs w:val="23"/>
        </w:rPr>
        <w:t>342,3 mg</w:t>
      </w:r>
      <w:r>
        <w:rPr>
          <w:sz w:val="22"/>
          <w:szCs w:val="23"/>
        </w:rPr>
        <w:t xml:space="preserve"> pNPNAG  </w:t>
      </w:r>
    </w:p>
    <w:p w:rsidR="007811CA" w:rsidRDefault="007811CA">
      <w:pPr>
        <w:pStyle w:val="Tekstpodstawowy"/>
        <w:jc w:val="center"/>
        <w:rPr>
          <w:b/>
          <w:i/>
          <w:sz w:val="22"/>
          <w:szCs w:val="23"/>
        </w:rPr>
      </w:pPr>
    </w:p>
    <w:p w:rsidR="003A5DAF" w:rsidRDefault="003A5DAF">
      <w:pPr>
        <w:pStyle w:val="Tekstpodstawowy"/>
        <w:jc w:val="center"/>
        <w:rPr>
          <w:b/>
          <w:sz w:val="22"/>
          <w:szCs w:val="23"/>
        </w:rPr>
      </w:pPr>
      <w:r>
        <w:rPr>
          <w:b/>
          <w:i/>
          <w:sz w:val="22"/>
          <w:szCs w:val="23"/>
        </w:rPr>
        <w:t xml:space="preserve">z </w:t>
      </w:r>
      <w:r w:rsidR="00770507">
        <w:rPr>
          <w:b/>
          <w:i/>
          <w:sz w:val="22"/>
          <w:szCs w:val="23"/>
        </w:rPr>
        <w:t xml:space="preserve">        </w:t>
      </w:r>
      <w:r>
        <w:rPr>
          <w:sz w:val="22"/>
          <w:szCs w:val="23"/>
        </w:rPr>
        <w:t xml:space="preserve"> </w:t>
      </w:r>
      <w:r>
        <w:rPr>
          <w:i/>
          <w:sz w:val="22"/>
          <w:szCs w:val="23"/>
        </w:rPr>
        <w:t>mmoli</w:t>
      </w:r>
      <w:r>
        <w:rPr>
          <w:sz w:val="22"/>
          <w:szCs w:val="23"/>
        </w:rPr>
        <w:t xml:space="preserve"> </w:t>
      </w:r>
      <w:r>
        <w:rPr>
          <w:i/>
          <w:sz w:val="22"/>
          <w:szCs w:val="23"/>
        </w:rPr>
        <w:t xml:space="preserve"> </w:t>
      </w:r>
      <w:r>
        <w:rPr>
          <w:sz w:val="22"/>
          <w:szCs w:val="23"/>
        </w:rPr>
        <w:t xml:space="preserve">pNPNAG  zawiera  </w:t>
      </w:r>
      <w:r>
        <w:rPr>
          <w:b/>
          <w:sz w:val="22"/>
          <w:szCs w:val="23"/>
        </w:rPr>
        <w:t>862,5 mg</w:t>
      </w:r>
    </w:p>
    <w:p w:rsidR="00CD21AD" w:rsidRDefault="003A5DAF">
      <w:pPr>
        <w:pStyle w:val="Tekstpodstawowy"/>
        <w:ind w:firstLine="708"/>
        <w:rPr>
          <w:b/>
          <w:i/>
          <w:sz w:val="22"/>
          <w:szCs w:val="23"/>
        </w:rPr>
      </w:pPr>
      <w:r>
        <w:rPr>
          <w:b/>
          <w:i/>
          <w:sz w:val="22"/>
          <w:szCs w:val="23"/>
        </w:rPr>
        <w:t xml:space="preserve">           </w:t>
      </w:r>
    </w:p>
    <w:p w:rsidR="003A5DAF" w:rsidRDefault="003A5DAF" w:rsidP="00CD21AD">
      <w:pPr>
        <w:pStyle w:val="Tekstpodstawowy"/>
        <w:ind w:left="2832" w:firstLine="708"/>
        <w:rPr>
          <w:sz w:val="22"/>
          <w:szCs w:val="23"/>
        </w:rPr>
      </w:pPr>
      <w:r>
        <w:rPr>
          <w:b/>
          <w:i/>
          <w:sz w:val="22"/>
          <w:szCs w:val="23"/>
        </w:rPr>
        <w:t xml:space="preserve"> z</w:t>
      </w:r>
      <w:r>
        <w:rPr>
          <w:sz w:val="22"/>
          <w:szCs w:val="23"/>
        </w:rPr>
        <w:t xml:space="preserve"> = </w:t>
      </w:r>
      <w:r>
        <w:rPr>
          <w:b/>
          <w:sz w:val="22"/>
          <w:szCs w:val="23"/>
        </w:rPr>
        <w:t>2,5 mmola pNPNAG/dm</w:t>
      </w:r>
      <w:r>
        <w:rPr>
          <w:b/>
          <w:sz w:val="22"/>
          <w:szCs w:val="23"/>
          <w:vertAlign w:val="superscript"/>
        </w:rPr>
        <w:t>3</w:t>
      </w:r>
    </w:p>
    <w:p w:rsidR="003A5DAF" w:rsidRDefault="003A5DAF">
      <w:pPr>
        <w:pStyle w:val="Tekstpodstawowy"/>
        <w:jc w:val="center"/>
        <w:rPr>
          <w:sz w:val="22"/>
          <w:szCs w:val="23"/>
        </w:rPr>
      </w:pPr>
    </w:p>
    <w:p w:rsidR="003A5DAF" w:rsidRDefault="003A5DAF">
      <w:pPr>
        <w:pStyle w:val="Tekstpodstawowy"/>
        <w:jc w:val="center"/>
        <w:rPr>
          <w:sz w:val="22"/>
          <w:szCs w:val="23"/>
        </w:rPr>
      </w:pPr>
    </w:p>
    <w:p w:rsidR="003A5DAF" w:rsidRDefault="003A5DAF">
      <w:pPr>
        <w:pStyle w:val="Tekstpodstawowy"/>
        <w:jc w:val="center"/>
        <w:rPr>
          <w:sz w:val="22"/>
          <w:szCs w:val="23"/>
        </w:rPr>
      </w:pPr>
      <w:r>
        <w:rPr>
          <w:sz w:val="22"/>
          <w:szCs w:val="23"/>
        </w:rPr>
        <w:t>czyli stężenie substratu (pNPNAG) w inkubacje wynosi 2,5 mmola/dm</w:t>
      </w:r>
      <w:r>
        <w:rPr>
          <w:sz w:val="22"/>
          <w:szCs w:val="23"/>
          <w:vertAlign w:val="superscript"/>
        </w:rPr>
        <w:t>3</w:t>
      </w:r>
      <w:r>
        <w:rPr>
          <w:sz w:val="22"/>
          <w:szCs w:val="23"/>
        </w:rPr>
        <w:t>.</w:t>
      </w:r>
    </w:p>
    <w:p w:rsidR="003A5DAF" w:rsidRDefault="003A5DAF">
      <w:pPr>
        <w:pStyle w:val="Tekstpodstawowy"/>
        <w:rPr>
          <w:sz w:val="22"/>
          <w:szCs w:val="23"/>
        </w:rPr>
      </w:pPr>
    </w:p>
    <w:p w:rsidR="003A5DAF" w:rsidRDefault="003A5DAF">
      <w:pPr>
        <w:pStyle w:val="Tekstpodstawowy"/>
        <w:rPr>
          <w:sz w:val="22"/>
          <w:szCs w:val="23"/>
        </w:rPr>
      </w:pPr>
    </w:p>
    <w:p w:rsidR="003A5DAF" w:rsidRDefault="00CD21AD" w:rsidP="00CD21AD">
      <w:pPr>
        <w:pStyle w:val="Tekstpodstawowy"/>
        <w:ind w:left="360" w:hanging="360"/>
        <w:jc w:val="both"/>
        <w:rPr>
          <w:bCs/>
          <w:sz w:val="22"/>
          <w:szCs w:val="23"/>
        </w:rPr>
        <w:sectPr w:rsidR="003A5DAF" w:rsidSect="00431F3A">
          <w:footerReference w:type="even" r:id="rId8"/>
          <w:footerReference w:type="default" r:id="rId9"/>
          <w:pgSz w:w="11907" w:h="16840" w:code="9"/>
          <w:pgMar w:top="1134" w:right="851" w:bottom="1134" w:left="1418" w:header="709" w:footer="709" w:gutter="0"/>
          <w:cols w:space="708"/>
          <w:docGrid w:linePitch="360"/>
        </w:sectPr>
      </w:pPr>
      <w:r>
        <w:rPr>
          <w:sz w:val="22"/>
          <w:szCs w:val="23"/>
        </w:rPr>
        <w:t xml:space="preserve">4. </w:t>
      </w:r>
      <w:r w:rsidR="003A5DAF">
        <w:rPr>
          <w:sz w:val="22"/>
          <w:szCs w:val="23"/>
        </w:rPr>
        <w:t>Sporządzić w zeszycie tabelę II wg wzoru i wpisać wyliczone stężenie substratu w kolejnych</w:t>
      </w:r>
      <w:r w:rsidR="003A5DAF">
        <w:rPr>
          <w:bCs/>
          <w:sz w:val="22"/>
          <w:szCs w:val="23"/>
        </w:rPr>
        <w:t xml:space="preserve"> </w:t>
      </w:r>
      <w:r w:rsidR="007811CA">
        <w:rPr>
          <w:bCs/>
          <w:sz w:val="22"/>
          <w:szCs w:val="23"/>
        </w:rPr>
        <w:t>próbkach inkubatu</w:t>
      </w:r>
    </w:p>
    <w:p w:rsidR="003A5DAF" w:rsidRDefault="003A5DAF">
      <w:pPr>
        <w:pStyle w:val="Tekstpodstawowy"/>
        <w:jc w:val="both"/>
        <w:rPr>
          <w:b/>
          <w:sz w:val="22"/>
          <w:szCs w:val="23"/>
        </w:rPr>
      </w:pPr>
      <w:r>
        <w:rPr>
          <w:b/>
          <w:sz w:val="22"/>
          <w:szCs w:val="23"/>
        </w:rPr>
        <w:lastRenderedPageBreak/>
        <w:t xml:space="preserve">Tabela </w:t>
      </w:r>
      <w:r w:rsidR="00346A32">
        <w:rPr>
          <w:b/>
          <w:sz w:val="22"/>
          <w:szCs w:val="23"/>
        </w:rPr>
        <w:t>2</w:t>
      </w:r>
    </w:p>
    <w:p w:rsidR="003A5DAF" w:rsidRDefault="003A5DAF">
      <w:pPr>
        <w:pStyle w:val="Tekstpodstawowy"/>
        <w:jc w:val="both"/>
        <w:rPr>
          <w:b/>
          <w:sz w:val="22"/>
          <w:szCs w:val="23"/>
        </w:rPr>
      </w:pPr>
    </w:p>
    <w:p w:rsidR="003A5DAF" w:rsidRDefault="003A5DAF">
      <w:pPr>
        <w:pStyle w:val="Tekstpodstawowy"/>
        <w:jc w:val="both"/>
        <w:rPr>
          <w:b/>
          <w:sz w:val="22"/>
          <w:szCs w:val="23"/>
        </w:rPr>
      </w:pPr>
    </w:p>
    <w:tbl>
      <w:tblPr>
        <w:tblW w:w="7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2"/>
        <w:gridCol w:w="1808"/>
        <w:gridCol w:w="1798"/>
        <w:gridCol w:w="1531"/>
        <w:gridCol w:w="1747"/>
      </w:tblGrid>
      <w:tr w:rsidR="003A5DAF">
        <w:trPr>
          <w:cantSplit/>
          <w:trHeight w:val="925"/>
          <w:jc w:val="center"/>
        </w:trPr>
        <w:tc>
          <w:tcPr>
            <w:tcW w:w="1002" w:type="dxa"/>
          </w:tcPr>
          <w:p w:rsidR="003A5DAF" w:rsidRDefault="003A5DAF">
            <w:pPr>
              <w:pStyle w:val="Tekstpodstawowy"/>
              <w:jc w:val="center"/>
              <w:rPr>
                <w:sz w:val="22"/>
                <w:szCs w:val="23"/>
              </w:rPr>
            </w:pPr>
          </w:p>
          <w:p w:rsidR="003A5DAF" w:rsidRDefault="003A5DAF">
            <w:pPr>
              <w:pStyle w:val="Tekstpodstawowy"/>
              <w:jc w:val="center"/>
              <w:rPr>
                <w:sz w:val="22"/>
                <w:szCs w:val="23"/>
              </w:rPr>
            </w:pPr>
            <w:r>
              <w:rPr>
                <w:sz w:val="22"/>
                <w:szCs w:val="23"/>
              </w:rPr>
              <w:t>Nr próbki</w:t>
            </w:r>
          </w:p>
        </w:tc>
        <w:tc>
          <w:tcPr>
            <w:tcW w:w="1808" w:type="dxa"/>
          </w:tcPr>
          <w:p w:rsidR="003A5DAF" w:rsidRDefault="003A5DAF">
            <w:pPr>
              <w:pStyle w:val="Tekstpodstawowy"/>
              <w:jc w:val="center"/>
              <w:rPr>
                <w:sz w:val="22"/>
                <w:szCs w:val="23"/>
              </w:rPr>
            </w:pPr>
          </w:p>
          <w:p w:rsidR="003A5DAF" w:rsidRDefault="003A5DAF">
            <w:pPr>
              <w:pStyle w:val="Tekstpodstawowy"/>
              <w:jc w:val="center"/>
              <w:rPr>
                <w:sz w:val="22"/>
                <w:szCs w:val="23"/>
              </w:rPr>
            </w:pPr>
            <w:r>
              <w:rPr>
                <w:sz w:val="22"/>
                <w:szCs w:val="23"/>
              </w:rPr>
              <w:t>Objętość</w:t>
            </w:r>
          </w:p>
          <w:p w:rsidR="003A5DAF" w:rsidRDefault="003A5DAF">
            <w:pPr>
              <w:pStyle w:val="Tekstpodstawowy"/>
              <w:ind w:right="-58"/>
              <w:jc w:val="center"/>
              <w:rPr>
                <w:sz w:val="22"/>
                <w:szCs w:val="23"/>
              </w:rPr>
            </w:pPr>
            <w:r>
              <w:rPr>
                <w:sz w:val="22"/>
                <w:szCs w:val="23"/>
              </w:rPr>
              <w:t>nierozcieńczonego</w:t>
            </w:r>
          </w:p>
          <w:p w:rsidR="003A5DAF" w:rsidRDefault="003A5DAF">
            <w:pPr>
              <w:pStyle w:val="Tekstpodstawowy"/>
              <w:jc w:val="center"/>
              <w:rPr>
                <w:sz w:val="22"/>
                <w:szCs w:val="23"/>
              </w:rPr>
            </w:pPr>
            <w:r>
              <w:rPr>
                <w:sz w:val="22"/>
                <w:szCs w:val="23"/>
              </w:rPr>
              <w:t>substratu</w:t>
            </w:r>
          </w:p>
          <w:p w:rsidR="003A5DAF" w:rsidRDefault="003A5DAF">
            <w:pPr>
              <w:pStyle w:val="Tekstpodstawowy"/>
              <w:jc w:val="center"/>
              <w:rPr>
                <w:sz w:val="22"/>
                <w:szCs w:val="23"/>
              </w:rPr>
            </w:pPr>
            <w:r>
              <w:rPr>
                <w:sz w:val="22"/>
                <w:szCs w:val="23"/>
              </w:rPr>
              <w:t>[ml]</w:t>
            </w:r>
          </w:p>
        </w:tc>
        <w:tc>
          <w:tcPr>
            <w:tcW w:w="1798" w:type="dxa"/>
          </w:tcPr>
          <w:p w:rsidR="003A5DAF" w:rsidRDefault="003A5DAF">
            <w:pPr>
              <w:pStyle w:val="Tekstpodstawowy"/>
              <w:jc w:val="center"/>
              <w:rPr>
                <w:sz w:val="22"/>
                <w:szCs w:val="23"/>
              </w:rPr>
            </w:pPr>
          </w:p>
          <w:p w:rsidR="003A5DAF" w:rsidRDefault="003A5DAF">
            <w:pPr>
              <w:pStyle w:val="Tekstpodstawowy"/>
              <w:jc w:val="center"/>
              <w:rPr>
                <w:sz w:val="22"/>
                <w:szCs w:val="23"/>
              </w:rPr>
            </w:pPr>
            <w:r>
              <w:rPr>
                <w:sz w:val="22"/>
                <w:szCs w:val="23"/>
              </w:rPr>
              <w:t>Objętość buforu</w:t>
            </w:r>
          </w:p>
          <w:p w:rsidR="003A5DAF" w:rsidRDefault="003A5DAF">
            <w:pPr>
              <w:pStyle w:val="Tekstpodstawowy"/>
              <w:jc w:val="center"/>
              <w:rPr>
                <w:sz w:val="22"/>
                <w:szCs w:val="23"/>
              </w:rPr>
            </w:pPr>
            <w:r>
              <w:rPr>
                <w:sz w:val="22"/>
                <w:szCs w:val="23"/>
              </w:rPr>
              <w:t>fosforanowo-</w:t>
            </w:r>
          </w:p>
          <w:p w:rsidR="003A5DAF" w:rsidRDefault="003A5DAF">
            <w:pPr>
              <w:pStyle w:val="Tekstpodstawowy"/>
              <w:jc w:val="center"/>
              <w:rPr>
                <w:sz w:val="22"/>
                <w:szCs w:val="23"/>
              </w:rPr>
            </w:pPr>
            <w:r>
              <w:rPr>
                <w:sz w:val="22"/>
                <w:szCs w:val="23"/>
              </w:rPr>
              <w:t>-cytrynianowego</w:t>
            </w:r>
          </w:p>
          <w:p w:rsidR="003A5DAF" w:rsidRDefault="003A5DAF">
            <w:pPr>
              <w:pStyle w:val="Tekstpodstawowy"/>
              <w:jc w:val="center"/>
              <w:rPr>
                <w:sz w:val="22"/>
                <w:szCs w:val="23"/>
              </w:rPr>
            </w:pPr>
            <w:r>
              <w:rPr>
                <w:sz w:val="22"/>
                <w:szCs w:val="23"/>
              </w:rPr>
              <w:t>o pH 4,7</w:t>
            </w:r>
          </w:p>
          <w:p w:rsidR="003A5DAF" w:rsidRDefault="003A5DAF">
            <w:pPr>
              <w:pStyle w:val="Tekstpodstawowy"/>
              <w:jc w:val="center"/>
              <w:rPr>
                <w:sz w:val="22"/>
                <w:szCs w:val="23"/>
              </w:rPr>
            </w:pPr>
            <w:r>
              <w:rPr>
                <w:sz w:val="22"/>
                <w:szCs w:val="23"/>
              </w:rPr>
              <w:t>[ml]</w:t>
            </w:r>
          </w:p>
        </w:tc>
        <w:tc>
          <w:tcPr>
            <w:tcW w:w="1531" w:type="dxa"/>
          </w:tcPr>
          <w:p w:rsidR="003A5DAF" w:rsidRDefault="003A5DAF">
            <w:pPr>
              <w:pStyle w:val="Tekstpodstawowy"/>
              <w:jc w:val="center"/>
              <w:rPr>
                <w:sz w:val="22"/>
                <w:szCs w:val="23"/>
              </w:rPr>
            </w:pPr>
          </w:p>
          <w:p w:rsidR="003A5DAF" w:rsidRDefault="003A5DAF">
            <w:pPr>
              <w:pStyle w:val="Tekstpodstawowy"/>
              <w:jc w:val="center"/>
              <w:rPr>
                <w:sz w:val="22"/>
                <w:szCs w:val="23"/>
              </w:rPr>
            </w:pPr>
            <w:r>
              <w:rPr>
                <w:sz w:val="22"/>
                <w:szCs w:val="23"/>
              </w:rPr>
              <w:t>Rozcieńczenie</w:t>
            </w:r>
          </w:p>
          <w:p w:rsidR="003A5DAF" w:rsidRDefault="003A5DAF">
            <w:pPr>
              <w:pStyle w:val="Tekstpodstawowy"/>
              <w:jc w:val="center"/>
              <w:rPr>
                <w:sz w:val="22"/>
                <w:szCs w:val="23"/>
              </w:rPr>
            </w:pPr>
            <w:r>
              <w:rPr>
                <w:sz w:val="22"/>
                <w:szCs w:val="23"/>
              </w:rPr>
              <w:t>substratu</w:t>
            </w:r>
          </w:p>
        </w:tc>
        <w:tc>
          <w:tcPr>
            <w:tcW w:w="1747" w:type="dxa"/>
          </w:tcPr>
          <w:p w:rsidR="003A5DAF" w:rsidRDefault="003A5DAF">
            <w:pPr>
              <w:pStyle w:val="Tekstpodstawowy"/>
              <w:jc w:val="center"/>
              <w:rPr>
                <w:sz w:val="22"/>
                <w:szCs w:val="23"/>
              </w:rPr>
            </w:pPr>
          </w:p>
          <w:p w:rsidR="003A5DAF" w:rsidRDefault="003A5DAF">
            <w:pPr>
              <w:pStyle w:val="Tekstpodstawowy"/>
              <w:jc w:val="center"/>
              <w:rPr>
                <w:sz w:val="22"/>
                <w:szCs w:val="23"/>
              </w:rPr>
            </w:pPr>
            <w:r>
              <w:rPr>
                <w:sz w:val="22"/>
                <w:szCs w:val="23"/>
              </w:rPr>
              <w:t>Stężenie substratu (pNPNAG)</w:t>
            </w:r>
          </w:p>
          <w:p w:rsidR="003A5DAF" w:rsidRDefault="003A5DAF">
            <w:pPr>
              <w:pStyle w:val="Tekstpodstawowy"/>
              <w:jc w:val="center"/>
              <w:rPr>
                <w:sz w:val="22"/>
                <w:szCs w:val="23"/>
              </w:rPr>
            </w:pPr>
            <w:r>
              <w:rPr>
                <w:sz w:val="22"/>
                <w:szCs w:val="23"/>
              </w:rPr>
              <w:t>w inkubacie</w:t>
            </w:r>
          </w:p>
          <w:p w:rsidR="003A5DAF" w:rsidRDefault="003A5DAF">
            <w:pPr>
              <w:pStyle w:val="Tekstpodstawowy"/>
              <w:jc w:val="center"/>
              <w:rPr>
                <w:sz w:val="22"/>
                <w:szCs w:val="23"/>
              </w:rPr>
            </w:pPr>
            <w:r>
              <w:rPr>
                <w:sz w:val="22"/>
                <w:szCs w:val="23"/>
              </w:rPr>
              <w:t>[mmoli/dm</w:t>
            </w:r>
            <w:r>
              <w:rPr>
                <w:sz w:val="22"/>
                <w:szCs w:val="23"/>
                <w:vertAlign w:val="superscript"/>
              </w:rPr>
              <w:t>3</w:t>
            </w:r>
            <w:r>
              <w:rPr>
                <w:sz w:val="22"/>
                <w:szCs w:val="23"/>
              </w:rPr>
              <w:t>]</w:t>
            </w:r>
          </w:p>
        </w:tc>
      </w:tr>
      <w:tr w:rsidR="003A5DAF">
        <w:trPr>
          <w:trHeight w:val="473"/>
          <w:jc w:val="center"/>
        </w:trPr>
        <w:tc>
          <w:tcPr>
            <w:tcW w:w="1002" w:type="dxa"/>
          </w:tcPr>
          <w:p w:rsidR="003A5DAF" w:rsidRDefault="003A5DAF">
            <w:pPr>
              <w:pStyle w:val="Tekstpodstawowy"/>
              <w:jc w:val="center"/>
              <w:rPr>
                <w:sz w:val="22"/>
                <w:szCs w:val="23"/>
              </w:rPr>
            </w:pPr>
            <w:r>
              <w:rPr>
                <w:sz w:val="22"/>
                <w:szCs w:val="23"/>
              </w:rPr>
              <w:t>0</w:t>
            </w:r>
          </w:p>
        </w:tc>
        <w:tc>
          <w:tcPr>
            <w:tcW w:w="1808" w:type="dxa"/>
          </w:tcPr>
          <w:p w:rsidR="003A5DAF" w:rsidRDefault="003A5DAF">
            <w:pPr>
              <w:pStyle w:val="Tekstpodstawowy"/>
              <w:jc w:val="center"/>
              <w:rPr>
                <w:sz w:val="22"/>
                <w:szCs w:val="23"/>
              </w:rPr>
            </w:pPr>
            <w:r>
              <w:rPr>
                <w:sz w:val="22"/>
                <w:szCs w:val="23"/>
              </w:rPr>
              <w:t>-</w:t>
            </w:r>
          </w:p>
        </w:tc>
        <w:tc>
          <w:tcPr>
            <w:tcW w:w="1798" w:type="dxa"/>
          </w:tcPr>
          <w:p w:rsidR="003A5DAF" w:rsidRDefault="003A5DAF">
            <w:pPr>
              <w:pStyle w:val="Tekstpodstawowy"/>
              <w:jc w:val="center"/>
              <w:rPr>
                <w:sz w:val="22"/>
                <w:szCs w:val="23"/>
              </w:rPr>
            </w:pPr>
            <w:r>
              <w:rPr>
                <w:sz w:val="22"/>
                <w:szCs w:val="23"/>
              </w:rPr>
              <w:t>1,00</w:t>
            </w:r>
          </w:p>
        </w:tc>
        <w:tc>
          <w:tcPr>
            <w:tcW w:w="1531" w:type="dxa"/>
          </w:tcPr>
          <w:p w:rsidR="003A5DAF" w:rsidRDefault="007811CA">
            <w:pPr>
              <w:pStyle w:val="Tekstpodstawowy"/>
              <w:jc w:val="center"/>
              <w:rPr>
                <w:sz w:val="22"/>
                <w:szCs w:val="23"/>
              </w:rPr>
            </w:pPr>
            <w:r>
              <w:rPr>
                <w:sz w:val="22"/>
                <w:szCs w:val="23"/>
              </w:rPr>
              <w:t>-</w:t>
            </w:r>
          </w:p>
        </w:tc>
        <w:tc>
          <w:tcPr>
            <w:tcW w:w="1747" w:type="dxa"/>
          </w:tcPr>
          <w:p w:rsidR="003A5DAF" w:rsidRDefault="003A5DAF">
            <w:pPr>
              <w:pStyle w:val="Tekstpodstawowy"/>
              <w:jc w:val="center"/>
              <w:rPr>
                <w:sz w:val="22"/>
                <w:szCs w:val="23"/>
              </w:rPr>
            </w:pPr>
          </w:p>
        </w:tc>
      </w:tr>
      <w:tr w:rsidR="003A5DAF">
        <w:trPr>
          <w:trHeight w:val="448"/>
          <w:jc w:val="center"/>
        </w:trPr>
        <w:tc>
          <w:tcPr>
            <w:tcW w:w="1002" w:type="dxa"/>
          </w:tcPr>
          <w:p w:rsidR="003A5DAF" w:rsidRDefault="003A5DAF">
            <w:pPr>
              <w:pStyle w:val="Tekstpodstawowy"/>
              <w:jc w:val="center"/>
              <w:rPr>
                <w:sz w:val="22"/>
                <w:szCs w:val="23"/>
              </w:rPr>
            </w:pPr>
            <w:r>
              <w:rPr>
                <w:sz w:val="22"/>
                <w:szCs w:val="23"/>
              </w:rPr>
              <w:t>1</w:t>
            </w:r>
          </w:p>
        </w:tc>
        <w:tc>
          <w:tcPr>
            <w:tcW w:w="1808" w:type="dxa"/>
          </w:tcPr>
          <w:p w:rsidR="003A5DAF" w:rsidRDefault="003A5DAF">
            <w:pPr>
              <w:pStyle w:val="Tekstpodstawowy"/>
              <w:jc w:val="center"/>
              <w:rPr>
                <w:sz w:val="22"/>
                <w:szCs w:val="23"/>
              </w:rPr>
            </w:pPr>
            <w:r>
              <w:rPr>
                <w:sz w:val="22"/>
                <w:szCs w:val="23"/>
              </w:rPr>
              <w:t>0,01</w:t>
            </w:r>
          </w:p>
        </w:tc>
        <w:tc>
          <w:tcPr>
            <w:tcW w:w="1798" w:type="dxa"/>
          </w:tcPr>
          <w:p w:rsidR="003A5DAF" w:rsidRDefault="003A5DAF">
            <w:pPr>
              <w:pStyle w:val="Tekstpodstawowy"/>
              <w:jc w:val="center"/>
              <w:rPr>
                <w:sz w:val="22"/>
                <w:szCs w:val="23"/>
              </w:rPr>
            </w:pPr>
            <w:r>
              <w:rPr>
                <w:sz w:val="22"/>
                <w:szCs w:val="23"/>
              </w:rPr>
              <w:t>0,99</w:t>
            </w:r>
          </w:p>
        </w:tc>
        <w:tc>
          <w:tcPr>
            <w:tcW w:w="1531" w:type="dxa"/>
          </w:tcPr>
          <w:p w:rsidR="003A5DAF" w:rsidRDefault="003A5DAF">
            <w:pPr>
              <w:pStyle w:val="Tekstpodstawowy"/>
              <w:jc w:val="center"/>
              <w:rPr>
                <w:sz w:val="22"/>
                <w:szCs w:val="23"/>
              </w:rPr>
            </w:pPr>
            <w:r>
              <w:rPr>
                <w:sz w:val="22"/>
                <w:szCs w:val="23"/>
              </w:rPr>
              <w:t>100 ×</w:t>
            </w:r>
          </w:p>
        </w:tc>
        <w:tc>
          <w:tcPr>
            <w:tcW w:w="1747" w:type="dxa"/>
          </w:tcPr>
          <w:p w:rsidR="003A5DAF" w:rsidRDefault="003A5DAF">
            <w:pPr>
              <w:pStyle w:val="Tekstpodstawowy"/>
              <w:jc w:val="center"/>
              <w:rPr>
                <w:sz w:val="22"/>
                <w:szCs w:val="23"/>
              </w:rPr>
            </w:pPr>
          </w:p>
        </w:tc>
      </w:tr>
      <w:tr w:rsidR="003A5DAF">
        <w:trPr>
          <w:trHeight w:val="448"/>
          <w:jc w:val="center"/>
        </w:trPr>
        <w:tc>
          <w:tcPr>
            <w:tcW w:w="1002" w:type="dxa"/>
          </w:tcPr>
          <w:p w:rsidR="003A5DAF" w:rsidRDefault="003A5DAF">
            <w:pPr>
              <w:pStyle w:val="Tekstpodstawowy"/>
              <w:jc w:val="center"/>
              <w:rPr>
                <w:sz w:val="22"/>
                <w:szCs w:val="23"/>
              </w:rPr>
            </w:pPr>
            <w:r>
              <w:rPr>
                <w:sz w:val="22"/>
                <w:szCs w:val="23"/>
              </w:rPr>
              <w:t>2</w:t>
            </w:r>
          </w:p>
        </w:tc>
        <w:tc>
          <w:tcPr>
            <w:tcW w:w="1808" w:type="dxa"/>
          </w:tcPr>
          <w:p w:rsidR="003A5DAF" w:rsidRDefault="003A5DAF">
            <w:pPr>
              <w:pStyle w:val="Tekstpodstawowy"/>
              <w:jc w:val="center"/>
              <w:rPr>
                <w:sz w:val="22"/>
                <w:szCs w:val="23"/>
              </w:rPr>
            </w:pPr>
            <w:r>
              <w:rPr>
                <w:sz w:val="22"/>
                <w:szCs w:val="23"/>
              </w:rPr>
              <w:t>0,05</w:t>
            </w:r>
          </w:p>
        </w:tc>
        <w:tc>
          <w:tcPr>
            <w:tcW w:w="1798" w:type="dxa"/>
          </w:tcPr>
          <w:p w:rsidR="003A5DAF" w:rsidRDefault="003A5DAF">
            <w:pPr>
              <w:pStyle w:val="Tekstpodstawowy"/>
              <w:jc w:val="center"/>
              <w:rPr>
                <w:sz w:val="22"/>
                <w:szCs w:val="23"/>
              </w:rPr>
            </w:pPr>
            <w:r>
              <w:rPr>
                <w:sz w:val="22"/>
                <w:szCs w:val="23"/>
              </w:rPr>
              <w:t>0,95</w:t>
            </w:r>
          </w:p>
        </w:tc>
        <w:tc>
          <w:tcPr>
            <w:tcW w:w="1531" w:type="dxa"/>
          </w:tcPr>
          <w:p w:rsidR="003A5DAF" w:rsidRDefault="003A5DAF">
            <w:pPr>
              <w:pStyle w:val="Tekstpodstawowy"/>
              <w:jc w:val="center"/>
              <w:rPr>
                <w:sz w:val="22"/>
                <w:szCs w:val="23"/>
              </w:rPr>
            </w:pPr>
            <w:r>
              <w:rPr>
                <w:sz w:val="22"/>
                <w:szCs w:val="23"/>
              </w:rPr>
              <w:t>20 ×</w:t>
            </w:r>
          </w:p>
        </w:tc>
        <w:tc>
          <w:tcPr>
            <w:tcW w:w="1747" w:type="dxa"/>
          </w:tcPr>
          <w:p w:rsidR="003A5DAF" w:rsidRDefault="003A5DAF">
            <w:pPr>
              <w:pStyle w:val="Tekstpodstawowy"/>
              <w:jc w:val="center"/>
              <w:rPr>
                <w:sz w:val="22"/>
                <w:szCs w:val="23"/>
              </w:rPr>
            </w:pPr>
          </w:p>
        </w:tc>
      </w:tr>
      <w:tr w:rsidR="003A5DAF">
        <w:trPr>
          <w:trHeight w:val="448"/>
          <w:jc w:val="center"/>
        </w:trPr>
        <w:tc>
          <w:tcPr>
            <w:tcW w:w="1002" w:type="dxa"/>
          </w:tcPr>
          <w:p w:rsidR="003A5DAF" w:rsidRDefault="003A5DAF">
            <w:pPr>
              <w:pStyle w:val="Tekstpodstawowy"/>
              <w:jc w:val="center"/>
              <w:rPr>
                <w:sz w:val="22"/>
                <w:szCs w:val="23"/>
              </w:rPr>
            </w:pPr>
            <w:r>
              <w:rPr>
                <w:sz w:val="22"/>
                <w:szCs w:val="23"/>
              </w:rPr>
              <w:t>3</w:t>
            </w:r>
          </w:p>
        </w:tc>
        <w:tc>
          <w:tcPr>
            <w:tcW w:w="1808" w:type="dxa"/>
          </w:tcPr>
          <w:p w:rsidR="003A5DAF" w:rsidRDefault="003A5DAF">
            <w:pPr>
              <w:pStyle w:val="Tekstpodstawowy"/>
              <w:jc w:val="center"/>
              <w:rPr>
                <w:sz w:val="22"/>
                <w:szCs w:val="23"/>
              </w:rPr>
            </w:pPr>
            <w:r>
              <w:rPr>
                <w:sz w:val="22"/>
                <w:szCs w:val="23"/>
              </w:rPr>
              <w:t>0,10</w:t>
            </w:r>
          </w:p>
        </w:tc>
        <w:tc>
          <w:tcPr>
            <w:tcW w:w="1798" w:type="dxa"/>
          </w:tcPr>
          <w:p w:rsidR="003A5DAF" w:rsidRDefault="003A5DAF">
            <w:pPr>
              <w:pStyle w:val="Tekstpodstawowy"/>
              <w:jc w:val="center"/>
              <w:rPr>
                <w:sz w:val="22"/>
                <w:szCs w:val="23"/>
              </w:rPr>
            </w:pPr>
            <w:r>
              <w:rPr>
                <w:sz w:val="22"/>
                <w:szCs w:val="23"/>
              </w:rPr>
              <w:t>0,90</w:t>
            </w:r>
          </w:p>
        </w:tc>
        <w:tc>
          <w:tcPr>
            <w:tcW w:w="1531" w:type="dxa"/>
          </w:tcPr>
          <w:p w:rsidR="003A5DAF" w:rsidRDefault="003A5DAF">
            <w:pPr>
              <w:pStyle w:val="Tekstpodstawowy"/>
              <w:jc w:val="center"/>
              <w:rPr>
                <w:sz w:val="22"/>
                <w:szCs w:val="23"/>
              </w:rPr>
            </w:pPr>
            <w:r>
              <w:rPr>
                <w:sz w:val="22"/>
                <w:szCs w:val="23"/>
              </w:rPr>
              <w:t>10 ×</w:t>
            </w:r>
          </w:p>
        </w:tc>
        <w:tc>
          <w:tcPr>
            <w:tcW w:w="1747" w:type="dxa"/>
          </w:tcPr>
          <w:p w:rsidR="003A5DAF" w:rsidRDefault="003A5DAF">
            <w:pPr>
              <w:pStyle w:val="Tekstpodstawowy"/>
              <w:jc w:val="center"/>
              <w:rPr>
                <w:sz w:val="22"/>
                <w:szCs w:val="23"/>
              </w:rPr>
            </w:pPr>
          </w:p>
        </w:tc>
      </w:tr>
      <w:tr w:rsidR="003A5DAF">
        <w:trPr>
          <w:trHeight w:val="448"/>
          <w:jc w:val="center"/>
        </w:trPr>
        <w:tc>
          <w:tcPr>
            <w:tcW w:w="1002" w:type="dxa"/>
          </w:tcPr>
          <w:p w:rsidR="003A5DAF" w:rsidRDefault="003A5DAF">
            <w:pPr>
              <w:pStyle w:val="Tekstpodstawowy"/>
              <w:jc w:val="center"/>
              <w:rPr>
                <w:sz w:val="22"/>
                <w:szCs w:val="23"/>
              </w:rPr>
            </w:pPr>
            <w:r>
              <w:rPr>
                <w:sz w:val="22"/>
                <w:szCs w:val="23"/>
              </w:rPr>
              <w:t>4</w:t>
            </w:r>
          </w:p>
        </w:tc>
        <w:tc>
          <w:tcPr>
            <w:tcW w:w="1808" w:type="dxa"/>
          </w:tcPr>
          <w:p w:rsidR="003A5DAF" w:rsidRDefault="003A5DAF">
            <w:pPr>
              <w:pStyle w:val="Tekstpodstawowy"/>
              <w:jc w:val="center"/>
              <w:rPr>
                <w:sz w:val="22"/>
                <w:szCs w:val="23"/>
              </w:rPr>
            </w:pPr>
            <w:r>
              <w:rPr>
                <w:sz w:val="22"/>
                <w:szCs w:val="23"/>
              </w:rPr>
              <w:t>0,20</w:t>
            </w:r>
          </w:p>
        </w:tc>
        <w:tc>
          <w:tcPr>
            <w:tcW w:w="1798" w:type="dxa"/>
          </w:tcPr>
          <w:p w:rsidR="003A5DAF" w:rsidRDefault="003A5DAF">
            <w:pPr>
              <w:pStyle w:val="Tekstpodstawowy"/>
              <w:jc w:val="center"/>
              <w:rPr>
                <w:sz w:val="22"/>
                <w:szCs w:val="23"/>
              </w:rPr>
            </w:pPr>
            <w:r>
              <w:rPr>
                <w:sz w:val="22"/>
                <w:szCs w:val="23"/>
              </w:rPr>
              <w:t>0,80</w:t>
            </w:r>
          </w:p>
        </w:tc>
        <w:tc>
          <w:tcPr>
            <w:tcW w:w="1531" w:type="dxa"/>
          </w:tcPr>
          <w:p w:rsidR="003A5DAF" w:rsidRDefault="003A5DAF">
            <w:pPr>
              <w:pStyle w:val="Tekstpodstawowy"/>
              <w:jc w:val="center"/>
              <w:rPr>
                <w:sz w:val="22"/>
                <w:szCs w:val="23"/>
              </w:rPr>
            </w:pPr>
            <w:r>
              <w:rPr>
                <w:sz w:val="22"/>
                <w:szCs w:val="23"/>
              </w:rPr>
              <w:t>5 ×</w:t>
            </w:r>
          </w:p>
        </w:tc>
        <w:tc>
          <w:tcPr>
            <w:tcW w:w="1747" w:type="dxa"/>
          </w:tcPr>
          <w:p w:rsidR="003A5DAF" w:rsidRDefault="003A5DAF">
            <w:pPr>
              <w:pStyle w:val="Tekstpodstawowy"/>
              <w:jc w:val="center"/>
              <w:rPr>
                <w:sz w:val="22"/>
                <w:szCs w:val="23"/>
              </w:rPr>
            </w:pPr>
          </w:p>
        </w:tc>
      </w:tr>
      <w:tr w:rsidR="003A5DAF">
        <w:trPr>
          <w:trHeight w:val="448"/>
          <w:jc w:val="center"/>
        </w:trPr>
        <w:tc>
          <w:tcPr>
            <w:tcW w:w="1002" w:type="dxa"/>
          </w:tcPr>
          <w:p w:rsidR="003A5DAF" w:rsidRDefault="003A5DAF">
            <w:pPr>
              <w:pStyle w:val="Tekstpodstawowy"/>
              <w:jc w:val="center"/>
              <w:rPr>
                <w:sz w:val="22"/>
                <w:szCs w:val="23"/>
              </w:rPr>
            </w:pPr>
            <w:r>
              <w:rPr>
                <w:sz w:val="22"/>
                <w:szCs w:val="23"/>
              </w:rPr>
              <w:t>5</w:t>
            </w:r>
          </w:p>
        </w:tc>
        <w:tc>
          <w:tcPr>
            <w:tcW w:w="1808" w:type="dxa"/>
          </w:tcPr>
          <w:p w:rsidR="003A5DAF" w:rsidRDefault="003A5DAF">
            <w:pPr>
              <w:pStyle w:val="Tekstpodstawowy"/>
              <w:jc w:val="center"/>
              <w:rPr>
                <w:sz w:val="22"/>
                <w:szCs w:val="23"/>
              </w:rPr>
            </w:pPr>
            <w:r>
              <w:rPr>
                <w:sz w:val="22"/>
                <w:szCs w:val="23"/>
              </w:rPr>
              <w:t>0,50</w:t>
            </w:r>
          </w:p>
        </w:tc>
        <w:tc>
          <w:tcPr>
            <w:tcW w:w="1798" w:type="dxa"/>
          </w:tcPr>
          <w:p w:rsidR="003A5DAF" w:rsidRDefault="003A5DAF">
            <w:pPr>
              <w:pStyle w:val="Tekstpodstawowy"/>
              <w:jc w:val="center"/>
              <w:rPr>
                <w:sz w:val="22"/>
                <w:szCs w:val="23"/>
              </w:rPr>
            </w:pPr>
            <w:r>
              <w:rPr>
                <w:sz w:val="22"/>
                <w:szCs w:val="23"/>
              </w:rPr>
              <w:t>0,50</w:t>
            </w:r>
          </w:p>
        </w:tc>
        <w:tc>
          <w:tcPr>
            <w:tcW w:w="1531" w:type="dxa"/>
          </w:tcPr>
          <w:p w:rsidR="003A5DAF" w:rsidRDefault="003A5DAF">
            <w:pPr>
              <w:pStyle w:val="Tekstpodstawowy"/>
              <w:jc w:val="center"/>
              <w:rPr>
                <w:sz w:val="22"/>
                <w:szCs w:val="23"/>
              </w:rPr>
            </w:pPr>
            <w:r>
              <w:rPr>
                <w:sz w:val="22"/>
                <w:szCs w:val="23"/>
              </w:rPr>
              <w:t>2 ×</w:t>
            </w:r>
          </w:p>
        </w:tc>
        <w:tc>
          <w:tcPr>
            <w:tcW w:w="1747" w:type="dxa"/>
          </w:tcPr>
          <w:p w:rsidR="003A5DAF" w:rsidRDefault="003A5DAF">
            <w:pPr>
              <w:pStyle w:val="Tekstpodstawowy"/>
              <w:jc w:val="center"/>
              <w:rPr>
                <w:sz w:val="22"/>
                <w:szCs w:val="23"/>
              </w:rPr>
            </w:pPr>
          </w:p>
        </w:tc>
      </w:tr>
      <w:tr w:rsidR="003A5DAF">
        <w:trPr>
          <w:trHeight w:val="473"/>
          <w:jc w:val="center"/>
        </w:trPr>
        <w:tc>
          <w:tcPr>
            <w:tcW w:w="1002" w:type="dxa"/>
          </w:tcPr>
          <w:p w:rsidR="003A5DAF" w:rsidRDefault="003A5DAF">
            <w:pPr>
              <w:pStyle w:val="Tekstpodstawowy"/>
              <w:jc w:val="center"/>
              <w:rPr>
                <w:sz w:val="22"/>
                <w:szCs w:val="23"/>
              </w:rPr>
            </w:pPr>
            <w:r>
              <w:rPr>
                <w:sz w:val="22"/>
                <w:szCs w:val="23"/>
              </w:rPr>
              <w:t>6</w:t>
            </w:r>
          </w:p>
        </w:tc>
        <w:tc>
          <w:tcPr>
            <w:tcW w:w="1808" w:type="dxa"/>
          </w:tcPr>
          <w:p w:rsidR="003A5DAF" w:rsidRDefault="003A5DAF">
            <w:pPr>
              <w:pStyle w:val="Tekstpodstawowy"/>
              <w:jc w:val="center"/>
              <w:rPr>
                <w:sz w:val="22"/>
                <w:szCs w:val="23"/>
              </w:rPr>
            </w:pPr>
            <w:r>
              <w:rPr>
                <w:sz w:val="22"/>
                <w:szCs w:val="23"/>
              </w:rPr>
              <w:t>1,00</w:t>
            </w:r>
          </w:p>
        </w:tc>
        <w:tc>
          <w:tcPr>
            <w:tcW w:w="1798" w:type="dxa"/>
          </w:tcPr>
          <w:p w:rsidR="003A5DAF" w:rsidRDefault="003A5DAF">
            <w:pPr>
              <w:pStyle w:val="Tekstpodstawowy"/>
              <w:jc w:val="center"/>
              <w:rPr>
                <w:sz w:val="22"/>
                <w:szCs w:val="23"/>
              </w:rPr>
            </w:pPr>
            <w:r>
              <w:rPr>
                <w:sz w:val="22"/>
                <w:szCs w:val="23"/>
              </w:rPr>
              <w:t>-</w:t>
            </w:r>
          </w:p>
        </w:tc>
        <w:tc>
          <w:tcPr>
            <w:tcW w:w="1531" w:type="dxa"/>
          </w:tcPr>
          <w:p w:rsidR="003A5DAF" w:rsidRDefault="003A5DAF">
            <w:pPr>
              <w:pStyle w:val="Tekstpodstawowy"/>
              <w:jc w:val="center"/>
              <w:rPr>
                <w:sz w:val="22"/>
                <w:szCs w:val="23"/>
              </w:rPr>
            </w:pPr>
            <w:r>
              <w:rPr>
                <w:sz w:val="22"/>
                <w:szCs w:val="23"/>
              </w:rPr>
              <w:t>-</w:t>
            </w:r>
          </w:p>
        </w:tc>
        <w:tc>
          <w:tcPr>
            <w:tcW w:w="1747" w:type="dxa"/>
          </w:tcPr>
          <w:p w:rsidR="003A5DAF" w:rsidRDefault="003A5DAF">
            <w:pPr>
              <w:pStyle w:val="Tekstpodstawowy"/>
              <w:jc w:val="center"/>
              <w:rPr>
                <w:sz w:val="22"/>
                <w:szCs w:val="23"/>
              </w:rPr>
            </w:pPr>
            <w:r>
              <w:rPr>
                <w:sz w:val="22"/>
                <w:szCs w:val="23"/>
              </w:rPr>
              <w:t>2,500</w:t>
            </w:r>
          </w:p>
        </w:tc>
      </w:tr>
    </w:tbl>
    <w:p w:rsidR="003A5DAF" w:rsidRDefault="003A5DAF">
      <w:pPr>
        <w:pStyle w:val="Tekstpodstawowy"/>
        <w:jc w:val="both"/>
        <w:rPr>
          <w:sz w:val="22"/>
          <w:szCs w:val="23"/>
        </w:rPr>
      </w:pPr>
    </w:p>
    <w:p w:rsidR="003A5DAF" w:rsidRDefault="003A5DAF">
      <w:pPr>
        <w:pStyle w:val="Tytu"/>
        <w:jc w:val="left"/>
        <w:rPr>
          <w:b w:val="0"/>
          <w:bCs w:val="0"/>
          <w:sz w:val="22"/>
          <w:szCs w:val="27"/>
          <w:u w:val="single"/>
        </w:rPr>
      </w:pPr>
    </w:p>
    <w:p w:rsidR="003A5DAF" w:rsidRDefault="003A5DAF">
      <w:pPr>
        <w:pStyle w:val="Tytu"/>
        <w:jc w:val="left"/>
        <w:rPr>
          <w:b w:val="0"/>
          <w:bCs w:val="0"/>
          <w:sz w:val="22"/>
          <w:szCs w:val="27"/>
          <w:u w:val="single"/>
        </w:rPr>
      </w:pPr>
    </w:p>
    <w:p w:rsidR="003A5DAF" w:rsidRPr="0056575D" w:rsidRDefault="003A5DAF" w:rsidP="002D12EB">
      <w:pPr>
        <w:pStyle w:val="Tekstpodstawowy"/>
        <w:rPr>
          <w:sz w:val="22"/>
          <w:szCs w:val="27"/>
          <w:u w:val="single"/>
        </w:rPr>
      </w:pPr>
      <w:r w:rsidRPr="0056575D">
        <w:rPr>
          <w:sz w:val="22"/>
          <w:szCs w:val="27"/>
          <w:u w:val="single"/>
        </w:rPr>
        <w:t xml:space="preserve">6. Obliczanie prędkości reakcji enzymatycznej (V) </w:t>
      </w:r>
    </w:p>
    <w:p w:rsidR="003A5DAF" w:rsidRDefault="003A5DAF">
      <w:pPr>
        <w:pStyle w:val="Tekstpodstawowy"/>
        <w:rPr>
          <w:sz w:val="22"/>
          <w:szCs w:val="27"/>
        </w:rPr>
      </w:pPr>
    </w:p>
    <w:p w:rsidR="003A5DAF" w:rsidRDefault="003A5DAF" w:rsidP="002D12EB">
      <w:pPr>
        <w:pStyle w:val="Tekstpodstawowy"/>
        <w:rPr>
          <w:sz w:val="22"/>
          <w:szCs w:val="23"/>
        </w:rPr>
      </w:pPr>
      <w:r>
        <w:rPr>
          <w:sz w:val="22"/>
          <w:szCs w:val="23"/>
        </w:rPr>
        <w:t>1. W zeszycie sporządzić Tabelę III wg wzoru</w:t>
      </w:r>
    </w:p>
    <w:p w:rsidR="00DF1F52" w:rsidRDefault="00DF1F52" w:rsidP="002D12EB">
      <w:pPr>
        <w:pStyle w:val="Tekstpodstawowy"/>
        <w:rPr>
          <w:b/>
          <w:sz w:val="22"/>
          <w:szCs w:val="23"/>
        </w:rPr>
      </w:pPr>
    </w:p>
    <w:p w:rsidR="00DF1F52" w:rsidRDefault="00DF1F52" w:rsidP="002D12EB">
      <w:pPr>
        <w:pStyle w:val="Tekstpodstawowy"/>
        <w:rPr>
          <w:b/>
          <w:sz w:val="22"/>
          <w:szCs w:val="23"/>
        </w:rPr>
      </w:pPr>
    </w:p>
    <w:p w:rsidR="003A5DAF" w:rsidRDefault="003A5DAF" w:rsidP="002D12EB">
      <w:pPr>
        <w:pStyle w:val="Tekstpodstawowy"/>
        <w:rPr>
          <w:sz w:val="22"/>
          <w:szCs w:val="23"/>
        </w:rPr>
      </w:pPr>
      <w:r>
        <w:rPr>
          <w:b/>
          <w:sz w:val="22"/>
          <w:szCs w:val="23"/>
        </w:rPr>
        <w:t xml:space="preserve">Tabela </w:t>
      </w:r>
      <w:r w:rsidR="00346A32">
        <w:rPr>
          <w:b/>
          <w:sz w:val="22"/>
          <w:szCs w:val="23"/>
        </w:rPr>
        <w:t>3</w:t>
      </w:r>
    </w:p>
    <w:p w:rsidR="003A5DAF" w:rsidRDefault="003A5DAF">
      <w:pPr>
        <w:pStyle w:val="Tekstpodstawowy"/>
        <w:ind w:left="1425"/>
        <w:rPr>
          <w:sz w:val="22"/>
          <w:szCs w:val="23"/>
        </w:rPr>
      </w:pPr>
    </w:p>
    <w:p w:rsidR="007811CA" w:rsidRDefault="007811CA">
      <w:pPr>
        <w:pStyle w:val="Tekstpodstawowy"/>
        <w:ind w:left="1425"/>
        <w:rPr>
          <w:sz w:val="22"/>
          <w:szCs w:val="23"/>
        </w:rPr>
      </w:pPr>
    </w:p>
    <w:tbl>
      <w:tblPr>
        <w:tblW w:w="7139" w:type="dxa"/>
        <w:jc w:val="center"/>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8"/>
        <w:gridCol w:w="1102"/>
        <w:gridCol w:w="1347"/>
        <w:gridCol w:w="1511"/>
        <w:gridCol w:w="2091"/>
      </w:tblGrid>
      <w:tr w:rsidR="0056575D">
        <w:trPr>
          <w:cantSplit/>
          <w:trHeight w:val="697"/>
          <w:jc w:val="center"/>
        </w:trPr>
        <w:tc>
          <w:tcPr>
            <w:tcW w:w="1088" w:type="dxa"/>
            <w:vMerge w:val="restart"/>
          </w:tcPr>
          <w:p w:rsidR="0056575D" w:rsidRDefault="0056575D">
            <w:pPr>
              <w:pStyle w:val="Tekstpodstawowy"/>
              <w:jc w:val="center"/>
              <w:rPr>
                <w:sz w:val="22"/>
                <w:szCs w:val="22"/>
              </w:rPr>
            </w:pPr>
          </w:p>
          <w:p w:rsidR="0056575D" w:rsidRDefault="0056575D">
            <w:pPr>
              <w:pStyle w:val="Tekstpodstawowy"/>
              <w:jc w:val="center"/>
              <w:rPr>
                <w:sz w:val="22"/>
                <w:szCs w:val="22"/>
              </w:rPr>
            </w:pPr>
            <w:r>
              <w:rPr>
                <w:sz w:val="22"/>
                <w:szCs w:val="22"/>
              </w:rPr>
              <w:t>Nr próbki</w:t>
            </w:r>
          </w:p>
        </w:tc>
        <w:tc>
          <w:tcPr>
            <w:tcW w:w="1102" w:type="dxa"/>
            <w:vMerge w:val="restart"/>
          </w:tcPr>
          <w:p w:rsidR="0056575D" w:rsidRDefault="0056575D">
            <w:pPr>
              <w:pStyle w:val="Tekstpodstawowy"/>
              <w:jc w:val="center"/>
              <w:rPr>
                <w:sz w:val="22"/>
                <w:szCs w:val="22"/>
              </w:rPr>
            </w:pPr>
          </w:p>
          <w:p w:rsidR="0056575D" w:rsidRDefault="0056575D">
            <w:pPr>
              <w:pStyle w:val="Tekstpodstawowy"/>
              <w:jc w:val="center"/>
              <w:rPr>
                <w:sz w:val="22"/>
                <w:szCs w:val="22"/>
                <w:vertAlign w:val="subscript"/>
              </w:rPr>
            </w:pPr>
            <w:r>
              <w:rPr>
                <w:sz w:val="22"/>
                <w:szCs w:val="22"/>
              </w:rPr>
              <w:t>Wartość E</w:t>
            </w:r>
            <w:r>
              <w:rPr>
                <w:sz w:val="22"/>
                <w:szCs w:val="22"/>
                <w:vertAlign w:val="subscript"/>
              </w:rPr>
              <w:t>410</w:t>
            </w:r>
          </w:p>
        </w:tc>
        <w:tc>
          <w:tcPr>
            <w:tcW w:w="2858" w:type="dxa"/>
            <w:gridSpan w:val="2"/>
          </w:tcPr>
          <w:p w:rsidR="0056575D" w:rsidRDefault="0056575D">
            <w:pPr>
              <w:pStyle w:val="Tekstpodstawowy"/>
              <w:jc w:val="center"/>
              <w:rPr>
                <w:sz w:val="22"/>
                <w:szCs w:val="22"/>
              </w:rPr>
            </w:pPr>
          </w:p>
          <w:p w:rsidR="0056575D" w:rsidRDefault="0056575D">
            <w:pPr>
              <w:pStyle w:val="Tekstpodstawowy"/>
              <w:jc w:val="center"/>
              <w:rPr>
                <w:sz w:val="22"/>
                <w:szCs w:val="22"/>
              </w:rPr>
            </w:pPr>
            <w:r>
              <w:rPr>
                <w:sz w:val="22"/>
                <w:szCs w:val="22"/>
              </w:rPr>
              <w:t>Ilość powstałego produktu (pNP)  w ciągu 30 minut</w:t>
            </w:r>
          </w:p>
        </w:tc>
        <w:tc>
          <w:tcPr>
            <w:tcW w:w="2091" w:type="dxa"/>
          </w:tcPr>
          <w:p w:rsidR="0056575D" w:rsidRDefault="0056575D" w:rsidP="00DF1F52">
            <w:pPr>
              <w:pStyle w:val="Tekstpodstawowy"/>
              <w:jc w:val="center"/>
              <w:rPr>
                <w:sz w:val="22"/>
                <w:szCs w:val="22"/>
              </w:rPr>
            </w:pPr>
          </w:p>
          <w:p w:rsidR="0056575D" w:rsidRDefault="0056575D" w:rsidP="0056575D">
            <w:pPr>
              <w:pStyle w:val="Tekstpodstawowy"/>
              <w:rPr>
                <w:sz w:val="22"/>
                <w:szCs w:val="22"/>
              </w:rPr>
            </w:pPr>
            <w:r>
              <w:rPr>
                <w:sz w:val="22"/>
                <w:szCs w:val="22"/>
              </w:rPr>
              <w:t>Prędkość reakcji</w:t>
            </w:r>
          </w:p>
          <w:p w:rsidR="0056575D" w:rsidRDefault="0056575D" w:rsidP="0056575D">
            <w:pPr>
              <w:pStyle w:val="Tekstpodstawowy"/>
              <w:rPr>
                <w:sz w:val="22"/>
                <w:szCs w:val="22"/>
              </w:rPr>
            </w:pPr>
            <w:r>
              <w:rPr>
                <w:sz w:val="22"/>
                <w:szCs w:val="22"/>
              </w:rPr>
              <w:t>(V) [w nmol/dm</w:t>
            </w:r>
            <w:r>
              <w:rPr>
                <w:sz w:val="22"/>
                <w:szCs w:val="22"/>
                <w:vertAlign w:val="superscript"/>
              </w:rPr>
              <w:t>3</w:t>
            </w:r>
          </w:p>
          <w:p w:rsidR="0056575D" w:rsidRDefault="0056575D" w:rsidP="0056575D">
            <w:pPr>
              <w:pStyle w:val="Tekstpodstawowy"/>
              <w:rPr>
                <w:sz w:val="22"/>
                <w:szCs w:val="23"/>
              </w:rPr>
            </w:pPr>
            <w:r>
              <w:rPr>
                <w:sz w:val="22"/>
                <w:szCs w:val="22"/>
              </w:rPr>
              <w:t>rozłożonego pNP NAG w czasie 1min</w:t>
            </w:r>
            <w:r w:rsidR="001D6F5D">
              <w:rPr>
                <w:sz w:val="22"/>
                <w:szCs w:val="22"/>
              </w:rPr>
              <w:t>]</w:t>
            </w:r>
          </w:p>
          <w:p w:rsidR="0056575D" w:rsidRDefault="0056575D" w:rsidP="0056575D">
            <w:pPr>
              <w:pStyle w:val="Tekstpodstawowy"/>
              <w:jc w:val="center"/>
              <w:rPr>
                <w:sz w:val="22"/>
                <w:szCs w:val="22"/>
              </w:rPr>
            </w:pPr>
          </w:p>
        </w:tc>
      </w:tr>
      <w:tr w:rsidR="0056575D">
        <w:trPr>
          <w:cantSplit/>
          <w:trHeight w:val="705"/>
          <w:jc w:val="center"/>
        </w:trPr>
        <w:tc>
          <w:tcPr>
            <w:tcW w:w="1088" w:type="dxa"/>
            <w:vMerge/>
          </w:tcPr>
          <w:p w:rsidR="0056575D" w:rsidRDefault="0056575D">
            <w:pPr>
              <w:pStyle w:val="Tekstpodstawowy"/>
              <w:jc w:val="both"/>
              <w:rPr>
                <w:sz w:val="22"/>
                <w:szCs w:val="22"/>
              </w:rPr>
            </w:pPr>
          </w:p>
        </w:tc>
        <w:tc>
          <w:tcPr>
            <w:tcW w:w="1102" w:type="dxa"/>
            <w:vMerge/>
          </w:tcPr>
          <w:p w:rsidR="0056575D" w:rsidRDefault="0056575D">
            <w:pPr>
              <w:pStyle w:val="Tekstpodstawowy"/>
              <w:jc w:val="both"/>
              <w:rPr>
                <w:sz w:val="22"/>
                <w:szCs w:val="22"/>
              </w:rPr>
            </w:pPr>
          </w:p>
        </w:tc>
        <w:tc>
          <w:tcPr>
            <w:tcW w:w="1347" w:type="dxa"/>
          </w:tcPr>
          <w:p w:rsidR="0056575D" w:rsidRDefault="0056575D">
            <w:pPr>
              <w:pStyle w:val="Tekstpodstawowy"/>
              <w:jc w:val="center"/>
              <w:rPr>
                <w:sz w:val="22"/>
                <w:szCs w:val="22"/>
              </w:rPr>
            </w:pPr>
          </w:p>
          <w:p w:rsidR="0056575D" w:rsidRDefault="0056575D">
            <w:pPr>
              <w:pStyle w:val="Tekstpodstawowy"/>
              <w:jc w:val="center"/>
              <w:rPr>
                <w:sz w:val="22"/>
                <w:szCs w:val="22"/>
              </w:rPr>
            </w:pPr>
            <w:r>
              <w:rPr>
                <w:sz w:val="22"/>
                <w:szCs w:val="22"/>
              </w:rPr>
              <w:t>w 400µl inkubatu</w:t>
            </w:r>
          </w:p>
        </w:tc>
        <w:tc>
          <w:tcPr>
            <w:tcW w:w="1511" w:type="dxa"/>
          </w:tcPr>
          <w:p w:rsidR="0056575D" w:rsidRDefault="0056575D" w:rsidP="0056575D">
            <w:pPr>
              <w:pStyle w:val="Tekstpodstawowy"/>
              <w:jc w:val="center"/>
              <w:rPr>
                <w:sz w:val="22"/>
                <w:szCs w:val="22"/>
              </w:rPr>
            </w:pPr>
          </w:p>
          <w:p w:rsidR="0056575D" w:rsidRDefault="0056575D" w:rsidP="0056575D">
            <w:pPr>
              <w:pStyle w:val="Tekstpodstawowy"/>
              <w:jc w:val="center"/>
              <w:rPr>
                <w:sz w:val="22"/>
                <w:szCs w:val="22"/>
              </w:rPr>
            </w:pPr>
            <w:r>
              <w:rPr>
                <w:sz w:val="22"/>
                <w:szCs w:val="22"/>
              </w:rPr>
              <w:t>w 1 dm</w:t>
            </w:r>
            <w:r>
              <w:rPr>
                <w:sz w:val="22"/>
                <w:szCs w:val="22"/>
                <w:vertAlign w:val="superscript"/>
              </w:rPr>
              <w:t>3</w:t>
            </w:r>
            <w:r>
              <w:rPr>
                <w:sz w:val="22"/>
                <w:szCs w:val="22"/>
              </w:rPr>
              <w:t xml:space="preserve"> inkubatu</w:t>
            </w:r>
          </w:p>
          <w:p w:rsidR="0056575D" w:rsidRDefault="0056575D" w:rsidP="00DF1F52">
            <w:pPr>
              <w:pStyle w:val="Tekstpodstawowy"/>
              <w:jc w:val="both"/>
              <w:rPr>
                <w:sz w:val="22"/>
                <w:szCs w:val="22"/>
              </w:rPr>
            </w:pPr>
          </w:p>
        </w:tc>
        <w:tc>
          <w:tcPr>
            <w:tcW w:w="2091" w:type="dxa"/>
          </w:tcPr>
          <w:p w:rsidR="0056575D" w:rsidRDefault="0056575D">
            <w:pPr>
              <w:pStyle w:val="Tekstpodstawowy"/>
              <w:jc w:val="center"/>
              <w:rPr>
                <w:sz w:val="22"/>
                <w:szCs w:val="22"/>
              </w:rPr>
            </w:pPr>
          </w:p>
        </w:tc>
      </w:tr>
      <w:tr w:rsidR="0056575D">
        <w:trPr>
          <w:cantSplit/>
          <w:trHeight w:val="342"/>
          <w:jc w:val="center"/>
        </w:trPr>
        <w:tc>
          <w:tcPr>
            <w:tcW w:w="1088" w:type="dxa"/>
          </w:tcPr>
          <w:p w:rsidR="0056575D" w:rsidRDefault="0056575D" w:rsidP="002D12EB">
            <w:pPr>
              <w:pStyle w:val="Tekstpodstawowy"/>
              <w:jc w:val="center"/>
              <w:rPr>
                <w:sz w:val="22"/>
                <w:szCs w:val="18"/>
              </w:rPr>
            </w:pPr>
            <w:r>
              <w:rPr>
                <w:sz w:val="22"/>
                <w:szCs w:val="18"/>
              </w:rPr>
              <w:t>1</w:t>
            </w:r>
          </w:p>
        </w:tc>
        <w:tc>
          <w:tcPr>
            <w:tcW w:w="1102" w:type="dxa"/>
          </w:tcPr>
          <w:p w:rsidR="0056575D" w:rsidRDefault="0056575D">
            <w:pPr>
              <w:pStyle w:val="Tekstpodstawowy"/>
              <w:jc w:val="both"/>
              <w:rPr>
                <w:sz w:val="22"/>
                <w:szCs w:val="18"/>
              </w:rPr>
            </w:pPr>
          </w:p>
        </w:tc>
        <w:tc>
          <w:tcPr>
            <w:tcW w:w="1347" w:type="dxa"/>
          </w:tcPr>
          <w:p w:rsidR="0056575D" w:rsidRDefault="0056575D">
            <w:pPr>
              <w:pStyle w:val="Tekstpodstawowy"/>
              <w:jc w:val="both"/>
              <w:rPr>
                <w:sz w:val="22"/>
                <w:szCs w:val="18"/>
              </w:rPr>
            </w:pPr>
          </w:p>
        </w:tc>
        <w:tc>
          <w:tcPr>
            <w:tcW w:w="1511" w:type="dxa"/>
          </w:tcPr>
          <w:p w:rsidR="0056575D" w:rsidRDefault="0056575D" w:rsidP="00DF1F52">
            <w:pPr>
              <w:pStyle w:val="Tekstpodstawowy"/>
              <w:jc w:val="center"/>
              <w:rPr>
                <w:sz w:val="22"/>
                <w:szCs w:val="18"/>
              </w:rPr>
            </w:pPr>
          </w:p>
        </w:tc>
        <w:tc>
          <w:tcPr>
            <w:tcW w:w="2091" w:type="dxa"/>
          </w:tcPr>
          <w:p w:rsidR="0056575D" w:rsidRDefault="0056575D">
            <w:pPr>
              <w:pStyle w:val="Tekstpodstawowy"/>
              <w:jc w:val="both"/>
              <w:rPr>
                <w:sz w:val="22"/>
                <w:szCs w:val="18"/>
              </w:rPr>
            </w:pPr>
          </w:p>
        </w:tc>
      </w:tr>
      <w:tr w:rsidR="0056575D">
        <w:trPr>
          <w:cantSplit/>
          <w:trHeight w:val="350"/>
          <w:jc w:val="center"/>
        </w:trPr>
        <w:tc>
          <w:tcPr>
            <w:tcW w:w="1088" w:type="dxa"/>
          </w:tcPr>
          <w:p w:rsidR="0056575D" w:rsidRDefault="0056575D" w:rsidP="002D12EB">
            <w:pPr>
              <w:pStyle w:val="Tekstpodstawowy"/>
              <w:jc w:val="center"/>
              <w:rPr>
                <w:sz w:val="22"/>
                <w:szCs w:val="18"/>
              </w:rPr>
            </w:pPr>
            <w:r>
              <w:rPr>
                <w:sz w:val="22"/>
                <w:szCs w:val="18"/>
              </w:rPr>
              <w:t>2</w:t>
            </w:r>
          </w:p>
        </w:tc>
        <w:tc>
          <w:tcPr>
            <w:tcW w:w="1102" w:type="dxa"/>
          </w:tcPr>
          <w:p w:rsidR="0056575D" w:rsidRDefault="0056575D">
            <w:pPr>
              <w:pStyle w:val="Tekstpodstawowy"/>
              <w:jc w:val="both"/>
              <w:rPr>
                <w:sz w:val="22"/>
                <w:szCs w:val="18"/>
              </w:rPr>
            </w:pPr>
          </w:p>
        </w:tc>
        <w:tc>
          <w:tcPr>
            <w:tcW w:w="1347" w:type="dxa"/>
          </w:tcPr>
          <w:p w:rsidR="0056575D" w:rsidRDefault="0056575D">
            <w:pPr>
              <w:pStyle w:val="Tekstpodstawowy"/>
              <w:jc w:val="both"/>
              <w:rPr>
                <w:sz w:val="22"/>
                <w:szCs w:val="18"/>
              </w:rPr>
            </w:pPr>
          </w:p>
        </w:tc>
        <w:tc>
          <w:tcPr>
            <w:tcW w:w="1511" w:type="dxa"/>
          </w:tcPr>
          <w:p w:rsidR="0056575D" w:rsidRDefault="0056575D" w:rsidP="00DF1F52">
            <w:pPr>
              <w:pStyle w:val="Tekstpodstawowy"/>
              <w:jc w:val="center"/>
              <w:rPr>
                <w:sz w:val="22"/>
                <w:szCs w:val="18"/>
              </w:rPr>
            </w:pPr>
          </w:p>
        </w:tc>
        <w:tc>
          <w:tcPr>
            <w:tcW w:w="2091" w:type="dxa"/>
          </w:tcPr>
          <w:p w:rsidR="0056575D" w:rsidRDefault="0056575D">
            <w:pPr>
              <w:pStyle w:val="Tekstpodstawowy"/>
              <w:jc w:val="both"/>
              <w:rPr>
                <w:sz w:val="22"/>
                <w:szCs w:val="18"/>
              </w:rPr>
            </w:pPr>
          </w:p>
        </w:tc>
      </w:tr>
      <w:tr w:rsidR="0056575D">
        <w:trPr>
          <w:cantSplit/>
          <w:trHeight w:val="344"/>
          <w:jc w:val="center"/>
        </w:trPr>
        <w:tc>
          <w:tcPr>
            <w:tcW w:w="1088" w:type="dxa"/>
          </w:tcPr>
          <w:p w:rsidR="0056575D" w:rsidRDefault="0056575D" w:rsidP="002D12EB">
            <w:pPr>
              <w:pStyle w:val="Tekstpodstawowy"/>
              <w:jc w:val="center"/>
              <w:rPr>
                <w:sz w:val="22"/>
                <w:szCs w:val="18"/>
              </w:rPr>
            </w:pPr>
            <w:r>
              <w:rPr>
                <w:sz w:val="22"/>
                <w:szCs w:val="18"/>
              </w:rPr>
              <w:t>3</w:t>
            </w:r>
          </w:p>
        </w:tc>
        <w:tc>
          <w:tcPr>
            <w:tcW w:w="1102" w:type="dxa"/>
          </w:tcPr>
          <w:p w:rsidR="0056575D" w:rsidRDefault="0056575D">
            <w:pPr>
              <w:pStyle w:val="Tekstpodstawowy"/>
              <w:jc w:val="both"/>
              <w:rPr>
                <w:sz w:val="22"/>
                <w:szCs w:val="18"/>
              </w:rPr>
            </w:pPr>
          </w:p>
        </w:tc>
        <w:tc>
          <w:tcPr>
            <w:tcW w:w="1347" w:type="dxa"/>
          </w:tcPr>
          <w:p w:rsidR="0056575D" w:rsidRDefault="0056575D">
            <w:pPr>
              <w:pStyle w:val="Tekstpodstawowy"/>
              <w:jc w:val="both"/>
              <w:rPr>
                <w:sz w:val="22"/>
                <w:szCs w:val="18"/>
              </w:rPr>
            </w:pPr>
          </w:p>
        </w:tc>
        <w:tc>
          <w:tcPr>
            <w:tcW w:w="1511" w:type="dxa"/>
          </w:tcPr>
          <w:p w:rsidR="0056575D" w:rsidRDefault="0056575D" w:rsidP="00DF1F52">
            <w:pPr>
              <w:pStyle w:val="Tekstpodstawowy"/>
              <w:jc w:val="center"/>
              <w:rPr>
                <w:sz w:val="22"/>
                <w:szCs w:val="18"/>
              </w:rPr>
            </w:pPr>
          </w:p>
        </w:tc>
        <w:tc>
          <w:tcPr>
            <w:tcW w:w="2091" w:type="dxa"/>
          </w:tcPr>
          <w:p w:rsidR="0056575D" w:rsidRDefault="0056575D">
            <w:pPr>
              <w:pStyle w:val="Tekstpodstawowy"/>
              <w:jc w:val="both"/>
              <w:rPr>
                <w:sz w:val="22"/>
                <w:szCs w:val="18"/>
              </w:rPr>
            </w:pPr>
          </w:p>
        </w:tc>
      </w:tr>
      <w:tr w:rsidR="0056575D">
        <w:trPr>
          <w:cantSplit/>
          <w:trHeight w:val="338"/>
          <w:jc w:val="center"/>
        </w:trPr>
        <w:tc>
          <w:tcPr>
            <w:tcW w:w="1088" w:type="dxa"/>
          </w:tcPr>
          <w:p w:rsidR="0056575D" w:rsidRDefault="0056575D" w:rsidP="002D12EB">
            <w:pPr>
              <w:pStyle w:val="Tekstpodstawowy"/>
              <w:jc w:val="center"/>
              <w:rPr>
                <w:sz w:val="22"/>
                <w:szCs w:val="18"/>
              </w:rPr>
            </w:pPr>
            <w:r>
              <w:rPr>
                <w:sz w:val="22"/>
                <w:szCs w:val="18"/>
              </w:rPr>
              <w:t>4</w:t>
            </w:r>
          </w:p>
        </w:tc>
        <w:tc>
          <w:tcPr>
            <w:tcW w:w="1102" w:type="dxa"/>
          </w:tcPr>
          <w:p w:rsidR="0056575D" w:rsidRDefault="0056575D">
            <w:pPr>
              <w:pStyle w:val="Tekstpodstawowy"/>
              <w:jc w:val="both"/>
              <w:rPr>
                <w:sz w:val="22"/>
                <w:szCs w:val="18"/>
              </w:rPr>
            </w:pPr>
          </w:p>
        </w:tc>
        <w:tc>
          <w:tcPr>
            <w:tcW w:w="1347" w:type="dxa"/>
          </w:tcPr>
          <w:p w:rsidR="0056575D" w:rsidRDefault="0056575D">
            <w:pPr>
              <w:pStyle w:val="Tekstpodstawowy"/>
              <w:jc w:val="both"/>
              <w:rPr>
                <w:sz w:val="22"/>
                <w:szCs w:val="18"/>
              </w:rPr>
            </w:pPr>
          </w:p>
        </w:tc>
        <w:tc>
          <w:tcPr>
            <w:tcW w:w="1511" w:type="dxa"/>
          </w:tcPr>
          <w:p w:rsidR="0056575D" w:rsidRDefault="0056575D" w:rsidP="00DF1F52">
            <w:pPr>
              <w:pStyle w:val="Tekstpodstawowy"/>
              <w:jc w:val="center"/>
              <w:rPr>
                <w:sz w:val="22"/>
                <w:szCs w:val="18"/>
              </w:rPr>
            </w:pPr>
          </w:p>
        </w:tc>
        <w:tc>
          <w:tcPr>
            <w:tcW w:w="2091" w:type="dxa"/>
          </w:tcPr>
          <w:p w:rsidR="0056575D" w:rsidRDefault="0056575D">
            <w:pPr>
              <w:pStyle w:val="Tekstpodstawowy"/>
              <w:jc w:val="both"/>
              <w:rPr>
                <w:sz w:val="22"/>
                <w:szCs w:val="18"/>
              </w:rPr>
            </w:pPr>
          </w:p>
        </w:tc>
      </w:tr>
      <w:tr w:rsidR="0056575D">
        <w:trPr>
          <w:cantSplit/>
          <w:trHeight w:val="354"/>
          <w:jc w:val="center"/>
        </w:trPr>
        <w:tc>
          <w:tcPr>
            <w:tcW w:w="1088" w:type="dxa"/>
          </w:tcPr>
          <w:p w:rsidR="0056575D" w:rsidRDefault="0056575D" w:rsidP="002D12EB">
            <w:pPr>
              <w:pStyle w:val="Tekstpodstawowy"/>
              <w:jc w:val="center"/>
              <w:rPr>
                <w:sz w:val="22"/>
                <w:szCs w:val="18"/>
              </w:rPr>
            </w:pPr>
            <w:r>
              <w:rPr>
                <w:sz w:val="22"/>
                <w:szCs w:val="18"/>
              </w:rPr>
              <w:t>5</w:t>
            </w:r>
          </w:p>
        </w:tc>
        <w:tc>
          <w:tcPr>
            <w:tcW w:w="1102" w:type="dxa"/>
          </w:tcPr>
          <w:p w:rsidR="0056575D" w:rsidRDefault="0056575D">
            <w:pPr>
              <w:pStyle w:val="Tekstpodstawowy"/>
              <w:jc w:val="both"/>
              <w:rPr>
                <w:sz w:val="22"/>
                <w:szCs w:val="18"/>
              </w:rPr>
            </w:pPr>
          </w:p>
        </w:tc>
        <w:tc>
          <w:tcPr>
            <w:tcW w:w="1347" w:type="dxa"/>
          </w:tcPr>
          <w:p w:rsidR="0056575D" w:rsidRDefault="0056575D">
            <w:pPr>
              <w:pStyle w:val="Tekstpodstawowy"/>
              <w:jc w:val="both"/>
              <w:rPr>
                <w:sz w:val="22"/>
                <w:szCs w:val="18"/>
              </w:rPr>
            </w:pPr>
          </w:p>
        </w:tc>
        <w:tc>
          <w:tcPr>
            <w:tcW w:w="1511" w:type="dxa"/>
          </w:tcPr>
          <w:p w:rsidR="0056575D" w:rsidRDefault="0056575D" w:rsidP="00DF1F52">
            <w:pPr>
              <w:pStyle w:val="Tekstpodstawowy"/>
              <w:jc w:val="center"/>
              <w:rPr>
                <w:sz w:val="22"/>
                <w:szCs w:val="18"/>
              </w:rPr>
            </w:pPr>
          </w:p>
        </w:tc>
        <w:tc>
          <w:tcPr>
            <w:tcW w:w="2091" w:type="dxa"/>
          </w:tcPr>
          <w:p w:rsidR="0056575D" w:rsidRDefault="0056575D">
            <w:pPr>
              <w:pStyle w:val="Tekstpodstawowy"/>
              <w:jc w:val="both"/>
              <w:rPr>
                <w:sz w:val="22"/>
                <w:szCs w:val="18"/>
              </w:rPr>
            </w:pPr>
          </w:p>
        </w:tc>
      </w:tr>
      <w:tr w:rsidR="0056575D">
        <w:trPr>
          <w:cantSplit/>
          <w:trHeight w:val="364"/>
          <w:jc w:val="center"/>
        </w:trPr>
        <w:tc>
          <w:tcPr>
            <w:tcW w:w="1088" w:type="dxa"/>
          </w:tcPr>
          <w:p w:rsidR="0056575D" w:rsidRDefault="0056575D" w:rsidP="002D12EB">
            <w:pPr>
              <w:pStyle w:val="Tekstpodstawowy"/>
              <w:jc w:val="center"/>
              <w:rPr>
                <w:sz w:val="22"/>
                <w:szCs w:val="18"/>
              </w:rPr>
            </w:pPr>
            <w:r>
              <w:rPr>
                <w:sz w:val="22"/>
                <w:szCs w:val="18"/>
              </w:rPr>
              <w:t>6</w:t>
            </w:r>
          </w:p>
        </w:tc>
        <w:tc>
          <w:tcPr>
            <w:tcW w:w="1102" w:type="dxa"/>
          </w:tcPr>
          <w:p w:rsidR="0056575D" w:rsidRDefault="0056575D">
            <w:pPr>
              <w:pStyle w:val="Tekstpodstawowy"/>
              <w:jc w:val="both"/>
              <w:rPr>
                <w:sz w:val="22"/>
                <w:szCs w:val="18"/>
              </w:rPr>
            </w:pPr>
          </w:p>
        </w:tc>
        <w:tc>
          <w:tcPr>
            <w:tcW w:w="1347" w:type="dxa"/>
          </w:tcPr>
          <w:p w:rsidR="0056575D" w:rsidRDefault="0056575D">
            <w:pPr>
              <w:pStyle w:val="Tekstpodstawowy"/>
              <w:jc w:val="both"/>
              <w:rPr>
                <w:sz w:val="22"/>
                <w:szCs w:val="18"/>
              </w:rPr>
            </w:pPr>
          </w:p>
        </w:tc>
        <w:tc>
          <w:tcPr>
            <w:tcW w:w="1511" w:type="dxa"/>
          </w:tcPr>
          <w:p w:rsidR="0056575D" w:rsidRDefault="0056575D" w:rsidP="00DF1F52">
            <w:pPr>
              <w:pStyle w:val="Tekstpodstawowy"/>
              <w:jc w:val="center"/>
              <w:rPr>
                <w:sz w:val="22"/>
                <w:szCs w:val="18"/>
              </w:rPr>
            </w:pPr>
          </w:p>
        </w:tc>
        <w:tc>
          <w:tcPr>
            <w:tcW w:w="2091" w:type="dxa"/>
          </w:tcPr>
          <w:p w:rsidR="0056575D" w:rsidRDefault="0056575D">
            <w:pPr>
              <w:pStyle w:val="Tekstpodstawowy"/>
              <w:jc w:val="both"/>
              <w:rPr>
                <w:sz w:val="22"/>
                <w:szCs w:val="18"/>
              </w:rPr>
            </w:pPr>
          </w:p>
        </w:tc>
      </w:tr>
    </w:tbl>
    <w:p w:rsidR="003A5DAF" w:rsidRDefault="003A5DAF">
      <w:pPr>
        <w:pStyle w:val="Tekstpodstawowy"/>
        <w:ind w:left="1425"/>
        <w:rPr>
          <w:sz w:val="22"/>
          <w:szCs w:val="23"/>
        </w:rPr>
      </w:pPr>
    </w:p>
    <w:p w:rsidR="003A5DAF" w:rsidRDefault="003A5DAF">
      <w:pPr>
        <w:pStyle w:val="Tekstpodstawowy"/>
        <w:ind w:left="1425"/>
        <w:rPr>
          <w:sz w:val="22"/>
          <w:szCs w:val="23"/>
        </w:rPr>
      </w:pPr>
    </w:p>
    <w:p w:rsidR="003A5DAF" w:rsidRDefault="003A5DAF" w:rsidP="00431F3A">
      <w:pPr>
        <w:pStyle w:val="Tekstpodstawowy"/>
        <w:rPr>
          <w:sz w:val="22"/>
          <w:szCs w:val="23"/>
        </w:rPr>
      </w:pPr>
      <w:r>
        <w:rPr>
          <w:sz w:val="22"/>
          <w:szCs w:val="23"/>
        </w:rPr>
        <w:t>2. Wyniki oznaczeń przyrostu stężenia pNP w inkubacie należy zestawić w Tabeli III</w:t>
      </w:r>
    </w:p>
    <w:p w:rsidR="003A5DAF" w:rsidRDefault="002D12EB" w:rsidP="00431F3A">
      <w:pPr>
        <w:pStyle w:val="Tekstpodstawowy"/>
        <w:rPr>
          <w:sz w:val="22"/>
          <w:szCs w:val="23"/>
        </w:rPr>
      </w:pPr>
      <w:r>
        <w:rPr>
          <w:sz w:val="22"/>
          <w:szCs w:val="23"/>
        </w:rPr>
        <w:t xml:space="preserve">3. </w:t>
      </w:r>
      <w:r w:rsidR="003A5DAF">
        <w:rPr>
          <w:sz w:val="22"/>
          <w:szCs w:val="23"/>
        </w:rPr>
        <w:t xml:space="preserve">Wyliczyć prędkość reakcji enzymatycznej </w:t>
      </w:r>
      <w:r w:rsidR="003A5DAF">
        <w:rPr>
          <w:sz w:val="22"/>
          <w:szCs w:val="27"/>
        </w:rPr>
        <w:t xml:space="preserve">(V) </w:t>
      </w:r>
      <w:r w:rsidR="003A5DAF">
        <w:rPr>
          <w:sz w:val="22"/>
          <w:szCs w:val="23"/>
        </w:rPr>
        <w:t xml:space="preserve">w poszczególnych próbach na podstawie poniższego przykładu </w:t>
      </w:r>
    </w:p>
    <w:p w:rsidR="003A5DAF" w:rsidRDefault="003A5DAF">
      <w:pPr>
        <w:pStyle w:val="Tekstpodstawowy"/>
        <w:jc w:val="both"/>
        <w:rPr>
          <w:sz w:val="22"/>
          <w:szCs w:val="23"/>
        </w:rPr>
      </w:pPr>
    </w:p>
    <w:p w:rsidR="003A5DAF" w:rsidRDefault="003A5DAF">
      <w:pPr>
        <w:pStyle w:val="Tekstpodstawowy"/>
        <w:ind w:left="1425"/>
        <w:rPr>
          <w:sz w:val="22"/>
          <w:szCs w:val="23"/>
        </w:rPr>
      </w:pPr>
    </w:p>
    <w:p w:rsidR="003A5DAF" w:rsidRPr="0056575D" w:rsidRDefault="003A5DAF">
      <w:pPr>
        <w:pStyle w:val="Tytu"/>
        <w:jc w:val="left"/>
        <w:rPr>
          <w:b w:val="0"/>
          <w:bCs w:val="0"/>
          <w:sz w:val="22"/>
          <w:szCs w:val="27"/>
        </w:rPr>
      </w:pPr>
      <w:r w:rsidRPr="0056575D">
        <w:rPr>
          <w:b w:val="0"/>
          <w:bCs w:val="0"/>
          <w:sz w:val="22"/>
          <w:szCs w:val="27"/>
        </w:rPr>
        <w:t xml:space="preserve">Obliczenie prędkości reakcji </w:t>
      </w:r>
      <w:r w:rsidR="0056575D" w:rsidRPr="0056575D">
        <w:rPr>
          <w:b w:val="0"/>
          <w:bCs w:val="0"/>
          <w:sz w:val="22"/>
          <w:szCs w:val="27"/>
        </w:rPr>
        <w:t>enzymatycznej (V</w:t>
      </w:r>
      <w:r w:rsidRPr="0056575D">
        <w:rPr>
          <w:b w:val="0"/>
          <w:bCs w:val="0"/>
          <w:sz w:val="22"/>
          <w:szCs w:val="27"/>
        </w:rPr>
        <w:t>)</w:t>
      </w:r>
      <w:r w:rsidRPr="0056575D">
        <w:rPr>
          <w:sz w:val="22"/>
          <w:szCs w:val="27"/>
        </w:rPr>
        <w:t xml:space="preserve"> </w:t>
      </w:r>
    </w:p>
    <w:p w:rsidR="003A5DAF" w:rsidRDefault="003A5DAF">
      <w:pPr>
        <w:pStyle w:val="Tytu"/>
        <w:jc w:val="both"/>
        <w:rPr>
          <w:b w:val="0"/>
          <w:bCs w:val="0"/>
          <w:sz w:val="22"/>
          <w:szCs w:val="27"/>
          <w:u w:val="single"/>
        </w:rPr>
      </w:pPr>
    </w:p>
    <w:p w:rsidR="003A5DAF" w:rsidRDefault="003A5DAF">
      <w:pPr>
        <w:pStyle w:val="Tytu"/>
        <w:rPr>
          <w:b w:val="0"/>
          <w:bCs w:val="0"/>
          <w:sz w:val="22"/>
          <w:szCs w:val="23"/>
        </w:rPr>
      </w:pPr>
      <w:r>
        <w:rPr>
          <w:b w:val="0"/>
          <w:bCs w:val="0"/>
          <w:sz w:val="22"/>
          <w:szCs w:val="23"/>
        </w:rPr>
        <w:t>Jeżeli E</w:t>
      </w:r>
      <w:r>
        <w:rPr>
          <w:b w:val="0"/>
          <w:bCs w:val="0"/>
          <w:sz w:val="22"/>
          <w:szCs w:val="23"/>
          <w:vertAlign w:val="subscript"/>
        </w:rPr>
        <w:t>410</w:t>
      </w:r>
      <w:r>
        <w:rPr>
          <w:b w:val="0"/>
          <w:bCs w:val="0"/>
          <w:sz w:val="22"/>
          <w:szCs w:val="23"/>
        </w:rPr>
        <w:t xml:space="preserve"> wynosi 0,550 to odpowiada ona 45 nmolom powstałego pNP w 400 </w:t>
      </w:r>
      <w:r>
        <w:rPr>
          <w:b w:val="0"/>
          <w:bCs w:val="0"/>
          <w:sz w:val="22"/>
          <w:szCs w:val="23"/>
        </w:rPr>
        <w:sym w:font="Symbol" w:char="F06D"/>
      </w:r>
      <w:r>
        <w:rPr>
          <w:b w:val="0"/>
          <w:bCs w:val="0"/>
          <w:sz w:val="22"/>
          <w:szCs w:val="23"/>
        </w:rPr>
        <w:t>l inkubatu,</w:t>
      </w:r>
    </w:p>
    <w:p w:rsidR="003A5DAF" w:rsidRDefault="003A5DAF">
      <w:pPr>
        <w:pStyle w:val="Tytu"/>
        <w:rPr>
          <w:b w:val="0"/>
          <w:bCs w:val="0"/>
          <w:sz w:val="22"/>
          <w:szCs w:val="23"/>
        </w:rPr>
      </w:pPr>
    </w:p>
    <w:p w:rsidR="003A5DAF" w:rsidRDefault="003A5DAF">
      <w:pPr>
        <w:pStyle w:val="Tytu"/>
        <w:rPr>
          <w:b w:val="0"/>
          <w:bCs w:val="0"/>
          <w:sz w:val="22"/>
          <w:szCs w:val="23"/>
        </w:rPr>
      </w:pPr>
      <w:r>
        <w:rPr>
          <w:b w:val="0"/>
          <w:bCs w:val="0"/>
          <w:sz w:val="22"/>
          <w:szCs w:val="23"/>
        </w:rPr>
        <w:t xml:space="preserve">w </w:t>
      </w:r>
      <w:r>
        <w:rPr>
          <w:sz w:val="22"/>
          <w:szCs w:val="23"/>
        </w:rPr>
        <w:t xml:space="preserve">400 </w:t>
      </w:r>
      <w:r>
        <w:rPr>
          <w:sz w:val="22"/>
          <w:szCs w:val="23"/>
        </w:rPr>
        <w:sym w:font="Symbol" w:char="F06D"/>
      </w:r>
      <w:r>
        <w:rPr>
          <w:sz w:val="22"/>
          <w:szCs w:val="23"/>
        </w:rPr>
        <w:t>l</w:t>
      </w:r>
      <w:r>
        <w:rPr>
          <w:b w:val="0"/>
          <w:bCs w:val="0"/>
          <w:sz w:val="22"/>
          <w:szCs w:val="23"/>
        </w:rPr>
        <w:t xml:space="preserve"> inkubatu powstaje </w:t>
      </w:r>
      <w:r>
        <w:rPr>
          <w:sz w:val="22"/>
          <w:szCs w:val="23"/>
        </w:rPr>
        <w:t>45 nmoli</w:t>
      </w:r>
      <w:r>
        <w:rPr>
          <w:b w:val="0"/>
          <w:bCs w:val="0"/>
          <w:sz w:val="22"/>
          <w:szCs w:val="23"/>
        </w:rPr>
        <w:t xml:space="preserve"> pNP w czasie 30 min.</w:t>
      </w:r>
    </w:p>
    <w:p w:rsidR="003A5DAF" w:rsidRDefault="003A5DAF">
      <w:pPr>
        <w:pStyle w:val="Tytu"/>
        <w:rPr>
          <w:b w:val="0"/>
          <w:bCs w:val="0"/>
          <w:sz w:val="22"/>
          <w:szCs w:val="23"/>
        </w:rPr>
      </w:pPr>
    </w:p>
    <w:p w:rsidR="003A5DAF" w:rsidRDefault="003A5DAF">
      <w:pPr>
        <w:pStyle w:val="Tytu"/>
        <w:rPr>
          <w:b w:val="0"/>
          <w:bCs w:val="0"/>
          <w:sz w:val="22"/>
          <w:szCs w:val="23"/>
        </w:rPr>
      </w:pPr>
      <w:r>
        <w:rPr>
          <w:b w:val="0"/>
          <w:bCs w:val="0"/>
          <w:sz w:val="22"/>
          <w:szCs w:val="23"/>
        </w:rPr>
        <w:t xml:space="preserve">w </w:t>
      </w:r>
      <w:r>
        <w:rPr>
          <w:sz w:val="22"/>
          <w:szCs w:val="23"/>
        </w:rPr>
        <w:t xml:space="preserve">1.000.000 </w:t>
      </w:r>
      <w:r>
        <w:rPr>
          <w:sz w:val="22"/>
          <w:szCs w:val="23"/>
        </w:rPr>
        <w:sym w:font="Symbol" w:char="F06D"/>
      </w:r>
      <w:r>
        <w:rPr>
          <w:sz w:val="22"/>
          <w:szCs w:val="23"/>
        </w:rPr>
        <w:t>l</w:t>
      </w:r>
      <w:r>
        <w:rPr>
          <w:b w:val="0"/>
          <w:bCs w:val="0"/>
          <w:sz w:val="22"/>
          <w:szCs w:val="23"/>
        </w:rPr>
        <w:t xml:space="preserve"> (1dm</w:t>
      </w:r>
      <w:r>
        <w:rPr>
          <w:b w:val="0"/>
          <w:bCs w:val="0"/>
          <w:sz w:val="22"/>
          <w:szCs w:val="23"/>
          <w:vertAlign w:val="superscript"/>
        </w:rPr>
        <w:t>3</w:t>
      </w:r>
      <w:r>
        <w:rPr>
          <w:b w:val="0"/>
          <w:bCs w:val="0"/>
          <w:sz w:val="22"/>
          <w:szCs w:val="23"/>
        </w:rPr>
        <w:t xml:space="preserve">) powstaje  </w:t>
      </w:r>
      <w:r>
        <w:rPr>
          <w:i/>
          <w:iCs/>
          <w:sz w:val="22"/>
          <w:szCs w:val="23"/>
        </w:rPr>
        <w:t>x</w:t>
      </w:r>
      <w:r>
        <w:rPr>
          <w:sz w:val="22"/>
          <w:szCs w:val="23"/>
        </w:rPr>
        <w:t xml:space="preserve"> nmoli pNP</w:t>
      </w:r>
      <w:r>
        <w:rPr>
          <w:b w:val="0"/>
          <w:bCs w:val="0"/>
          <w:sz w:val="22"/>
          <w:szCs w:val="23"/>
        </w:rPr>
        <w:t xml:space="preserve"> w czasie 30 min.</w:t>
      </w:r>
    </w:p>
    <w:p w:rsidR="003A5DAF" w:rsidRDefault="003A5DAF">
      <w:pPr>
        <w:pStyle w:val="Tytu"/>
        <w:rPr>
          <w:i/>
          <w:iCs/>
          <w:sz w:val="22"/>
          <w:szCs w:val="23"/>
        </w:rPr>
      </w:pPr>
    </w:p>
    <w:p w:rsidR="003A5DAF" w:rsidRDefault="003A5DAF">
      <w:pPr>
        <w:pStyle w:val="Tytu"/>
        <w:rPr>
          <w:b w:val="0"/>
          <w:bCs w:val="0"/>
          <w:sz w:val="22"/>
          <w:szCs w:val="23"/>
        </w:rPr>
      </w:pPr>
      <w:r>
        <w:rPr>
          <w:i/>
          <w:iCs/>
          <w:sz w:val="22"/>
          <w:szCs w:val="23"/>
        </w:rPr>
        <w:t>x</w:t>
      </w:r>
      <w:r>
        <w:rPr>
          <w:sz w:val="22"/>
          <w:szCs w:val="23"/>
        </w:rPr>
        <w:t xml:space="preserve"> = 112.500 nmoli </w:t>
      </w:r>
      <w:r>
        <w:rPr>
          <w:b w:val="0"/>
          <w:bCs w:val="0"/>
          <w:sz w:val="22"/>
          <w:szCs w:val="23"/>
        </w:rPr>
        <w:t>pnNP w 1 dm</w:t>
      </w:r>
      <w:r>
        <w:rPr>
          <w:b w:val="0"/>
          <w:bCs w:val="0"/>
          <w:sz w:val="22"/>
          <w:szCs w:val="23"/>
          <w:vertAlign w:val="superscript"/>
        </w:rPr>
        <w:t>3</w:t>
      </w:r>
      <w:r>
        <w:rPr>
          <w:b w:val="0"/>
          <w:bCs w:val="0"/>
          <w:sz w:val="22"/>
          <w:szCs w:val="23"/>
        </w:rPr>
        <w:t xml:space="preserve"> inkubatu</w:t>
      </w:r>
    </w:p>
    <w:p w:rsidR="003A5DAF" w:rsidRDefault="003A5DAF">
      <w:pPr>
        <w:pStyle w:val="Tytu"/>
        <w:rPr>
          <w:b w:val="0"/>
          <w:bCs w:val="0"/>
          <w:sz w:val="22"/>
          <w:szCs w:val="23"/>
        </w:rPr>
      </w:pPr>
    </w:p>
    <w:p w:rsidR="003A5DAF" w:rsidRDefault="003A5DAF">
      <w:pPr>
        <w:pStyle w:val="Tytu"/>
        <w:rPr>
          <w:b w:val="0"/>
          <w:bCs w:val="0"/>
          <w:sz w:val="22"/>
          <w:szCs w:val="23"/>
        </w:rPr>
      </w:pPr>
    </w:p>
    <w:p w:rsidR="003A5DAF" w:rsidRDefault="003A5DAF">
      <w:pPr>
        <w:pStyle w:val="Tytu"/>
        <w:rPr>
          <w:b w:val="0"/>
          <w:bCs w:val="0"/>
          <w:sz w:val="22"/>
          <w:szCs w:val="23"/>
        </w:rPr>
      </w:pPr>
    </w:p>
    <w:p w:rsidR="003A5DAF" w:rsidRDefault="003A5DAF">
      <w:pPr>
        <w:pStyle w:val="Tytu"/>
        <w:rPr>
          <w:b w:val="0"/>
          <w:bCs w:val="0"/>
          <w:sz w:val="22"/>
          <w:szCs w:val="23"/>
        </w:rPr>
      </w:pPr>
      <w:r>
        <w:rPr>
          <w:b w:val="0"/>
          <w:bCs w:val="0"/>
          <w:sz w:val="22"/>
          <w:szCs w:val="23"/>
        </w:rPr>
        <w:t xml:space="preserve">w czasie 30 min powstaje </w:t>
      </w:r>
      <w:r>
        <w:rPr>
          <w:sz w:val="22"/>
          <w:szCs w:val="23"/>
        </w:rPr>
        <w:t>112.500 nmoli</w:t>
      </w:r>
      <w:r>
        <w:rPr>
          <w:b w:val="0"/>
          <w:bCs w:val="0"/>
          <w:sz w:val="22"/>
          <w:szCs w:val="23"/>
        </w:rPr>
        <w:t xml:space="preserve"> pNP w 1 dm</w:t>
      </w:r>
      <w:r>
        <w:rPr>
          <w:b w:val="0"/>
          <w:bCs w:val="0"/>
          <w:sz w:val="22"/>
          <w:szCs w:val="23"/>
          <w:vertAlign w:val="superscript"/>
        </w:rPr>
        <w:t>3</w:t>
      </w:r>
      <w:r>
        <w:rPr>
          <w:b w:val="0"/>
          <w:bCs w:val="0"/>
          <w:sz w:val="22"/>
          <w:szCs w:val="23"/>
        </w:rPr>
        <w:t xml:space="preserve"> inkubatu</w:t>
      </w:r>
    </w:p>
    <w:p w:rsidR="003A5DAF" w:rsidRDefault="003A5DAF">
      <w:pPr>
        <w:pStyle w:val="Tytu"/>
        <w:rPr>
          <w:b w:val="0"/>
          <w:bCs w:val="0"/>
          <w:sz w:val="22"/>
          <w:szCs w:val="23"/>
        </w:rPr>
      </w:pPr>
      <w:r>
        <w:rPr>
          <w:b w:val="0"/>
          <w:bCs w:val="0"/>
          <w:sz w:val="22"/>
          <w:szCs w:val="23"/>
        </w:rPr>
        <w:t xml:space="preserve">  w czasie </w:t>
      </w:r>
      <w:r>
        <w:rPr>
          <w:sz w:val="22"/>
          <w:szCs w:val="23"/>
        </w:rPr>
        <w:t>1 min</w:t>
      </w:r>
      <w:r>
        <w:rPr>
          <w:b w:val="0"/>
          <w:bCs w:val="0"/>
          <w:sz w:val="22"/>
          <w:szCs w:val="23"/>
        </w:rPr>
        <w:t xml:space="preserve">        powstaje             </w:t>
      </w:r>
      <w:r>
        <w:rPr>
          <w:i/>
          <w:sz w:val="22"/>
          <w:szCs w:val="23"/>
        </w:rPr>
        <w:t xml:space="preserve">y  </w:t>
      </w:r>
      <w:r>
        <w:rPr>
          <w:b w:val="0"/>
          <w:bCs w:val="0"/>
          <w:sz w:val="22"/>
          <w:szCs w:val="23"/>
        </w:rPr>
        <w:t xml:space="preserve">          </w:t>
      </w:r>
      <w:r>
        <w:rPr>
          <w:sz w:val="22"/>
          <w:szCs w:val="23"/>
        </w:rPr>
        <w:t>nmoli</w:t>
      </w:r>
      <w:r>
        <w:rPr>
          <w:b w:val="0"/>
          <w:bCs w:val="0"/>
          <w:sz w:val="22"/>
          <w:szCs w:val="23"/>
        </w:rPr>
        <w:t xml:space="preserve"> pNP w 1 dm</w:t>
      </w:r>
      <w:r>
        <w:rPr>
          <w:b w:val="0"/>
          <w:bCs w:val="0"/>
          <w:sz w:val="22"/>
          <w:szCs w:val="23"/>
          <w:vertAlign w:val="superscript"/>
        </w:rPr>
        <w:t>3</w:t>
      </w:r>
      <w:r>
        <w:rPr>
          <w:b w:val="0"/>
          <w:bCs w:val="0"/>
          <w:sz w:val="22"/>
          <w:szCs w:val="23"/>
        </w:rPr>
        <w:t xml:space="preserve"> inkubatu</w:t>
      </w:r>
    </w:p>
    <w:p w:rsidR="003A5DAF" w:rsidRDefault="003A5DAF">
      <w:pPr>
        <w:pStyle w:val="Tytu"/>
        <w:rPr>
          <w:sz w:val="22"/>
          <w:szCs w:val="23"/>
        </w:rPr>
      </w:pPr>
    </w:p>
    <w:p w:rsidR="003A5DAF" w:rsidRDefault="003A5DAF">
      <w:pPr>
        <w:pStyle w:val="Tytu"/>
        <w:rPr>
          <w:sz w:val="22"/>
          <w:szCs w:val="23"/>
          <w:lang w:val="de-DE"/>
        </w:rPr>
      </w:pPr>
      <w:r>
        <w:rPr>
          <w:i/>
          <w:sz w:val="22"/>
          <w:szCs w:val="23"/>
          <w:lang w:val="de-DE"/>
        </w:rPr>
        <w:t xml:space="preserve">y </w:t>
      </w:r>
      <w:r>
        <w:rPr>
          <w:sz w:val="22"/>
          <w:szCs w:val="23"/>
          <w:lang w:val="de-DE"/>
        </w:rPr>
        <w:t>= 3750 nmoli / min / dm</w:t>
      </w:r>
      <w:r>
        <w:rPr>
          <w:sz w:val="22"/>
          <w:szCs w:val="23"/>
          <w:vertAlign w:val="superscript"/>
          <w:lang w:val="de-DE"/>
        </w:rPr>
        <w:t>3</w:t>
      </w:r>
      <w:r>
        <w:rPr>
          <w:sz w:val="22"/>
          <w:szCs w:val="23"/>
          <w:lang w:val="de-DE"/>
        </w:rPr>
        <w:t>;</w:t>
      </w:r>
    </w:p>
    <w:p w:rsidR="003A5DAF" w:rsidRDefault="003A5DAF">
      <w:pPr>
        <w:pStyle w:val="Tytu"/>
        <w:rPr>
          <w:sz w:val="22"/>
          <w:szCs w:val="23"/>
          <w:lang w:val="de-DE"/>
        </w:rPr>
      </w:pPr>
    </w:p>
    <w:p w:rsidR="003A5DAF" w:rsidRDefault="003A5DAF">
      <w:pPr>
        <w:pStyle w:val="Tytu"/>
        <w:rPr>
          <w:sz w:val="22"/>
          <w:szCs w:val="23"/>
          <w:vertAlign w:val="superscript"/>
          <w:lang w:val="de-DE"/>
        </w:rPr>
      </w:pPr>
    </w:p>
    <w:p w:rsidR="003A5DAF" w:rsidRDefault="003A5DAF">
      <w:pPr>
        <w:pStyle w:val="Tekstpodstawowy"/>
        <w:ind w:left="360"/>
        <w:jc w:val="both"/>
        <w:rPr>
          <w:sz w:val="22"/>
          <w:szCs w:val="23"/>
        </w:rPr>
      </w:pPr>
    </w:p>
    <w:p w:rsidR="003A5DAF" w:rsidRDefault="003A5DAF">
      <w:pPr>
        <w:pStyle w:val="Tytu"/>
        <w:rPr>
          <w:sz w:val="22"/>
          <w:szCs w:val="23"/>
          <w:vertAlign w:val="superscript"/>
          <w:lang w:val="de-DE"/>
        </w:rPr>
      </w:pPr>
    </w:p>
    <w:p w:rsidR="003A5DAF" w:rsidRDefault="003A5DAF">
      <w:pPr>
        <w:pStyle w:val="Tytu"/>
        <w:jc w:val="both"/>
        <w:rPr>
          <w:sz w:val="22"/>
          <w:szCs w:val="23"/>
          <w:vertAlign w:val="superscript"/>
          <w:lang w:val="de-DE"/>
        </w:rPr>
      </w:pPr>
    </w:p>
    <w:p w:rsidR="003A5DAF" w:rsidRDefault="003A5DAF">
      <w:pPr>
        <w:pStyle w:val="Tytu"/>
        <w:jc w:val="left"/>
        <w:rPr>
          <w:sz w:val="22"/>
          <w:szCs w:val="23"/>
          <w:vertAlign w:val="superscript"/>
        </w:rPr>
      </w:pPr>
      <w:r>
        <w:rPr>
          <w:b w:val="0"/>
          <w:bCs w:val="0"/>
          <w:sz w:val="22"/>
          <w:szCs w:val="27"/>
          <w:u w:val="single"/>
        </w:rPr>
        <w:t>7. Przykłady graficznego przedstawienia zależności szybkości reakcji od stężenia substratu</w:t>
      </w:r>
    </w:p>
    <w:p w:rsidR="003A5DAF" w:rsidRDefault="003A5DAF">
      <w:pPr>
        <w:pStyle w:val="Tytu"/>
        <w:jc w:val="both"/>
        <w:rPr>
          <w:sz w:val="22"/>
          <w:szCs w:val="23"/>
        </w:rPr>
      </w:pPr>
    </w:p>
    <w:p w:rsidR="003A5DAF" w:rsidRDefault="003A5DAF">
      <w:pPr>
        <w:pStyle w:val="Tytu"/>
        <w:jc w:val="both"/>
        <w:rPr>
          <w:sz w:val="22"/>
          <w:szCs w:val="23"/>
        </w:rPr>
      </w:pPr>
    </w:p>
    <w:p w:rsidR="003A5DAF" w:rsidRDefault="003A5DAF">
      <w:pPr>
        <w:pStyle w:val="Tytu"/>
        <w:jc w:val="both"/>
        <w:rPr>
          <w:b w:val="0"/>
          <w:bCs w:val="0"/>
          <w:sz w:val="22"/>
          <w:szCs w:val="23"/>
        </w:rPr>
      </w:pPr>
      <w:r>
        <w:rPr>
          <w:sz w:val="22"/>
          <w:szCs w:val="27"/>
        </w:rPr>
        <w:t>(V)</w:t>
      </w:r>
      <w:r>
        <w:rPr>
          <w:b w:val="0"/>
          <w:bCs w:val="0"/>
          <w:sz w:val="22"/>
          <w:szCs w:val="23"/>
        </w:rPr>
        <w:t xml:space="preserve">–szybkość reakcji enzymatycznej </w:t>
      </w:r>
    </w:p>
    <w:p w:rsidR="003A5DAF" w:rsidRDefault="003A5DAF">
      <w:pPr>
        <w:pStyle w:val="Tytu"/>
        <w:jc w:val="both"/>
        <w:rPr>
          <w:b w:val="0"/>
          <w:bCs w:val="0"/>
          <w:sz w:val="22"/>
          <w:szCs w:val="23"/>
        </w:rPr>
      </w:pPr>
      <w:r>
        <w:rPr>
          <w:sz w:val="22"/>
          <w:szCs w:val="23"/>
        </w:rPr>
        <w:t>V</w:t>
      </w:r>
      <w:r>
        <w:rPr>
          <w:sz w:val="22"/>
          <w:szCs w:val="23"/>
          <w:vertAlign w:val="subscript"/>
        </w:rPr>
        <w:t>max</w:t>
      </w:r>
      <w:r>
        <w:rPr>
          <w:b w:val="0"/>
          <w:bCs w:val="0"/>
          <w:sz w:val="22"/>
          <w:szCs w:val="23"/>
        </w:rPr>
        <w:t xml:space="preserve"> – szybkość maksymalna,</w:t>
      </w:r>
    </w:p>
    <w:p w:rsidR="003A5DAF" w:rsidRDefault="003A5DAF">
      <w:pPr>
        <w:pStyle w:val="Tytu"/>
        <w:jc w:val="both"/>
        <w:rPr>
          <w:b w:val="0"/>
          <w:bCs w:val="0"/>
          <w:sz w:val="22"/>
          <w:szCs w:val="23"/>
        </w:rPr>
      </w:pPr>
      <w:r>
        <w:rPr>
          <w:sz w:val="22"/>
          <w:szCs w:val="23"/>
        </w:rPr>
        <w:t>[S]</w:t>
      </w:r>
      <w:r>
        <w:rPr>
          <w:b w:val="0"/>
          <w:bCs w:val="0"/>
          <w:sz w:val="22"/>
          <w:szCs w:val="23"/>
        </w:rPr>
        <w:t xml:space="preserve"> – stężenie substratu,</w:t>
      </w:r>
    </w:p>
    <w:p w:rsidR="003A5DAF" w:rsidRDefault="003A5DAF">
      <w:pPr>
        <w:pStyle w:val="Tytu"/>
        <w:jc w:val="both"/>
        <w:rPr>
          <w:b w:val="0"/>
          <w:bCs w:val="0"/>
          <w:sz w:val="22"/>
          <w:szCs w:val="23"/>
          <w:lang w:val="de-DE"/>
        </w:rPr>
      </w:pPr>
      <w:r>
        <w:rPr>
          <w:sz w:val="22"/>
          <w:szCs w:val="23"/>
          <w:lang w:val="de-DE"/>
        </w:rPr>
        <w:t>K</w:t>
      </w:r>
      <w:r>
        <w:rPr>
          <w:sz w:val="22"/>
          <w:szCs w:val="23"/>
          <w:vertAlign w:val="subscript"/>
          <w:lang w:val="de-DE"/>
        </w:rPr>
        <w:t>M</w:t>
      </w:r>
      <w:r>
        <w:rPr>
          <w:sz w:val="22"/>
          <w:szCs w:val="23"/>
          <w:lang w:val="de-DE"/>
        </w:rPr>
        <w:t xml:space="preserve"> </w:t>
      </w:r>
      <w:r>
        <w:rPr>
          <w:b w:val="0"/>
          <w:bCs w:val="0"/>
          <w:sz w:val="22"/>
          <w:szCs w:val="23"/>
          <w:lang w:val="de-DE"/>
        </w:rPr>
        <w:t>– stała Michaelisa</w:t>
      </w:r>
    </w:p>
    <w:p w:rsidR="003A5DAF" w:rsidRDefault="003A5DAF">
      <w:pPr>
        <w:pStyle w:val="Tytu"/>
        <w:jc w:val="both"/>
        <w:rPr>
          <w:b w:val="0"/>
          <w:bCs w:val="0"/>
          <w:sz w:val="22"/>
          <w:szCs w:val="27"/>
          <w:u w:val="single"/>
          <w:lang w:val="de-DE"/>
        </w:rPr>
      </w:pPr>
    </w:p>
    <w:p w:rsidR="003A5DAF" w:rsidRDefault="003A5DAF">
      <w:pPr>
        <w:pStyle w:val="Tytu"/>
        <w:jc w:val="both"/>
        <w:rPr>
          <w:b w:val="0"/>
          <w:bCs w:val="0"/>
          <w:sz w:val="22"/>
          <w:szCs w:val="27"/>
          <w:u w:val="single"/>
          <w:lang w:val="de-DE"/>
        </w:rPr>
      </w:pPr>
    </w:p>
    <w:p w:rsidR="003A5DAF" w:rsidRDefault="003A5DAF">
      <w:pPr>
        <w:pStyle w:val="Tytu"/>
        <w:jc w:val="both"/>
        <w:rPr>
          <w:b w:val="0"/>
          <w:bCs w:val="0"/>
          <w:sz w:val="22"/>
          <w:szCs w:val="27"/>
          <w:u w:val="single"/>
          <w:lang w:val="de-DE"/>
        </w:rPr>
      </w:pPr>
    </w:p>
    <w:p w:rsidR="003A5DAF" w:rsidRPr="0056575D" w:rsidRDefault="003A5DAF">
      <w:pPr>
        <w:pStyle w:val="Tytu"/>
        <w:jc w:val="both"/>
        <w:rPr>
          <w:b w:val="0"/>
          <w:bCs w:val="0"/>
          <w:sz w:val="22"/>
          <w:szCs w:val="27"/>
          <w:lang w:val="de-DE"/>
        </w:rPr>
      </w:pPr>
      <w:r w:rsidRPr="0056575D">
        <w:rPr>
          <w:b w:val="0"/>
          <w:bCs w:val="0"/>
          <w:sz w:val="22"/>
          <w:szCs w:val="27"/>
          <w:lang w:val="de-DE"/>
        </w:rPr>
        <w:t>7.1. wg Michaelisa-Mentena:</w:t>
      </w:r>
    </w:p>
    <w:p w:rsidR="003A5DAF" w:rsidRDefault="003A5DAF">
      <w:pPr>
        <w:pStyle w:val="Tytu"/>
        <w:jc w:val="both"/>
        <w:rPr>
          <w:b w:val="0"/>
          <w:bCs w:val="0"/>
          <w:sz w:val="22"/>
          <w:szCs w:val="27"/>
          <w:u w:val="single"/>
          <w:lang w:val="de-DE"/>
        </w:rPr>
      </w:pPr>
    </w:p>
    <w:p w:rsidR="003A5DAF" w:rsidRDefault="003A5DAF">
      <w:pPr>
        <w:pStyle w:val="Tytu"/>
        <w:jc w:val="both"/>
        <w:rPr>
          <w:b w:val="0"/>
          <w:bCs w:val="0"/>
          <w:sz w:val="22"/>
          <w:szCs w:val="27"/>
        </w:rPr>
      </w:pPr>
    </w:p>
    <w:p w:rsidR="003A5DAF" w:rsidRDefault="003A5DAF">
      <w:pPr>
        <w:pStyle w:val="Tytu"/>
        <w:jc w:val="both"/>
        <w:rPr>
          <w:b w:val="0"/>
          <w:bCs w:val="0"/>
          <w:sz w:val="22"/>
          <w:szCs w:val="27"/>
          <w:lang w:val="en-US"/>
        </w:rPr>
      </w:pPr>
      <w:r>
        <w:rPr>
          <w:b w:val="0"/>
          <w:bCs w:val="0"/>
          <w:sz w:val="22"/>
          <w:szCs w:val="27"/>
        </w:rPr>
        <w:t>V</w:t>
      </w:r>
      <w:r>
        <w:rPr>
          <w:b w:val="0"/>
          <w:bCs w:val="0"/>
          <w:sz w:val="22"/>
          <w:szCs w:val="27"/>
          <w:lang w:val="en-US"/>
        </w:rPr>
        <w:t xml:space="preserve"> = V</w:t>
      </w:r>
      <w:r>
        <w:rPr>
          <w:b w:val="0"/>
          <w:bCs w:val="0"/>
          <w:sz w:val="22"/>
          <w:szCs w:val="27"/>
          <w:vertAlign w:val="subscript"/>
          <w:lang w:val="en-US"/>
        </w:rPr>
        <w:t>max</w:t>
      </w:r>
      <w:r>
        <w:rPr>
          <w:b w:val="0"/>
          <w:bCs w:val="0"/>
          <w:sz w:val="22"/>
          <w:szCs w:val="27"/>
          <w:lang w:val="en-US"/>
        </w:rPr>
        <w:t xml:space="preserve">[S] </w:t>
      </w:r>
      <w:r>
        <w:rPr>
          <w:b w:val="0"/>
          <w:bCs w:val="0"/>
          <w:sz w:val="22"/>
          <w:szCs w:val="27"/>
          <w:lang w:val="de-DE"/>
        </w:rPr>
        <w:sym w:font="Symbol" w:char="F0B8"/>
      </w:r>
      <w:r>
        <w:rPr>
          <w:b w:val="0"/>
          <w:bCs w:val="0"/>
          <w:sz w:val="22"/>
          <w:szCs w:val="27"/>
          <w:lang w:val="en-US"/>
        </w:rPr>
        <w:t xml:space="preserve"> K</w:t>
      </w:r>
      <w:r>
        <w:rPr>
          <w:b w:val="0"/>
          <w:bCs w:val="0"/>
          <w:sz w:val="22"/>
          <w:szCs w:val="27"/>
          <w:vertAlign w:val="subscript"/>
          <w:lang w:val="en-US"/>
        </w:rPr>
        <w:t>M</w:t>
      </w:r>
      <w:r>
        <w:rPr>
          <w:b w:val="0"/>
          <w:bCs w:val="0"/>
          <w:sz w:val="22"/>
          <w:szCs w:val="27"/>
          <w:lang w:val="en-US"/>
        </w:rPr>
        <w:t xml:space="preserve"> + [S]</w:t>
      </w:r>
    </w:p>
    <w:p w:rsidR="003A5DAF" w:rsidRDefault="003A5DAF">
      <w:pPr>
        <w:pStyle w:val="Tytu"/>
        <w:jc w:val="both"/>
        <w:rPr>
          <w:b w:val="0"/>
          <w:bCs w:val="0"/>
          <w:sz w:val="22"/>
          <w:szCs w:val="27"/>
          <w:lang w:val="en-US"/>
        </w:rPr>
      </w:pPr>
    </w:p>
    <w:p w:rsidR="003A5DAF" w:rsidRDefault="00E17EF8" w:rsidP="00431F3A">
      <w:pPr>
        <w:pStyle w:val="Tytu"/>
        <w:rPr>
          <w:sz w:val="22"/>
          <w:szCs w:val="23"/>
          <w:lang w:val="en-US"/>
        </w:rPr>
      </w:pPr>
      <w:r>
        <w:rPr>
          <w:noProof/>
          <w:sz w:val="22"/>
          <w:szCs w:val="23"/>
        </w:rPr>
        <w:drawing>
          <wp:inline distT="0" distB="0" distL="0" distR="0">
            <wp:extent cx="3867150" cy="2752725"/>
            <wp:effectExtent l="19050" t="0" r="0" b="0"/>
            <wp:docPr id="1" name="Obraz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pic:cNvPicPr>
                      <a:picLocks noChangeAspect="1" noChangeArrowheads="1"/>
                    </pic:cNvPicPr>
                  </pic:nvPicPr>
                  <pic:blipFill>
                    <a:blip r:embed="rId10" cstate="print"/>
                    <a:srcRect/>
                    <a:stretch>
                      <a:fillRect/>
                    </a:stretch>
                  </pic:blipFill>
                  <pic:spPr bwMode="auto">
                    <a:xfrm>
                      <a:off x="0" y="0"/>
                      <a:ext cx="3867150" cy="2752725"/>
                    </a:xfrm>
                    <a:prstGeom prst="rect">
                      <a:avLst/>
                    </a:prstGeom>
                    <a:noFill/>
                    <a:ln w="9525">
                      <a:noFill/>
                      <a:miter lim="800000"/>
                      <a:headEnd/>
                      <a:tailEnd/>
                    </a:ln>
                  </pic:spPr>
                </pic:pic>
              </a:graphicData>
            </a:graphic>
          </wp:inline>
        </w:drawing>
      </w:r>
    </w:p>
    <w:p w:rsidR="003A5DAF" w:rsidRDefault="003A5DAF">
      <w:pPr>
        <w:pStyle w:val="Tytu"/>
        <w:jc w:val="both"/>
        <w:rPr>
          <w:sz w:val="22"/>
          <w:szCs w:val="23"/>
          <w:lang w:val="en-US"/>
        </w:rPr>
      </w:pPr>
    </w:p>
    <w:p w:rsidR="003A5DAF" w:rsidRPr="0056575D" w:rsidRDefault="00431F3A">
      <w:pPr>
        <w:pStyle w:val="Tytu"/>
        <w:jc w:val="both"/>
        <w:rPr>
          <w:b w:val="0"/>
          <w:bCs w:val="0"/>
          <w:sz w:val="22"/>
          <w:szCs w:val="27"/>
          <w:lang w:val="en-US"/>
        </w:rPr>
      </w:pPr>
      <w:r>
        <w:rPr>
          <w:b w:val="0"/>
          <w:bCs w:val="0"/>
          <w:sz w:val="22"/>
          <w:szCs w:val="27"/>
          <w:u w:val="single"/>
          <w:lang w:val="en-US"/>
        </w:rPr>
        <w:br w:type="page"/>
      </w:r>
      <w:r w:rsidR="003A5DAF" w:rsidRPr="0056575D">
        <w:rPr>
          <w:b w:val="0"/>
          <w:bCs w:val="0"/>
          <w:sz w:val="22"/>
          <w:szCs w:val="27"/>
          <w:lang w:val="en-US"/>
        </w:rPr>
        <w:lastRenderedPageBreak/>
        <w:t>7.2. wg Lineweavera-Burka:</w:t>
      </w:r>
    </w:p>
    <w:p w:rsidR="003A5DAF" w:rsidRDefault="003A5DAF">
      <w:pPr>
        <w:pStyle w:val="Tytu"/>
        <w:jc w:val="both"/>
        <w:rPr>
          <w:b w:val="0"/>
          <w:bCs w:val="0"/>
          <w:sz w:val="22"/>
          <w:szCs w:val="27"/>
          <w:u w:val="single"/>
          <w:lang w:val="en-US"/>
        </w:rPr>
      </w:pPr>
    </w:p>
    <w:p w:rsidR="003A5DAF" w:rsidRDefault="003A5DAF">
      <w:pPr>
        <w:pStyle w:val="Tytu"/>
        <w:jc w:val="both"/>
        <w:rPr>
          <w:b w:val="0"/>
          <w:bCs w:val="0"/>
          <w:sz w:val="22"/>
          <w:szCs w:val="27"/>
          <w:lang w:val="en-US"/>
        </w:rPr>
      </w:pPr>
      <w:r>
        <w:rPr>
          <w:b w:val="0"/>
          <w:bCs w:val="0"/>
          <w:sz w:val="22"/>
          <w:szCs w:val="27"/>
          <w:lang w:val="en-US"/>
        </w:rPr>
        <w:t>1</w:t>
      </w:r>
      <w:r>
        <w:rPr>
          <w:b w:val="0"/>
          <w:bCs w:val="0"/>
          <w:sz w:val="22"/>
          <w:szCs w:val="27"/>
          <w:lang w:val="en-US"/>
        </w:rPr>
        <w:sym w:font="Symbol" w:char="F0B8"/>
      </w:r>
      <w:r>
        <w:rPr>
          <w:sz w:val="22"/>
          <w:szCs w:val="27"/>
          <w:lang w:val="en-US"/>
        </w:rPr>
        <w:t xml:space="preserve"> </w:t>
      </w:r>
      <w:r>
        <w:rPr>
          <w:b w:val="0"/>
          <w:bCs w:val="0"/>
          <w:sz w:val="22"/>
          <w:szCs w:val="27"/>
          <w:lang w:val="en-US"/>
        </w:rPr>
        <w:t>V = K</w:t>
      </w:r>
      <w:r>
        <w:rPr>
          <w:b w:val="0"/>
          <w:bCs w:val="0"/>
          <w:sz w:val="22"/>
          <w:szCs w:val="27"/>
          <w:vertAlign w:val="subscript"/>
          <w:lang w:val="en-US"/>
        </w:rPr>
        <w:t>M</w:t>
      </w:r>
      <w:r>
        <w:rPr>
          <w:b w:val="0"/>
          <w:bCs w:val="0"/>
          <w:sz w:val="22"/>
          <w:szCs w:val="27"/>
          <w:lang w:val="en-US"/>
        </w:rPr>
        <w:t xml:space="preserve"> + [S] </w:t>
      </w:r>
      <w:r>
        <w:rPr>
          <w:b w:val="0"/>
          <w:bCs w:val="0"/>
          <w:sz w:val="22"/>
          <w:szCs w:val="27"/>
          <w:lang w:val="en-US"/>
        </w:rPr>
        <w:sym w:font="Symbol" w:char="F0B8"/>
      </w:r>
      <w:r>
        <w:rPr>
          <w:b w:val="0"/>
          <w:bCs w:val="0"/>
          <w:sz w:val="22"/>
          <w:szCs w:val="27"/>
          <w:lang w:val="en-US"/>
        </w:rPr>
        <w:t xml:space="preserve"> V</w:t>
      </w:r>
      <w:r>
        <w:rPr>
          <w:b w:val="0"/>
          <w:bCs w:val="0"/>
          <w:sz w:val="22"/>
          <w:szCs w:val="27"/>
          <w:vertAlign w:val="subscript"/>
          <w:lang w:val="en-US"/>
        </w:rPr>
        <w:t>max</w:t>
      </w:r>
      <w:r>
        <w:rPr>
          <w:b w:val="0"/>
          <w:bCs w:val="0"/>
          <w:sz w:val="22"/>
          <w:szCs w:val="27"/>
          <w:lang w:val="en-US"/>
        </w:rPr>
        <w:t>[S]</w:t>
      </w:r>
    </w:p>
    <w:p w:rsidR="00431F3A" w:rsidRDefault="00431F3A">
      <w:pPr>
        <w:pStyle w:val="Tytu"/>
        <w:jc w:val="both"/>
        <w:rPr>
          <w:sz w:val="22"/>
          <w:szCs w:val="23"/>
          <w:lang w:val="en-US"/>
        </w:rPr>
      </w:pPr>
    </w:p>
    <w:p w:rsidR="00431F3A" w:rsidRDefault="00E17EF8" w:rsidP="00431F3A">
      <w:pPr>
        <w:pStyle w:val="Tytu"/>
        <w:rPr>
          <w:sz w:val="22"/>
          <w:szCs w:val="23"/>
          <w:lang w:val="en-US"/>
        </w:rPr>
      </w:pPr>
      <w:r>
        <w:rPr>
          <w:noProof/>
          <w:sz w:val="22"/>
          <w:szCs w:val="23"/>
        </w:rPr>
        <w:drawing>
          <wp:inline distT="0" distB="0" distL="0" distR="0">
            <wp:extent cx="3419475" cy="2200275"/>
            <wp:effectExtent l="19050" t="0" r="9525" b="0"/>
            <wp:docPr id="2" name="Obraz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pic:cNvPicPr>
                  </pic:nvPicPr>
                  <pic:blipFill>
                    <a:blip r:embed="rId11" cstate="print"/>
                    <a:srcRect/>
                    <a:stretch>
                      <a:fillRect/>
                    </a:stretch>
                  </pic:blipFill>
                  <pic:spPr bwMode="auto">
                    <a:xfrm>
                      <a:off x="0" y="0"/>
                      <a:ext cx="3419475" cy="2200275"/>
                    </a:xfrm>
                    <a:prstGeom prst="rect">
                      <a:avLst/>
                    </a:prstGeom>
                    <a:noFill/>
                    <a:ln w="9525">
                      <a:noFill/>
                      <a:miter lim="800000"/>
                      <a:headEnd/>
                      <a:tailEnd/>
                    </a:ln>
                  </pic:spPr>
                </pic:pic>
              </a:graphicData>
            </a:graphic>
          </wp:inline>
        </w:drawing>
      </w:r>
    </w:p>
    <w:p w:rsidR="003A5DAF" w:rsidRPr="0056575D" w:rsidRDefault="003A5DAF">
      <w:pPr>
        <w:pStyle w:val="Tytu"/>
        <w:jc w:val="both"/>
        <w:rPr>
          <w:b w:val="0"/>
          <w:bCs w:val="0"/>
          <w:sz w:val="22"/>
          <w:szCs w:val="27"/>
          <w:lang w:val="en-US"/>
        </w:rPr>
      </w:pPr>
    </w:p>
    <w:p w:rsidR="003A5DAF" w:rsidRPr="0056575D" w:rsidRDefault="003A5DAF">
      <w:pPr>
        <w:pStyle w:val="Tytu"/>
        <w:jc w:val="both"/>
        <w:rPr>
          <w:sz w:val="22"/>
          <w:szCs w:val="27"/>
          <w:lang w:val="en-US"/>
        </w:rPr>
      </w:pPr>
      <w:r w:rsidRPr="0056575D">
        <w:rPr>
          <w:b w:val="0"/>
          <w:bCs w:val="0"/>
          <w:sz w:val="22"/>
          <w:szCs w:val="27"/>
          <w:lang w:val="en-US"/>
        </w:rPr>
        <w:t>7.3. wg Hofstee-Eadiego</w:t>
      </w:r>
      <w:r w:rsidRPr="0056575D">
        <w:rPr>
          <w:sz w:val="22"/>
          <w:szCs w:val="27"/>
          <w:lang w:val="en-US"/>
        </w:rPr>
        <w:t>:</w:t>
      </w:r>
    </w:p>
    <w:p w:rsidR="003A5DAF" w:rsidRDefault="003A5DAF">
      <w:pPr>
        <w:pStyle w:val="Tytu"/>
        <w:jc w:val="both"/>
        <w:rPr>
          <w:sz w:val="22"/>
          <w:szCs w:val="27"/>
          <w:u w:val="single"/>
          <w:lang w:val="en-US"/>
        </w:rPr>
      </w:pPr>
    </w:p>
    <w:p w:rsidR="003A5DAF" w:rsidRDefault="003A5DAF">
      <w:pPr>
        <w:pStyle w:val="Tytu"/>
        <w:jc w:val="both"/>
        <w:rPr>
          <w:b w:val="0"/>
          <w:bCs w:val="0"/>
          <w:sz w:val="22"/>
          <w:szCs w:val="27"/>
          <w:lang w:val="en-US"/>
        </w:rPr>
      </w:pPr>
      <w:r>
        <w:rPr>
          <w:b w:val="0"/>
          <w:bCs w:val="0"/>
          <w:sz w:val="22"/>
          <w:szCs w:val="27"/>
          <w:lang w:val="en-US"/>
        </w:rPr>
        <w:t>V = V</w:t>
      </w:r>
      <w:r>
        <w:rPr>
          <w:b w:val="0"/>
          <w:bCs w:val="0"/>
          <w:sz w:val="22"/>
          <w:szCs w:val="27"/>
          <w:vertAlign w:val="subscript"/>
          <w:lang w:val="en-US"/>
        </w:rPr>
        <w:t>max</w:t>
      </w:r>
      <w:r>
        <w:rPr>
          <w:b w:val="0"/>
          <w:bCs w:val="0"/>
          <w:sz w:val="22"/>
          <w:szCs w:val="27"/>
          <w:lang w:val="en-US"/>
        </w:rPr>
        <w:t xml:space="preserve"> - </w:t>
      </w:r>
      <w:r>
        <w:rPr>
          <w:b w:val="0"/>
          <w:bCs w:val="0"/>
          <w:sz w:val="22"/>
          <w:szCs w:val="27"/>
          <w:lang w:val="en-US"/>
        </w:rPr>
        <w:sym w:font="Symbol" w:char="F06E"/>
      </w:r>
      <w:r>
        <w:rPr>
          <w:b w:val="0"/>
          <w:bCs w:val="0"/>
          <w:sz w:val="22"/>
          <w:szCs w:val="27"/>
          <w:lang w:val="en-US"/>
        </w:rPr>
        <w:t xml:space="preserve"> </w:t>
      </w:r>
      <w:r>
        <w:rPr>
          <w:b w:val="0"/>
          <w:bCs w:val="0"/>
          <w:sz w:val="22"/>
          <w:szCs w:val="27"/>
          <w:lang w:val="en-US"/>
        </w:rPr>
        <w:sym w:font="Symbol" w:char="F0B8"/>
      </w:r>
      <w:r>
        <w:rPr>
          <w:b w:val="0"/>
          <w:bCs w:val="0"/>
          <w:sz w:val="22"/>
          <w:szCs w:val="27"/>
          <w:lang w:val="en-US"/>
        </w:rPr>
        <w:t xml:space="preserve"> [S]</w:t>
      </w:r>
    </w:p>
    <w:p w:rsidR="003A5DAF" w:rsidRDefault="003A5DAF">
      <w:pPr>
        <w:pStyle w:val="Tytu"/>
        <w:jc w:val="both"/>
        <w:rPr>
          <w:b w:val="0"/>
          <w:bCs w:val="0"/>
          <w:sz w:val="22"/>
          <w:szCs w:val="27"/>
          <w:lang w:val="en-US"/>
        </w:rPr>
      </w:pPr>
    </w:p>
    <w:p w:rsidR="003A5DAF" w:rsidRDefault="00E17EF8" w:rsidP="00431F3A">
      <w:pPr>
        <w:pStyle w:val="Tytu"/>
        <w:rPr>
          <w:sz w:val="22"/>
          <w:szCs w:val="23"/>
          <w:lang w:val="en-US"/>
        </w:rPr>
      </w:pPr>
      <w:r>
        <w:rPr>
          <w:noProof/>
          <w:sz w:val="22"/>
          <w:szCs w:val="23"/>
        </w:rPr>
        <w:drawing>
          <wp:inline distT="0" distB="0" distL="0" distR="0">
            <wp:extent cx="3429000" cy="2533650"/>
            <wp:effectExtent l="19050" t="0" r="0" b="0"/>
            <wp:docPr id="3" name="Obraz 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
                    <pic:cNvPicPr>
                      <a:picLocks noChangeAspect="1" noChangeArrowheads="1"/>
                    </pic:cNvPicPr>
                  </pic:nvPicPr>
                  <pic:blipFill>
                    <a:blip r:embed="rId12" cstate="print"/>
                    <a:srcRect/>
                    <a:stretch>
                      <a:fillRect/>
                    </a:stretch>
                  </pic:blipFill>
                  <pic:spPr bwMode="auto">
                    <a:xfrm>
                      <a:off x="0" y="0"/>
                      <a:ext cx="3429000" cy="2533650"/>
                    </a:xfrm>
                    <a:prstGeom prst="rect">
                      <a:avLst/>
                    </a:prstGeom>
                    <a:noFill/>
                    <a:ln w="9525">
                      <a:noFill/>
                      <a:miter lim="800000"/>
                      <a:headEnd/>
                      <a:tailEnd/>
                    </a:ln>
                  </pic:spPr>
                </pic:pic>
              </a:graphicData>
            </a:graphic>
          </wp:inline>
        </w:drawing>
      </w:r>
    </w:p>
    <w:p w:rsidR="00431F3A" w:rsidRDefault="00431F3A">
      <w:pPr>
        <w:pStyle w:val="Tytu"/>
        <w:ind w:hanging="180"/>
        <w:jc w:val="left"/>
        <w:rPr>
          <w:b w:val="0"/>
          <w:bCs w:val="0"/>
          <w:sz w:val="22"/>
          <w:szCs w:val="27"/>
        </w:rPr>
      </w:pPr>
    </w:p>
    <w:p w:rsidR="00431F3A" w:rsidRDefault="00431F3A">
      <w:pPr>
        <w:pStyle w:val="Tytu"/>
        <w:ind w:hanging="180"/>
        <w:jc w:val="left"/>
        <w:rPr>
          <w:b w:val="0"/>
          <w:bCs w:val="0"/>
          <w:sz w:val="22"/>
          <w:szCs w:val="27"/>
        </w:rPr>
      </w:pPr>
    </w:p>
    <w:p w:rsidR="003A5DAF" w:rsidRPr="0056575D" w:rsidRDefault="003A5DAF">
      <w:pPr>
        <w:pStyle w:val="Tytu"/>
        <w:ind w:hanging="180"/>
        <w:jc w:val="left"/>
        <w:rPr>
          <w:b w:val="0"/>
          <w:bCs w:val="0"/>
          <w:sz w:val="22"/>
          <w:szCs w:val="27"/>
          <w:u w:val="single"/>
        </w:rPr>
      </w:pPr>
      <w:r w:rsidRPr="0056575D">
        <w:rPr>
          <w:b w:val="0"/>
          <w:bCs w:val="0"/>
          <w:sz w:val="22"/>
          <w:szCs w:val="27"/>
          <w:u w:val="single"/>
        </w:rPr>
        <w:t xml:space="preserve">8. W zeszycie należy sporządzić wykresy zależności szybkości reakcji enzymatycznej (V) od stężenia substratu [S] </w:t>
      </w:r>
    </w:p>
    <w:p w:rsidR="003A5DAF" w:rsidRDefault="003A5DAF">
      <w:pPr>
        <w:pStyle w:val="Tytu"/>
        <w:ind w:left="360" w:hanging="360"/>
        <w:jc w:val="left"/>
        <w:rPr>
          <w:b w:val="0"/>
          <w:bCs w:val="0"/>
          <w:sz w:val="22"/>
          <w:szCs w:val="27"/>
          <w:u w:val="single"/>
        </w:rPr>
      </w:pPr>
    </w:p>
    <w:p w:rsidR="003A5DAF" w:rsidRDefault="003A5DAF" w:rsidP="003D64C4">
      <w:pPr>
        <w:pStyle w:val="Tytu"/>
        <w:numPr>
          <w:ilvl w:val="0"/>
          <w:numId w:val="2"/>
        </w:numPr>
        <w:tabs>
          <w:tab w:val="clear" w:pos="900"/>
          <w:tab w:val="left" w:pos="360"/>
          <w:tab w:val="num" w:pos="540"/>
        </w:tabs>
        <w:spacing w:line="360" w:lineRule="auto"/>
        <w:ind w:left="360"/>
        <w:jc w:val="left"/>
        <w:rPr>
          <w:b w:val="0"/>
          <w:bCs w:val="0"/>
          <w:sz w:val="22"/>
          <w:szCs w:val="27"/>
        </w:rPr>
      </w:pPr>
      <w:r>
        <w:rPr>
          <w:b w:val="0"/>
          <w:bCs w:val="0"/>
          <w:sz w:val="22"/>
          <w:szCs w:val="27"/>
        </w:rPr>
        <w:t>metodą wg Michaelisa-Mentena (patrz przykład w punkcie 7.1.)</w:t>
      </w:r>
    </w:p>
    <w:p w:rsidR="003A5DAF" w:rsidRDefault="003A5DAF" w:rsidP="003D64C4">
      <w:pPr>
        <w:pStyle w:val="Tytu"/>
        <w:numPr>
          <w:ilvl w:val="0"/>
          <w:numId w:val="2"/>
        </w:numPr>
        <w:tabs>
          <w:tab w:val="clear" w:pos="900"/>
          <w:tab w:val="left" w:pos="360"/>
          <w:tab w:val="num" w:pos="540"/>
        </w:tabs>
        <w:spacing w:line="360" w:lineRule="auto"/>
        <w:ind w:left="360"/>
        <w:jc w:val="left"/>
        <w:rPr>
          <w:b w:val="0"/>
          <w:bCs w:val="0"/>
          <w:sz w:val="22"/>
          <w:szCs w:val="27"/>
        </w:rPr>
      </w:pPr>
      <w:r>
        <w:rPr>
          <w:b w:val="0"/>
          <w:bCs w:val="0"/>
          <w:sz w:val="22"/>
          <w:szCs w:val="27"/>
        </w:rPr>
        <w:t>metodą wg Lineweavera-Burka (patrz przykład w punkcie 7.2.)</w:t>
      </w:r>
    </w:p>
    <w:p w:rsidR="003A5DAF" w:rsidRDefault="003A5DAF" w:rsidP="003D64C4">
      <w:pPr>
        <w:pStyle w:val="Tytu"/>
        <w:numPr>
          <w:ilvl w:val="0"/>
          <w:numId w:val="2"/>
        </w:numPr>
        <w:tabs>
          <w:tab w:val="clear" w:pos="900"/>
          <w:tab w:val="left" w:pos="360"/>
          <w:tab w:val="num" w:pos="540"/>
        </w:tabs>
        <w:spacing w:line="360" w:lineRule="auto"/>
        <w:ind w:left="360"/>
        <w:jc w:val="left"/>
        <w:rPr>
          <w:b w:val="0"/>
          <w:bCs w:val="0"/>
          <w:sz w:val="22"/>
          <w:szCs w:val="27"/>
        </w:rPr>
      </w:pPr>
      <w:r>
        <w:rPr>
          <w:b w:val="0"/>
          <w:bCs w:val="0"/>
          <w:sz w:val="22"/>
          <w:szCs w:val="27"/>
        </w:rPr>
        <w:t>metodą wg Hofstee-Eadiego (patrz przykład w punkcie 7.3.)</w:t>
      </w:r>
    </w:p>
    <w:p w:rsidR="003A5DAF" w:rsidRDefault="003A5DAF">
      <w:pPr>
        <w:pStyle w:val="Tytu"/>
        <w:jc w:val="left"/>
        <w:rPr>
          <w:sz w:val="22"/>
          <w:szCs w:val="23"/>
        </w:rPr>
      </w:pPr>
    </w:p>
    <w:p w:rsidR="003A5DAF" w:rsidRPr="00346A32" w:rsidRDefault="003A5DAF">
      <w:pPr>
        <w:pStyle w:val="Tekstpodstawowy"/>
        <w:rPr>
          <w:b/>
          <w:i/>
          <w:sz w:val="23"/>
          <w:szCs w:val="23"/>
        </w:rPr>
      </w:pPr>
      <w:r w:rsidRPr="00346A32">
        <w:rPr>
          <w:b/>
          <w:i/>
          <w:sz w:val="23"/>
          <w:szCs w:val="23"/>
        </w:rPr>
        <w:t>Piśmiennictwo</w:t>
      </w:r>
    </w:p>
    <w:p w:rsidR="003A5DAF" w:rsidRDefault="003A5DAF">
      <w:pPr>
        <w:pStyle w:val="Tekstpodstawowy"/>
        <w:rPr>
          <w:sz w:val="22"/>
          <w:szCs w:val="23"/>
        </w:rPr>
      </w:pPr>
    </w:p>
    <w:p w:rsidR="002D12EB" w:rsidRPr="00346A32" w:rsidRDefault="002D12EB" w:rsidP="003D64C4">
      <w:pPr>
        <w:pStyle w:val="Tekstpodstawowy"/>
        <w:numPr>
          <w:ilvl w:val="0"/>
          <w:numId w:val="3"/>
        </w:numPr>
        <w:tabs>
          <w:tab w:val="clear" w:pos="720"/>
          <w:tab w:val="left" w:pos="360"/>
          <w:tab w:val="num" w:pos="540"/>
        </w:tabs>
        <w:ind w:left="360"/>
        <w:jc w:val="both"/>
        <w:rPr>
          <w:bCs/>
          <w:sz w:val="20"/>
          <w:szCs w:val="20"/>
        </w:rPr>
      </w:pPr>
      <w:r w:rsidRPr="00346A32">
        <w:rPr>
          <w:bCs/>
          <w:sz w:val="20"/>
          <w:szCs w:val="20"/>
        </w:rPr>
        <w:t>Bańkowski E(red.), (2008): Biochemia. Podręcznik dla studentów uczelni medycznych, Elsevier Urban &amp; Partner,  Wrocław, s. 37-64</w:t>
      </w:r>
    </w:p>
    <w:p w:rsidR="002D12EB" w:rsidRPr="00346A32" w:rsidRDefault="002D12EB" w:rsidP="003D64C4">
      <w:pPr>
        <w:pStyle w:val="Tekstpodstawowy"/>
        <w:numPr>
          <w:ilvl w:val="0"/>
          <w:numId w:val="3"/>
        </w:numPr>
        <w:tabs>
          <w:tab w:val="clear" w:pos="720"/>
          <w:tab w:val="left" w:pos="360"/>
          <w:tab w:val="num" w:pos="540"/>
        </w:tabs>
        <w:ind w:left="360"/>
        <w:jc w:val="both"/>
        <w:rPr>
          <w:bCs/>
          <w:sz w:val="20"/>
          <w:szCs w:val="20"/>
        </w:rPr>
      </w:pPr>
      <w:r w:rsidRPr="00346A32">
        <w:rPr>
          <w:bCs/>
          <w:sz w:val="20"/>
          <w:szCs w:val="20"/>
        </w:rPr>
        <w:t>Stryer L., (2000): Biochemia, Wydawnictwo Naukowe PWN, Warszawa, s. 198-213.</w:t>
      </w:r>
    </w:p>
    <w:p w:rsidR="002D12EB" w:rsidRPr="00346A32" w:rsidRDefault="002D12EB" w:rsidP="003D64C4">
      <w:pPr>
        <w:pStyle w:val="Tekstpodstawowy"/>
        <w:numPr>
          <w:ilvl w:val="0"/>
          <w:numId w:val="3"/>
        </w:numPr>
        <w:tabs>
          <w:tab w:val="clear" w:pos="720"/>
          <w:tab w:val="left" w:pos="360"/>
          <w:tab w:val="num" w:pos="540"/>
        </w:tabs>
        <w:ind w:left="360"/>
        <w:jc w:val="both"/>
        <w:rPr>
          <w:bCs/>
          <w:sz w:val="20"/>
          <w:szCs w:val="20"/>
        </w:rPr>
      </w:pPr>
      <w:r w:rsidRPr="00346A32">
        <w:rPr>
          <w:bCs/>
          <w:sz w:val="20"/>
          <w:szCs w:val="20"/>
        </w:rPr>
        <w:t>Witwicki J., Ardelt W. (red.), (1989): Elementy enzymologii, PWN, Warszawa, s. 38-61, 230-234.</w:t>
      </w:r>
    </w:p>
    <w:p w:rsidR="003A5DAF" w:rsidRPr="00346A32" w:rsidRDefault="003A5DAF" w:rsidP="003D64C4">
      <w:pPr>
        <w:pStyle w:val="Tekstpodstawowy"/>
        <w:numPr>
          <w:ilvl w:val="0"/>
          <w:numId w:val="3"/>
        </w:numPr>
        <w:tabs>
          <w:tab w:val="clear" w:pos="720"/>
          <w:tab w:val="left" w:pos="360"/>
          <w:tab w:val="num" w:pos="540"/>
        </w:tabs>
        <w:ind w:left="360"/>
        <w:jc w:val="both"/>
        <w:rPr>
          <w:bCs/>
          <w:sz w:val="20"/>
          <w:szCs w:val="20"/>
        </w:rPr>
      </w:pPr>
      <w:r w:rsidRPr="00346A32">
        <w:rPr>
          <w:bCs/>
          <w:sz w:val="20"/>
          <w:szCs w:val="20"/>
        </w:rPr>
        <w:t xml:space="preserve">Zwierz K. (red), (1994): Ćwiczenia z Biochemii dla studentów Wydziału Farmaceutycznego Wydawnictwo Uczelniane Akademia Medyczna Białystok </w:t>
      </w:r>
    </w:p>
    <w:sectPr w:rsidR="003A5DAF" w:rsidRPr="00346A32" w:rsidSect="002D12EB">
      <w:pgSz w:w="11907" w:h="16840" w:code="9"/>
      <w:pgMar w:top="1134" w:right="567" w:bottom="90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5BD" w:rsidRDefault="006665BD">
      <w:r>
        <w:separator/>
      </w:r>
    </w:p>
  </w:endnote>
  <w:endnote w:type="continuationSeparator" w:id="0">
    <w:p w:rsidR="006665BD" w:rsidRDefault="00666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4CA" w:rsidRDefault="005E64CA" w:rsidP="005E64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E64CA" w:rsidRDefault="005E64CA" w:rsidP="0056575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4CA" w:rsidRDefault="005E64CA" w:rsidP="005E64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17EF8">
      <w:rPr>
        <w:rStyle w:val="Numerstrony"/>
        <w:noProof/>
      </w:rPr>
      <w:t>1</w:t>
    </w:r>
    <w:r>
      <w:rPr>
        <w:rStyle w:val="Numerstrony"/>
      </w:rPr>
      <w:fldChar w:fldCharType="end"/>
    </w:r>
  </w:p>
  <w:p w:rsidR="005E64CA" w:rsidRDefault="005E64CA" w:rsidP="00DF1F5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5BD" w:rsidRDefault="006665BD">
      <w:r>
        <w:separator/>
      </w:r>
    </w:p>
  </w:footnote>
  <w:footnote w:type="continuationSeparator" w:id="0">
    <w:p w:rsidR="006665BD" w:rsidRDefault="006665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33EAB"/>
    <w:multiLevelType w:val="hybridMultilevel"/>
    <w:tmpl w:val="B9301BB0"/>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288B0D43"/>
    <w:multiLevelType w:val="hybridMultilevel"/>
    <w:tmpl w:val="AE2E8F6A"/>
    <w:lvl w:ilvl="0" w:tplc="0415000F">
      <w:start w:val="1"/>
      <w:numFmt w:val="decimal"/>
      <w:lvlText w:val="%1."/>
      <w:lvlJc w:val="left"/>
      <w:pPr>
        <w:tabs>
          <w:tab w:val="num" w:pos="720"/>
        </w:tabs>
        <w:ind w:left="720" w:hanging="360"/>
      </w:pPr>
    </w:lvl>
    <w:lvl w:ilvl="1" w:tplc="470C1A32">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37C129F4"/>
    <w:multiLevelType w:val="hybridMultilevel"/>
    <w:tmpl w:val="509842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42FB4AC3"/>
    <w:multiLevelType w:val="hybridMultilevel"/>
    <w:tmpl w:val="DB12D47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604C162A"/>
    <w:multiLevelType w:val="multilevel"/>
    <w:tmpl w:val="5F9C66A4"/>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64D64033"/>
    <w:multiLevelType w:val="hybridMultilevel"/>
    <w:tmpl w:val="B1A48320"/>
    <w:lvl w:ilvl="0" w:tplc="0415000F">
      <w:start w:val="1"/>
      <w:numFmt w:val="decimal"/>
      <w:lvlText w:val="%1."/>
      <w:lvlJc w:val="left"/>
      <w:pPr>
        <w:tabs>
          <w:tab w:val="num" w:pos="720"/>
        </w:tabs>
        <w:ind w:left="720" w:hanging="360"/>
      </w:pPr>
    </w:lvl>
    <w:lvl w:ilvl="1" w:tplc="D3947AD0">
      <w:start w:val="1"/>
      <w:numFmt w:val="upperLetter"/>
      <w:lvlText w:val="%2)"/>
      <w:lvlJc w:val="left"/>
      <w:pPr>
        <w:tabs>
          <w:tab w:val="num" w:pos="1440"/>
        </w:tabs>
        <w:ind w:left="1440" w:hanging="360"/>
      </w:pPr>
      <w:rPr>
        <w:rFonts w:hint="default"/>
      </w:rPr>
    </w:lvl>
    <w:lvl w:ilvl="2" w:tplc="0FDCC57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64E74787"/>
    <w:multiLevelType w:val="hybridMultilevel"/>
    <w:tmpl w:val="B20E5EE0"/>
    <w:lvl w:ilvl="0" w:tplc="0415000B">
      <w:start w:val="1"/>
      <w:numFmt w:val="bullet"/>
      <w:lvlText w:val=""/>
      <w:lvlJc w:val="left"/>
      <w:pPr>
        <w:tabs>
          <w:tab w:val="num" w:pos="900"/>
        </w:tabs>
        <w:ind w:left="900" w:hanging="360"/>
      </w:pPr>
      <w:rPr>
        <w:rFonts w:ascii="Wingdings" w:hAnsi="Wingdings"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7">
    <w:nsid w:val="79CA05F6"/>
    <w:multiLevelType w:val="hybridMultilevel"/>
    <w:tmpl w:val="3CDE6A7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3"/>
  </w:num>
  <w:num w:numId="4">
    <w:abstractNumId w:val="7"/>
  </w:num>
  <w:num w:numId="5">
    <w:abstractNumId w:val="4"/>
  </w:num>
  <w:num w:numId="6">
    <w:abstractNumId w:val="5"/>
  </w:num>
  <w:num w:numId="7">
    <w:abstractNumId w:val="1"/>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D723C9"/>
    <w:rsid w:val="000676F5"/>
    <w:rsid w:val="001D6F5D"/>
    <w:rsid w:val="002D12EB"/>
    <w:rsid w:val="00346A32"/>
    <w:rsid w:val="003A5DAF"/>
    <w:rsid w:val="003D64C4"/>
    <w:rsid w:val="00431F3A"/>
    <w:rsid w:val="004B1F8A"/>
    <w:rsid w:val="0056575D"/>
    <w:rsid w:val="005E0EE9"/>
    <w:rsid w:val="005E64CA"/>
    <w:rsid w:val="006665BD"/>
    <w:rsid w:val="00770507"/>
    <w:rsid w:val="007811CA"/>
    <w:rsid w:val="00A5343A"/>
    <w:rsid w:val="00C644FA"/>
    <w:rsid w:val="00CD21AD"/>
    <w:rsid w:val="00D723C9"/>
    <w:rsid w:val="00D77247"/>
    <w:rsid w:val="00DF1F52"/>
    <w:rsid w:val="00E17E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rPr>
      <w:sz w:val="28"/>
    </w:rPr>
  </w:style>
  <w:style w:type="paragraph" w:styleId="Tytu">
    <w:name w:val="Title"/>
    <w:basedOn w:val="Normalny"/>
    <w:qFormat/>
    <w:pPr>
      <w:jc w:val="center"/>
    </w:pPr>
    <w:rPr>
      <w:b/>
      <w:bCs/>
    </w:rPr>
  </w:style>
  <w:style w:type="paragraph" w:styleId="Tekstpodstawowywcity">
    <w:name w:val="Body Text Indent"/>
    <w:basedOn w:val="Normalny"/>
    <w:pPr>
      <w:ind w:firstLine="284"/>
      <w:jc w:val="both"/>
    </w:pPr>
    <w:rPr>
      <w:sz w:val="23"/>
    </w:rPr>
  </w:style>
  <w:style w:type="paragraph" w:styleId="Stopka">
    <w:name w:val="footer"/>
    <w:basedOn w:val="Normalny"/>
    <w:rsid w:val="0056575D"/>
    <w:pPr>
      <w:tabs>
        <w:tab w:val="center" w:pos="4536"/>
        <w:tab w:val="right" w:pos="9072"/>
      </w:tabs>
    </w:pPr>
  </w:style>
  <w:style w:type="character" w:styleId="Numerstrony">
    <w:name w:val="page number"/>
    <w:basedOn w:val="Domylnaczcionkaakapitu"/>
    <w:rsid w:val="0056575D"/>
  </w:style>
  <w:style w:type="paragraph" w:styleId="Nagwek">
    <w:name w:val="header"/>
    <w:basedOn w:val="Normalny"/>
    <w:rsid w:val="00DF1F52"/>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6588E-1EED-4B28-A429-FFFC26AF3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1326</Words>
  <Characters>7962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Ćwiczenie 5</vt:lpstr>
    </vt:vector>
  </TitlesOfParts>
  <Company/>
  <LinksUpToDate>false</LinksUpToDate>
  <CharactersWithSpaces>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Ćwiczenie 5</dc:title>
  <dc:subject/>
  <dc:creator>komputer</dc:creator>
  <cp:keywords/>
  <dc:description/>
  <cp:lastModifiedBy>umwb</cp:lastModifiedBy>
  <cp:revision>2</cp:revision>
  <cp:lastPrinted>2011-10-06T16:47:00Z</cp:lastPrinted>
  <dcterms:created xsi:type="dcterms:W3CDTF">2017-03-13T09:57:00Z</dcterms:created>
  <dcterms:modified xsi:type="dcterms:W3CDTF">2017-03-13T09:57:00Z</dcterms:modified>
</cp:coreProperties>
</file>