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"/>
        <w:gridCol w:w="1247"/>
        <w:gridCol w:w="141"/>
        <w:gridCol w:w="141"/>
        <w:gridCol w:w="650"/>
        <w:gridCol w:w="394"/>
        <w:gridCol w:w="1099"/>
        <w:gridCol w:w="577"/>
        <w:gridCol w:w="256"/>
        <w:gridCol w:w="309"/>
        <w:gridCol w:w="646"/>
        <w:gridCol w:w="602"/>
        <w:gridCol w:w="258"/>
        <w:gridCol w:w="595"/>
        <w:gridCol w:w="424"/>
        <w:gridCol w:w="42"/>
        <w:gridCol w:w="808"/>
        <w:gridCol w:w="141"/>
        <w:gridCol w:w="60"/>
        <w:gridCol w:w="85"/>
        <w:gridCol w:w="708"/>
        <w:gridCol w:w="523"/>
        <w:gridCol w:w="1326"/>
        <w:gridCol w:w="236"/>
      </w:tblGrid>
      <w:tr w:rsidR="002320E9" w:rsidRPr="002320E9" w:rsidTr="0084380D">
        <w:trPr>
          <w:gridAfter w:val="1"/>
          <w:wAfter w:w="236" w:type="dxa"/>
          <w:trHeight w:val="65"/>
        </w:trPr>
        <w:tc>
          <w:tcPr>
            <w:tcW w:w="11058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20A73" w:rsidRPr="00D756B8" w:rsidRDefault="00E50191" w:rsidP="00417F11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D756B8">
              <w:rPr>
                <w:b/>
                <w:sz w:val="22"/>
                <w:szCs w:val="22"/>
              </w:rPr>
              <w:t>SYLABUS</w:t>
            </w:r>
          </w:p>
          <w:p w:rsidR="00220A73" w:rsidRPr="002320E9" w:rsidRDefault="00220A73" w:rsidP="00417F11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320E9">
              <w:rPr>
                <w:b/>
                <w:sz w:val="22"/>
                <w:szCs w:val="22"/>
              </w:rPr>
              <w:t>Wydział Farmaceutyczny z Oddziałem Medycyny Laboratoryjnej</w:t>
            </w:r>
          </w:p>
          <w:p w:rsidR="006B3BB2" w:rsidRPr="002320E9" w:rsidRDefault="006B3BB2" w:rsidP="00417F11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320E9">
              <w:rPr>
                <w:b/>
                <w:sz w:val="22"/>
                <w:szCs w:val="22"/>
              </w:rPr>
              <w:t>dotyczy cyklu kształcenia</w:t>
            </w:r>
            <w:r w:rsidR="00F1265F" w:rsidRPr="002320E9">
              <w:rPr>
                <w:b/>
                <w:sz w:val="22"/>
                <w:szCs w:val="22"/>
              </w:rPr>
              <w:t xml:space="preserve"> rozpoczynającego się w roku akad. </w:t>
            </w:r>
            <w:r w:rsidR="00CD3D53" w:rsidRPr="002320E9">
              <w:rPr>
                <w:b/>
                <w:sz w:val="22"/>
                <w:szCs w:val="22"/>
              </w:rPr>
              <w:t>20</w:t>
            </w:r>
            <w:r w:rsidR="009A3D47" w:rsidRPr="002320E9">
              <w:rPr>
                <w:b/>
                <w:sz w:val="22"/>
                <w:szCs w:val="22"/>
              </w:rPr>
              <w:t>2</w:t>
            </w:r>
            <w:r w:rsidR="004448D6" w:rsidRPr="002320E9">
              <w:rPr>
                <w:b/>
                <w:sz w:val="22"/>
                <w:szCs w:val="22"/>
              </w:rPr>
              <w:t>3</w:t>
            </w:r>
            <w:r w:rsidR="00CD3D53" w:rsidRPr="002320E9">
              <w:rPr>
                <w:b/>
                <w:sz w:val="22"/>
                <w:szCs w:val="22"/>
              </w:rPr>
              <w:t>/202</w:t>
            </w:r>
            <w:r w:rsidR="004448D6" w:rsidRPr="002320E9">
              <w:rPr>
                <w:b/>
                <w:sz w:val="22"/>
                <w:szCs w:val="22"/>
              </w:rPr>
              <w:t>4</w:t>
            </w:r>
          </w:p>
        </w:tc>
      </w:tr>
      <w:tr w:rsidR="002320E9" w:rsidRPr="002320E9" w:rsidTr="00031ECD">
        <w:trPr>
          <w:gridAfter w:val="1"/>
          <w:wAfter w:w="236" w:type="dxa"/>
          <w:trHeight w:val="202"/>
        </w:trPr>
        <w:tc>
          <w:tcPr>
            <w:tcW w:w="25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1D7CAC" w:rsidRPr="002320E9" w:rsidRDefault="001D7CAC" w:rsidP="00417F11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2320E9">
              <w:rPr>
                <w:b/>
                <w:i/>
                <w:sz w:val="22"/>
                <w:szCs w:val="22"/>
              </w:rPr>
              <w:t>Nazwa kierunku studiów</w:t>
            </w:r>
          </w:p>
        </w:tc>
        <w:tc>
          <w:tcPr>
            <w:tcW w:w="845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CAC" w:rsidRPr="002320E9" w:rsidRDefault="00CD3D53" w:rsidP="00417F11">
            <w:pPr>
              <w:pStyle w:val="Bezodstpw"/>
              <w:jc w:val="both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 xml:space="preserve">Analityka Medyczna </w:t>
            </w:r>
          </w:p>
        </w:tc>
      </w:tr>
      <w:tr w:rsidR="002320E9" w:rsidRPr="002320E9" w:rsidTr="00031ECD">
        <w:trPr>
          <w:gridAfter w:val="1"/>
          <w:wAfter w:w="236" w:type="dxa"/>
          <w:trHeight w:val="65"/>
        </w:trPr>
        <w:tc>
          <w:tcPr>
            <w:tcW w:w="259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20A73" w:rsidRPr="002320E9" w:rsidRDefault="00363CB0" w:rsidP="00417F11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2320E9">
              <w:rPr>
                <w:b/>
                <w:i/>
                <w:sz w:val="22"/>
                <w:szCs w:val="22"/>
              </w:rPr>
              <w:t>Nazwa przedmiotu/modułu</w:t>
            </w:r>
          </w:p>
        </w:tc>
        <w:tc>
          <w:tcPr>
            <w:tcW w:w="845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C7E" w:rsidRPr="002320E9" w:rsidRDefault="00A2700D" w:rsidP="00417F11">
            <w:pPr>
              <w:pStyle w:val="Bezodstpw"/>
              <w:jc w:val="both"/>
              <w:rPr>
                <w:b/>
                <w:sz w:val="22"/>
                <w:szCs w:val="22"/>
              </w:rPr>
            </w:pPr>
            <w:r w:rsidRPr="002320E9">
              <w:rPr>
                <w:b/>
                <w:sz w:val="22"/>
                <w:szCs w:val="22"/>
              </w:rPr>
              <w:t>Biologia medyczna</w:t>
            </w:r>
          </w:p>
        </w:tc>
      </w:tr>
      <w:tr w:rsidR="002320E9" w:rsidRPr="002320E9" w:rsidTr="00031ECD">
        <w:trPr>
          <w:gridAfter w:val="1"/>
          <w:wAfter w:w="236" w:type="dxa"/>
          <w:trHeight w:val="255"/>
        </w:trPr>
        <w:tc>
          <w:tcPr>
            <w:tcW w:w="2599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2320E9" w:rsidRDefault="006048D8" w:rsidP="00417F11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2320E9">
              <w:rPr>
                <w:b/>
                <w:i/>
                <w:sz w:val="22"/>
                <w:szCs w:val="22"/>
              </w:rPr>
              <w:t>1. Jednostka realizująca</w:t>
            </w:r>
          </w:p>
        </w:tc>
        <w:tc>
          <w:tcPr>
            <w:tcW w:w="8459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8D8" w:rsidRPr="002320E9" w:rsidRDefault="00A2700D" w:rsidP="00417F11">
            <w:pPr>
              <w:pStyle w:val="Bezodstpw"/>
              <w:jc w:val="both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Zakład Biologii, Zakład Histologii i Cytofizjologii</w:t>
            </w:r>
          </w:p>
        </w:tc>
      </w:tr>
      <w:tr w:rsidR="002320E9" w:rsidRPr="002320E9" w:rsidTr="00031ECD">
        <w:trPr>
          <w:gridAfter w:val="1"/>
          <w:wAfter w:w="236" w:type="dxa"/>
          <w:trHeight w:val="240"/>
        </w:trPr>
        <w:tc>
          <w:tcPr>
            <w:tcW w:w="2599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2320E9" w:rsidRDefault="00F1265F" w:rsidP="00417F11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2320E9">
              <w:rPr>
                <w:b/>
                <w:i/>
                <w:sz w:val="22"/>
                <w:szCs w:val="22"/>
              </w:rPr>
              <w:t>2. e-mail jednostki</w:t>
            </w:r>
          </w:p>
        </w:tc>
        <w:tc>
          <w:tcPr>
            <w:tcW w:w="8459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8D8" w:rsidRPr="002320E9" w:rsidRDefault="005F7515" w:rsidP="00417F11">
            <w:pPr>
              <w:pStyle w:val="Bezodstpw"/>
              <w:jc w:val="both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biolfarm@umb.edu.pl; histologia.cytofizjologia@umb.edu.pl</w:t>
            </w:r>
          </w:p>
        </w:tc>
      </w:tr>
      <w:tr w:rsidR="002320E9" w:rsidRPr="002320E9" w:rsidTr="00031ECD">
        <w:trPr>
          <w:gridAfter w:val="1"/>
          <w:wAfter w:w="236" w:type="dxa"/>
          <w:trHeight w:val="255"/>
        </w:trPr>
        <w:tc>
          <w:tcPr>
            <w:tcW w:w="259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2320E9" w:rsidRDefault="00F1265F" w:rsidP="00417F11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2320E9">
              <w:rPr>
                <w:b/>
                <w:i/>
                <w:sz w:val="22"/>
                <w:szCs w:val="22"/>
              </w:rPr>
              <w:t>3. Wydział</w:t>
            </w:r>
          </w:p>
        </w:tc>
        <w:tc>
          <w:tcPr>
            <w:tcW w:w="8459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8D8" w:rsidRPr="002320E9" w:rsidRDefault="005F7515" w:rsidP="00417F11">
            <w:pPr>
              <w:pStyle w:val="Bezodstpw"/>
              <w:jc w:val="both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Wydział Farmaceutyczny z Oddziałem Medycyny Laboratoryjnej</w:t>
            </w:r>
          </w:p>
        </w:tc>
      </w:tr>
      <w:tr w:rsidR="002320E9" w:rsidRPr="002320E9" w:rsidTr="00031ECD">
        <w:trPr>
          <w:gridAfter w:val="1"/>
          <w:wAfter w:w="236" w:type="dxa"/>
        </w:trPr>
        <w:tc>
          <w:tcPr>
            <w:tcW w:w="25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CD3D53" w:rsidRPr="002320E9" w:rsidRDefault="00CD3D53" w:rsidP="00417F11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2320E9">
              <w:rPr>
                <w:b/>
                <w:i/>
                <w:sz w:val="22"/>
                <w:szCs w:val="22"/>
              </w:rPr>
              <w:t>Profil kształcenia</w:t>
            </w:r>
          </w:p>
        </w:tc>
        <w:tc>
          <w:tcPr>
            <w:tcW w:w="845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D53" w:rsidRPr="002320E9" w:rsidRDefault="00EC0143" w:rsidP="00417F11">
            <w:pPr>
              <w:ind w:right="-31"/>
              <w:rPr>
                <w:sz w:val="22"/>
                <w:szCs w:val="22"/>
              </w:rPr>
            </w:pPr>
            <w:r w:rsidRPr="002320E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43180</wp:posOffset>
                      </wp:positionV>
                      <wp:extent cx="106680" cy="90805"/>
                      <wp:effectExtent l="0" t="0" r="7620" b="4445"/>
                      <wp:wrapNone/>
                      <wp:docPr id="29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3AD07" id="Rectangle 70" o:spid="_x0000_s1026" style="position:absolute;margin-left:113.65pt;margin-top:3.4pt;width:8.4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"/>
                  </w:pict>
                </mc:Fallback>
              </mc:AlternateContent>
            </w:r>
            <w:r w:rsidRPr="002320E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43815</wp:posOffset>
                      </wp:positionV>
                      <wp:extent cx="106680" cy="90805"/>
                      <wp:effectExtent l="0" t="0" r="7620" b="4445"/>
                      <wp:wrapNone/>
                      <wp:docPr id="28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9BB59" id="Rectangle 69" o:spid="_x0000_s1026" style="position:absolute;margin-left:1.85pt;margin-top:3.45pt;width:8.4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" fillcolor="black"/>
                  </w:pict>
                </mc:Fallback>
              </mc:AlternateContent>
            </w:r>
            <w:r w:rsidR="00CD3D53" w:rsidRPr="002320E9">
              <w:rPr>
                <w:sz w:val="22"/>
                <w:szCs w:val="22"/>
              </w:rPr>
              <w:t xml:space="preserve">     praktyczny                       ogólnoakademicki</w:t>
            </w:r>
          </w:p>
        </w:tc>
      </w:tr>
      <w:tr w:rsidR="002320E9" w:rsidRPr="002320E9" w:rsidTr="00031ECD">
        <w:trPr>
          <w:gridAfter w:val="1"/>
          <w:wAfter w:w="236" w:type="dxa"/>
        </w:trPr>
        <w:tc>
          <w:tcPr>
            <w:tcW w:w="25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B7D96" w:rsidRPr="002320E9" w:rsidRDefault="003B7D96" w:rsidP="00417F11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2320E9">
              <w:rPr>
                <w:b/>
                <w:i/>
                <w:sz w:val="22"/>
                <w:szCs w:val="22"/>
              </w:rPr>
              <w:t xml:space="preserve">Forma kształcenia </w:t>
            </w:r>
          </w:p>
        </w:tc>
        <w:tc>
          <w:tcPr>
            <w:tcW w:w="845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96" w:rsidRPr="002320E9" w:rsidRDefault="00EC0143" w:rsidP="00417F11">
            <w:pPr>
              <w:pStyle w:val="Bezodstpw"/>
              <w:rPr>
                <w:sz w:val="22"/>
                <w:szCs w:val="22"/>
              </w:rPr>
            </w:pPr>
            <w:r w:rsidRPr="002320E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3114040</wp:posOffset>
                      </wp:positionH>
                      <wp:positionV relativeFrom="paragraph">
                        <wp:posOffset>15240</wp:posOffset>
                      </wp:positionV>
                      <wp:extent cx="106680" cy="90805"/>
                      <wp:effectExtent l="0" t="0" r="7620" b="4445"/>
                      <wp:wrapNone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ED57D" id="Prostokąt 35" o:spid="_x0000_s1026" style="position:absolute;margin-left:245.2pt;margin-top:1.2pt;width:8.4pt;height:7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"/>
                  </w:pict>
                </mc:Fallback>
              </mc:AlternateContent>
            </w:r>
            <w:r w:rsidRPr="002320E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20320</wp:posOffset>
                      </wp:positionV>
                      <wp:extent cx="106680" cy="90805"/>
                      <wp:effectExtent l="0" t="0" r="7620" b="4445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A4989" id="Prostokąt 30" o:spid="_x0000_s1026" style="position:absolute;margin-left:132.35pt;margin-top:1.6pt;width:8.4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"/>
                  </w:pict>
                </mc:Fallback>
              </mc:AlternateContent>
            </w:r>
            <w:r w:rsidRPr="002320E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33655</wp:posOffset>
                      </wp:positionV>
                      <wp:extent cx="106680" cy="90805"/>
                      <wp:effectExtent l="0" t="0" r="7620" b="4445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94CAF" id="Prostokąt 27" o:spid="_x0000_s1026" style="position:absolute;margin-left:2.9pt;margin-top:2.65pt;width:8.4pt;height:7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" fillcolor="black"/>
                  </w:pict>
                </mc:Fallback>
              </mc:AlternateContent>
            </w:r>
            <w:r w:rsidR="007349CA" w:rsidRPr="002320E9">
              <w:rPr>
                <w:sz w:val="22"/>
                <w:szCs w:val="22"/>
              </w:rPr>
              <w:t xml:space="preserve">     jednolite magisterskie            pierwszego stopnia          drugiego stopnia   </w:t>
            </w:r>
          </w:p>
        </w:tc>
      </w:tr>
      <w:tr w:rsidR="002320E9" w:rsidRPr="002320E9" w:rsidTr="00031ECD">
        <w:trPr>
          <w:gridAfter w:val="1"/>
          <w:wAfter w:w="236" w:type="dxa"/>
        </w:trPr>
        <w:tc>
          <w:tcPr>
            <w:tcW w:w="25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B7D96" w:rsidRPr="002320E9" w:rsidRDefault="003B7D96" w:rsidP="00417F11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2320E9">
              <w:rPr>
                <w:b/>
                <w:i/>
                <w:sz w:val="22"/>
                <w:szCs w:val="22"/>
              </w:rPr>
              <w:t>Forma studiów</w:t>
            </w:r>
          </w:p>
        </w:tc>
        <w:tc>
          <w:tcPr>
            <w:tcW w:w="845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96" w:rsidRPr="002320E9" w:rsidRDefault="00EC0143" w:rsidP="00417F11">
            <w:pPr>
              <w:ind w:right="-31"/>
              <w:rPr>
                <w:sz w:val="22"/>
                <w:szCs w:val="22"/>
              </w:rPr>
            </w:pPr>
            <w:r w:rsidRPr="002320E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26670</wp:posOffset>
                      </wp:positionV>
                      <wp:extent cx="106680" cy="90805"/>
                      <wp:effectExtent l="0" t="0" r="7620" b="4445"/>
                      <wp:wrapNone/>
                      <wp:docPr id="2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7D8EB" id="Rectangle 31" o:spid="_x0000_s1026" style="position:absolute;margin-left:113.55pt;margin-top:2.1pt;width:8.4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"/>
                  </w:pict>
                </mc:Fallback>
              </mc:AlternateContent>
            </w:r>
            <w:r w:rsidRPr="002320E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43815</wp:posOffset>
                      </wp:positionV>
                      <wp:extent cx="106680" cy="90805"/>
                      <wp:effectExtent l="0" t="0" r="7620" b="4445"/>
                      <wp:wrapNone/>
                      <wp:docPr id="2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85212" id="Rectangle 33" o:spid="_x0000_s1026" style="position:absolute;margin-left:1.85pt;margin-top:3.45pt;width:8.4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" fillcolor="black"/>
                  </w:pict>
                </mc:Fallback>
              </mc:AlternateContent>
            </w:r>
            <w:r w:rsidR="003B7D96" w:rsidRPr="002320E9">
              <w:rPr>
                <w:sz w:val="22"/>
                <w:szCs w:val="22"/>
              </w:rPr>
              <w:t xml:space="preserve">     stacjonarne                      niestacjonarne</w:t>
            </w:r>
          </w:p>
        </w:tc>
      </w:tr>
      <w:tr w:rsidR="002320E9" w:rsidRPr="002320E9" w:rsidTr="00031ECD">
        <w:trPr>
          <w:gridAfter w:val="1"/>
          <w:wAfter w:w="236" w:type="dxa"/>
        </w:trPr>
        <w:tc>
          <w:tcPr>
            <w:tcW w:w="25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B7D96" w:rsidRPr="002320E9" w:rsidRDefault="003B7D96" w:rsidP="00417F11">
            <w:pPr>
              <w:pStyle w:val="Bezodstpw"/>
              <w:ind w:right="-108"/>
              <w:rPr>
                <w:b/>
                <w:i/>
                <w:sz w:val="22"/>
                <w:szCs w:val="22"/>
              </w:rPr>
            </w:pPr>
            <w:r w:rsidRPr="002320E9">
              <w:rPr>
                <w:b/>
                <w:i/>
                <w:sz w:val="22"/>
                <w:szCs w:val="22"/>
              </w:rPr>
              <w:t>Język przedmiotu/modułu</w:t>
            </w:r>
          </w:p>
        </w:tc>
        <w:tc>
          <w:tcPr>
            <w:tcW w:w="845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96" w:rsidRPr="002320E9" w:rsidRDefault="00EC0143" w:rsidP="00417F11">
            <w:pPr>
              <w:ind w:right="-31"/>
              <w:rPr>
                <w:sz w:val="22"/>
                <w:szCs w:val="22"/>
              </w:rPr>
            </w:pPr>
            <w:r w:rsidRPr="002320E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0" t="0" r="7620" b="4445"/>
                      <wp:wrapNone/>
                      <wp:docPr id="21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29F11" id="Rectangle 57" o:spid="_x0000_s1026" style="position:absolute;margin-left:113.7pt;margin-top:2.95pt;width:8.4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0OHwIAADw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"/>
                  </w:pict>
                </mc:Fallback>
              </mc:AlternateContent>
            </w:r>
            <w:r w:rsidRPr="002320E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41910</wp:posOffset>
                      </wp:positionV>
                      <wp:extent cx="106680" cy="90805"/>
                      <wp:effectExtent l="0" t="0" r="7620" b="4445"/>
                      <wp:wrapNone/>
                      <wp:docPr id="20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FEB24" id="Rectangle 56" o:spid="_x0000_s1026" style="position:absolute;margin-left:1.4pt;margin-top:3.3pt;width:8.4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" fillcolor="black [3213]"/>
                  </w:pict>
                </mc:Fallback>
              </mc:AlternateContent>
            </w:r>
            <w:r w:rsidR="003B7D96" w:rsidRPr="002320E9">
              <w:rPr>
                <w:sz w:val="22"/>
                <w:szCs w:val="22"/>
              </w:rPr>
              <w:t xml:space="preserve">     polski                                angielski</w:t>
            </w:r>
          </w:p>
        </w:tc>
      </w:tr>
      <w:tr w:rsidR="002320E9" w:rsidRPr="002320E9" w:rsidTr="00031ECD">
        <w:trPr>
          <w:gridAfter w:val="1"/>
          <w:wAfter w:w="236" w:type="dxa"/>
        </w:trPr>
        <w:tc>
          <w:tcPr>
            <w:tcW w:w="25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B7D96" w:rsidRPr="002320E9" w:rsidRDefault="003B7D96" w:rsidP="00417F11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2320E9">
              <w:rPr>
                <w:b/>
                <w:i/>
                <w:sz w:val="22"/>
                <w:szCs w:val="22"/>
              </w:rPr>
              <w:t>Typ przedmiotu/modułu</w:t>
            </w:r>
          </w:p>
        </w:tc>
        <w:tc>
          <w:tcPr>
            <w:tcW w:w="845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96" w:rsidRPr="002320E9" w:rsidRDefault="00EC0143" w:rsidP="00417F11">
            <w:pPr>
              <w:ind w:right="-31"/>
              <w:rPr>
                <w:noProof/>
                <w:sz w:val="22"/>
                <w:szCs w:val="22"/>
              </w:rPr>
            </w:pPr>
            <w:r w:rsidRPr="002320E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40640</wp:posOffset>
                      </wp:positionV>
                      <wp:extent cx="106680" cy="90805"/>
                      <wp:effectExtent l="0" t="0" r="7620" b="4445"/>
                      <wp:wrapNone/>
                      <wp:docPr id="19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4BE47" id="Rectangle 78" o:spid="_x0000_s1026" style="position:absolute;margin-left:113.7pt;margin-top:3.2pt;width:8.4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"/>
                  </w:pict>
                </mc:Fallback>
              </mc:AlternateContent>
            </w:r>
            <w:r w:rsidRPr="002320E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46355</wp:posOffset>
                      </wp:positionV>
                      <wp:extent cx="106680" cy="90805"/>
                      <wp:effectExtent l="0" t="0" r="7620" b="4445"/>
                      <wp:wrapNone/>
                      <wp:docPr id="18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3A87F" id="Rectangle 77" o:spid="_x0000_s1026" style="position:absolute;margin-left:1.45pt;margin-top:3.65pt;width:8.4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" fillcolor="black [3213]"/>
                  </w:pict>
                </mc:Fallback>
              </mc:AlternateContent>
            </w:r>
            <w:r w:rsidR="003B7D96" w:rsidRPr="002320E9">
              <w:rPr>
                <w:sz w:val="22"/>
                <w:szCs w:val="22"/>
              </w:rPr>
              <w:t xml:space="preserve">     obowiązkowy                   fakultatywny</w:t>
            </w:r>
          </w:p>
        </w:tc>
      </w:tr>
      <w:tr w:rsidR="002320E9" w:rsidRPr="002320E9" w:rsidTr="00031ECD">
        <w:trPr>
          <w:gridAfter w:val="1"/>
          <w:wAfter w:w="236" w:type="dxa"/>
        </w:trPr>
        <w:tc>
          <w:tcPr>
            <w:tcW w:w="25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B7D96" w:rsidRPr="002320E9" w:rsidRDefault="003B7D96" w:rsidP="00417F11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2320E9">
              <w:rPr>
                <w:b/>
                <w:i/>
                <w:sz w:val="22"/>
                <w:szCs w:val="22"/>
              </w:rPr>
              <w:t>Rok studiów</w:t>
            </w:r>
          </w:p>
        </w:tc>
        <w:tc>
          <w:tcPr>
            <w:tcW w:w="28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96" w:rsidRPr="002320E9" w:rsidRDefault="00EC0143" w:rsidP="00417F11">
            <w:pPr>
              <w:ind w:right="-31"/>
              <w:rPr>
                <w:sz w:val="22"/>
                <w:szCs w:val="22"/>
              </w:rPr>
            </w:pPr>
            <w:r w:rsidRPr="002320E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0" t="0" r="7620" b="4445"/>
                      <wp:wrapNone/>
                      <wp:docPr id="17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6C603" id="Rectangle 83" o:spid="_x0000_s1026" style="position:absolute;margin-left:110.2pt;margin-top:2.4pt;width:8.4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"/>
                  </w:pict>
                </mc:Fallback>
              </mc:AlternateContent>
            </w:r>
            <w:r w:rsidRPr="002320E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0" t="0" r="7620" b="4445"/>
                      <wp:wrapNone/>
                      <wp:docPr id="16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AFA12" id="Rectangle 81" o:spid="_x0000_s1026" style="position:absolute;margin-left:49.75pt;margin-top:2.4pt;width:8.4pt;height:7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"/>
                  </w:pict>
                </mc:Fallback>
              </mc:AlternateContent>
            </w:r>
            <w:r w:rsidRPr="002320E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23495</wp:posOffset>
                      </wp:positionV>
                      <wp:extent cx="106680" cy="90805"/>
                      <wp:effectExtent l="0" t="0" r="7620" b="4445"/>
                      <wp:wrapNone/>
                      <wp:docPr id="15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559AF" id="Rectangle 82" o:spid="_x0000_s1026" style="position:absolute;margin-left:80.65pt;margin-top:1.85pt;width:8.4pt;height: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h/WHw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"/>
                  </w:pict>
                </mc:Fallback>
              </mc:AlternateContent>
            </w:r>
            <w:r w:rsidRPr="002320E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30480</wp:posOffset>
                      </wp:positionV>
                      <wp:extent cx="106680" cy="97790"/>
                      <wp:effectExtent l="0" t="0" r="7620" b="0"/>
                      <wp:wrapNone/>
                      <wp:docPr id="14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88963" id="Rectangle 80" o:spid="_x0000_s1026" style="position:absolute;margin-left:24.25pt;margin-top:2.4pt;width:8.4pt;height:7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"/>
                  </w:pict>
                </mc:Fallback>
              </mc:AlternateContent>
            </w:r>
            <w:r w:rsidRPr="002320E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0" t="0" r="7620" b="4445"/>
                      <wp:wrapNone/>
                      <wp:docPr id="13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152DF" id="Rectangle 79" o:spid="_x0000_s1026" style="position:absolute;margin-left:.85pt;margin-top:2.95pt;width:8.4pt;height:7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" fillcolor="black [3213]"/>
                  </w:pict>
                </mc:Fallback>
              </mc:AlternateContent>
            </w:r>
            <w:r w:rsidR="003B7D96" w:rsidRPr="002320E9">
              <w:rPr>
                <w:sz w:val="22"/>
                <w:szCs w:val="22"/>
              </w:rPr>
              <w:t xml:space="preserve">    I       II       III       IV       V</w:t>
            </w:r>
          </w:p>
          <w:p w:rsidR="003B7D96" w:rsidRPr="002320E9" w:rsidRDefault="00EC0143" w:rsidP="00417F11">
            <w:pPr>
              <w:ind w:right="-31"/>
              <w:rPr>
                <w:sz w:val="22"/>
                <w:szCs w:val="22"/>
              </w:rPr>
            </w:pPr>
            <w:r w:rsidRPr="002320E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52070</wp:posOffset>
                      </wp:positionV>
                      <wp:extent cx="106680" cy="90805"/>
                      <wp:effectExtent l="0" t="0" r="7620" b="4445"/>
                      <wp:wrapNone/>
                      <wp:docPr id="12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137EE" id="Rectangle 94" o:spid="_x0000_s1026" style="position:absolute;margin-left:2.5pt;margin-top:4.1pt;width:8.4pt;height:7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JbHwIAADw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"/>
                  </w:pict>
                </mc:Fallback>
              </mc:AlternateContent>
            </w:r>
            <w:r w:rsidR="003B7D96" w:rsidRPr="002320E9">
              <w:rPr>
                <w:sz w:val="22"/>
                <w:szCs w:val="22"/>
              </w:rPr>
              <w:t xml:space="preserve">     VI                            </w:t>
            </w:r>
          </w:p>
        </w:tc>
        <w:tc>
          <w:tcPr>
            <w:tcW w:w="1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B7D96" w:rsidRPr="002320E9" w:rsidRDefault="003B7D96" w:rsidP="00417F11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2320E9">
              <w:rPr>
                <w:b/>
                <w:bCs/>
                <w:i/>
                <w:iCs/>
                <w:sz w:val="22"/>
                <w:szCs w:val="22"/>
              </w:rPr>
              <w:t>Semestr studiów</w:t>
            </w:r>
          </w:p>
        </w:tc>
        <w:tc>
          <w:tcPr>
            <w:tcW w:w="36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96" w:rsidRPr="002320E9" w:rsidRDefault="00EC0143" w:rsidP="00417F11">
            <w:pPr>
              <w:rPr>
                <w:sz w:val="22"/>
                <w:szCs w:val="22"/>
              </w:rPr>
            </w:pPr>
            <w:r w:rsidRPr="002320E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40005</wp:posOffset>
                      </wp:positionV>
                      <wp:extent cx="106680" cy="83820"/>
                      <wp:effectExtent l="0" t="0" r="7620" b="0"/>
                      <wp:wrapNone/>
                      <wp:docPr id="1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20C5A" id="Rectangle 91" o:spid="_x0000_s1026" style="position:absolute;margin-left:114pt;margin-top:3.15pt;width:8.4pt;height:6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"/>
                  </w:pict>
                </mc:Fallback>
              </mc:AlternateContent>
            </w:r>
            <w:r w:rsidRPr="002320E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40005</wp:posOffset>
                      </wp:positionV>
                      <wp:extent cx="106680" cy="90805"/>
                      <wp:effectExtent l="0" t="0" r="7620" b="4445"/>
                      <wp:wrapNone/>
                      <wp:docPr id="1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084ED" id="Rectangle 90" o:spid="_x0000_s1026" style="position:absolute;margin-left:82.95pt;margin-top:3.15pt;width:8.4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"/>
                  </w:pict>
                </mc:Fallback>
              </mc:AlternateContent>
            </w:r>
            <w:r w:rsidRPr="002320E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40005</wp:posOffset>
                      </wp:positionV>
                      <wp:extent cx="106680" cy="90805"/>
                      <wp:effectExtent l="0" t="0" r="7620" b="4445"/>
                      <wp:wrapNone/>
                      <wp:docPr id="9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D8860" id="Rectangle 88" o:spid="_x0000_s1026" style="position:absolute;margin-left:52.75pt;margin-top:3.15pt;width:8.4pt;height: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"/>
                  </w:pict>
                </mc:Fallback>
              </mc:AlternateContent>
            </w:r>
            <w:r w:rsidRPr="002320E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46990</wp:posOffset>
                      </wp:positionV>
                      <wp:extent cx="106680" cy="90805"/>
                      <wp:effectExtent l="0" t="0" r="7620" b="4445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76240" id="Rectangle 86" o:spid="_x0000_s1026" style="position:absolute;margin-left:24.55pt;margin-top:3.7pt;width:8.4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gsUHg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"/>
                  </w:pict>
                </mc:Fallback>
              </mc:AlternateContent>
            </w:r>
            <w:r w:rsidRPr="002320E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53975</wp:posOffset>
                      </wp:positionV>
                      <wp:extent cx="106680" cy="90805"/>
                      <wp:effectExtent l="0" t="0" r="7620" b="4445"/>
                      <wp:wrapNone/>
                      <wp:docPr id="7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6EA96" id="Rectangle 84" o:spid="_x0000_s1026" style="position:absolute;margin-left:-1.95pt;margin-top:4.25pt;width:8.4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" fillcolor="black [3213]"/>
                  </w:pict>
                </mc:Fallback>
              </mc:AlternateContent>
            </w:r>
            <w:r w:rsidR="003B7D96" w:rsidRPr="002320E9">
              <w:rPr>
                <w:sz w:val="22"/>
                <w:szCs w:val="22"/>
              </w:rPr>
              <w:t xml:space="preserve">    I        II       III       IV       V</w:t>
            </w:r>
          </w:p>
          <w:p w:rsidR="003B7D96" w:rsidRPr="002320E9" w:rsidRDefault="00EC0143" w:rsidP="00417F11">
            <w:pPr>
              <w:rPr>
                <w:sz w:val="22"/>
                <w:szCs w:val="22"/>
              </w:rPr>
            </w:pPr>
            <w:r w:rsidRPr="002320E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24130</wp:posOffset>
                      </wp:positionV>
                      <wp:extent cx="106680" cy="90805"/>
                      <wp:effectExtent l="0" t="0" r="7620" b="4445"/>
                      <wp:wrapNone/>
                      <wp:docPr id="6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B9953" id="Rectangle 95" o:spid="_x0000_s1026" style="position:absolute;margin-left:135.15pt;margin-top:1.9pt;width:8.4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LUPHwIAADs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"/>
                  </w:pict>
                </mc:Fallback>
              </mc:AlternateContent>
            </w:r>
            <w:r w:rsidRPr="002320E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0" t="0" r="7620" b="4445"/>
                      <wp:wrapNone/>
                      <wp:docPr id="5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4F95B" id="Rectangle 92" o:spid="_x0000_s1026" style="position:absolute;margin-left:114.15pt;margin-top:2.3pt;width:8.4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UAHwIAADs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"/>
                  </w:pict>
                </mc:Fallback>
              </mc:AlternateContent>
            </w:r>
            <w:r w:rsidRPr="002320E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0" t="0" r="7620" b="4445"/>
                      <wp:wrapNone/>
                      <wp:docPr id="4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0DEBC" id="Rectangle 93" o:spid="_x0000_s1026" style="position:absolute;margin-left:86.7pt;margin-top:2.3pt;width:8.4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"/>
                  </w:pict>
                </mc:Fallback>
              </mc:AlternateContent>
            </w:r>
            <w:r w:rsidRPr="002320E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36195</wp:posOffset>
                      </wp:positionV>
                      <wp:extent cx="106680" cy="90805"/>
                      <wp:effectExtent l="0" t="0" r="7620" b="4445"/>
                      <wp:wrapNone/>
                      <wp:docPr id="3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AA95C" id="Rectangle 89" o:spid="_x0000_s1026" style="position:absolute;margin-left:55pt;margin-top:2.85pt;width:8.4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"/>
                  </w:pict>
                </mc:Fallback>
              </mc:AlternateContent>
            </w:r>
            <w:r w:rsidRPr="002320E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50165</wp:posOffset>
                      </wp:positionV>
                      <wp:extent cx="106680" cy="90805"/>
                      <wp:effectExtent l="0" t="0" r="7620" b="4445"/>
                      <wp:wrapNone/>
                      <wp:docPr id="2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76B7F" id="Rectangle 87" o:spid="_x0000_s1026" style="position:absolute;margin-left:24.7pt;margin-top:3.95pt;width:8.4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phHwIAADs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"/>
                  </w:pict>
                </mc:Fallback>
              </mc:AlternateContent>
            </w:r>
            <w:r w:rsidRPr="002320E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57150</wp:posOffset>
                      </wp:positionV>
                      <wp:extent cx="106680" cy="90805"/>
                      <wp:effectExtent l="0" t="0" r="7620" b="4445"/>
                      <wp:wrapNone/>
                      <wp:docPr id="1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F85AD" id="Rectangle 85" o:spid="_x0000_s1026" style="position:absolute;margin-left:-2.1pt;margin-top:4.5pt;width:8.4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GyAHw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"/>
                  </w:pict>
                </mc:Fallback>
              </mc:AlternateContent>
            </w:r>
            <w:r w:rsidR="003B7D96" w:rsidRPr="002320E9">
              <w:rPr>
                <w:sz w:val="22"/>
                <w:szCs w:val="22"/>
              </w:rPr>
              <w:t xml:space="preserve">   VI      VII     VIII     IX      X    XI </w:t>
            </w:r>
          </w:p>
        </w:tc>
      </w:tr>
      <w:tr w:rsidR="002320E9" w:rsidRPr="002320E9" w:rsidTr="00031ECD">
        <w:trPr>
          <w:trHeight w:val="386"/>
        </w:trPr>
        <w:tc>
          <w:tcPr>
            <w:tcW w:w="259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B7D96" w:rsidRPr="002320E9" w:rsidRDefault="003B7D96" w:rsidP="00417F11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2320E9">
              <w:rPr>
                <w:b/>
                <w:i/>
                <w:sz w:val="22"/>
                <w:szCs w:val="22"/>
              </w:rPr>
              <w:t xml:space="preserve">Liczba godzin w ramach poszczególnych </w:t>
            </w:r>
          </w:p>
          <w:p w:rsidR="003B7D96" w:rsidRPr="002320E9" w:rsidRDefault="003B7D96" w:rsidP="00417F11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2320E9">
              <w:rPr>
                <w:b/>
                <w:i/>
                <w:sz w:val="22"/>
                <w:szCs w:val="22"/>
              </w:rPr>
              <w:t>form zajęć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7D96" w:rsidRPr="002320E9" w:rsidRDefault="003B7D96" w:rsidP="00417F11">
            <w:pPr>
              <w:ind w:right="-19"/>
              <w:jc w:val="center"/>
              <w:rPr>
                <w:sz w:val="22"/>
                <w:szCs w:val="22"/>
              </w:rPr>
            </w:pPr>
            <w:r w:rsidRPr="002320E9">
              <w:rPr>
                <w:bCs/>
                <w:sz w:val="22"/>
                <w:szCs w:val="22"/>
              </w:rPr>
              <w:t>W</w:t>
            </w:r>
            <w:r w:rsidRPr="002320E9">
              <w:rPr>
                <w:sz w:val="22"/>
                <w:szCs w:val="22"/>
              </w:rPr>
              <w:t>ykłady:</w:t>
            </w:r>
          </w:p>
          <w:p w:rsidR="003B7D96" w:rsidRPr="002320E9" w:rsidRDefault="003B7D96" w:rsidP="00417F11">
            <w:pPr>
              <w:ind w:right="-19"/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15</w:t>
            </w:r>
          </w:p>
        </w:tc>
        <w:tc>
          <w:tcPr>
            <w:tcW w:w="114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7D96" w:rsidRPr="002320E9" w:rsidRDefault="003B7D96" w:rsidP="00417F11">
            <w:pPr>
              <w:ind w:right="-31"/>
              <w:jc w:val="center"/>
              <w:rPr>
                <w:sz w:val="22"/>
                <w:szCs w:val="22"/>
              </w:rPr>
            </w:pPr>
            <w:r w:rsidRPr="002320E9">
              <w:rPr>
                <w:bCs/>
                <w:sz w:val="22"/>
                <w:szCs w:val="22"/>
              </w:rPr>
              <w:t>S</w:t>
            </w:r>
            <w:r w:rsidRPr="002320E9">
              <w:rPr>
                <w:sz w:val="22"/>
                <w:szCs w:val="22"/>
              </w:rPr>
              <w:t>eminaria:</w:t>
            </w:r>
          </w:p>
          <w:p w:rsidR="003B7D96" w:rsidRPr="002320E9" w:rsidRDefault="00176988" w:rsidP="00417F11">
            <w:pPr>
              <w:ind w:right="-31"/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3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38A7" w:rsidRPr="002320E9" w:rsidRDefault="003B7D96" w:rsidP="00417F11">
            <w:pPr>
              <w:ind w:left="-88" w:right="-19"/>
              <w:jc w:val="center"/>
              <w:rPr>
                <w:bCs/>
                <w:sz w:val="22"/>
                <w:szCs w:val="22"/>
              </w:rPr>
            </w:pPr>
            <w:r w:rsidRPr="002320E9">
              <w:rPr>
                <w:bCs/>
                <w:sz w:val="22"/>
                <w:szCs w:val="22"/>
              </w:rPr>
              <w:t>Ćwiczenia:</w:t>
            </w:r>
          </w:p>
          <w:p w:rsidR="003B7D96" w:rsidRPr="002320E9" w:rsidRDefault="003B7D96" w:rsidP="00417F11">
            <w:pPr>
              <w:ind w:left="-88" w:right="-19"/>
              <w:jc w:val="center"/>
              <w:rPr>
                <w:bCs/>
                <w:sz w:val="22"/>
                <w:szCs w:val="22"/>
              </w:rPr>
            </w:pPr>
            <w:r w:rsidRPr="002320E9">
              <w:rPr>
                <w:bCs/>
                <w:sz w:val="22"/>
                <w:szCs w:val="22"/>
              </w:rPr>
              <w:t>4</w:t>
            </w:r>
            <w:r w:rsidR="00176988" w:rsidRPr="002320E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1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7D96" w:rsidRPr="002320E9" w:rsidRDefault="003B7D96" w:rsidP="00417F11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2320E9">
              <w:rPr>
                <w:bCs/>
                <w:sz w:val="22"/>
                <w:szCs w:val="22"/>
              </w:rPr>
              <w:t>Konsultacje:</w:t>
            </w:r>
          </w:p>
          <w:p w:rsidR="003B7D96" w:rsidRPr="002320E9" w:rsidRDefault="00495EA4" w:rsidP="00417F11">
            <w:pPr>
              <w:ind w:right="-19"/>
              <w:jc w:val="center"/>
              <w:rPr>
                <w:b/>
                <w:bCs/>
                <w:sz w:val="22"/>
                <w:szCs w:val="22"/>
              </w:rPr>
            </w:pPr>
            <w:r w:rsidRPr="002320E9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32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B7D96" w:rsidRPr="002320E9" w:rsidRDefault="003B7D96" w:rsidP="00417F11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2320E9">
              <w:rPr>
                <w:b/>
                <w:bCs/>
                <w:i/>
                <w:sz w:val="22"/>
                <w:szCs w:val="22"/>
              </w:rPr>
              <w:t>Sumaryczna liczba godzin kontaktowych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B7D96" w:rsidRPr="002320E9" w:rsidRDefault="00047638" w:rsidP="00417F11">
            <w:pPr>
              <w:ind w:right="-31"/>
              <w:jc w:val="center"/>
              <w:rPr>
                <w:bCs/>
                <w:sz w:val="22"/>
                <w:szCs w:val="22"/>
              </w:rPr>
            </w:pPr>
            <w:r w:rsidRPr="002320E9">
              <w:rPr>
                <w:bCs/>
                <w:sz w:val="22"/>
                <w:szCs w:val="22"/>
              </w:rPr>
              <w:t xml:space="preserve">60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D96" w:rsidRPr="002320E9" w:rsidRDefault="003B7D96" w:rsidP="00417F11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2320E9" w:rsidRPr="002320E9" w:rsidTr="00031ECD">
        <w:trPr>
          <w:gridAfter w:val="1"/>
          <w:wAfter w:w="236" w:type="dxa"/>
          <w:trHeight w:val="65"/>
        </w:trPr>
        <w:tc>
          <w:tcPr>
            <w:tcW w:w="2599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B7D96" w:rsidRPr="002320E9" w:rsidRDefault="003B7D96" w:rsidP="00417F11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D96" w:rsidRPr="002320E9" w:rsidRDefault="003B7D96" w:rsidP="00417F11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7D96" w:rsidRPr="002320E9" w:rsidRDefault="003B7D96" w:rsidP="00417F11">
            <w:pPr>
              <w:ind w:right="-31"/>
              <w:rPr>
                <w:bCs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7D96" w:rsidRPr="002320E9" w:rsidRDefault="003B7D96" w:rsidP="00417F11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3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7D96" w:rsidRPr="002320E9" w:rsidRDefault="003B7D96" w:rsidP="00417F11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232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B7D96" w:rsidRPr="002320E9" w:rsidRDefault="003B7D96" w:rsidP="00417F11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2320E9">
              <w:rPr>
                <w:b/>
                <w:bCs/>
                <w:i/>
                <w:sz w:val="22"/>
                <w:szCs w:val="22"/>
              </w:rPr>
              <w:t>Liczba punktów ECTS</w:t>
            </w:r>
          </w:p>
        </w:tc>
        <w:tc>
          <w:tcPr>
            <w:tcW w:w="13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7D96" w:rsidRPr="002320E9" w:rsidRDefault="003B7D96" w:rsidP="00417F11">
            <w:pPr>
              <w:ind w:right="-31"/>
              <w:jc w:val="center"/>
              <w:rPr>
                <w:bCs/>
                <w:sz w:val="22"/>
                <w:szCs w:val="22"/>
              </w:rPr>
            </w:pPr>
            <w:r w:rsidRPr="002320E9">
              <w:rPr>
                <w:bCs/>
                <w:sz w:val="22"/>
                <w:szCs w:val="22"/>
              </w:rPr>
              <w:t>6</w:t>
            </w:r>
          </w:p>
        </w:tc>
      </w:tr>
      <w:tr w:rsidR="002320E9" w:rsidRPr="002320E9" w:rsidTr="00031ECD">
        <w:trPr>
          <w:gridAfter w:val="1"/>
          <w:wAfter w:w="236" w:type="dxa"/>
          <w:trHeight w:val="233"/>
        </w:trPr>
        <w:tc>
          <w:tcPr>
            <w:tcW w:w="259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B7D96" w:rsidRPr="002320E9" w:rsidRDefault="003B7D96" w:rsidP="00417F11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2320E9">
              <w:rPr>
                <w:b/>
                <w:i/>
                <w:sz w:val="22"/>
                <w:szCs w:val="22"/>
              </w:rPr>
              <w:t>Określenie przedmiotów wprowadzających wraz z wymaganiami wstępnymi</w:t>
            </w:r>
          </w:p>
        </w:tc>
        <w:tc>
          <w:tcPr>
            <w:tcW w:w="8459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D96" w:rsidRPr="002320E9" w:rsidRDefault="003B7D96" w:rsidP="00417F11">
            <w:pPr>
              <w:pStyle w:val="Bezodstpw"/>
              <w:jc w:val="both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Zaliczenie przedmiotów zgodnie z postępowaniem rekrutacyjnym</w:t>
            </w:r>
            <w:r w:rsidR="009D04BD" w:rsidRPr="002320E9">
              <w:rPr>
                <w:sz w:val="22"/>
                <w:szCs w:val="22"/>
              </w:rPr>
              <w:t>.</w:t>
            </w:r>
          </w:p>
        </w:tc>
      </w:tr>
      <w:tr w:rsidR="002320E9" w:rsidRPr="002320E9" w:rsidTr="00031ECD">
        <w:trPr>
          <w:gridAfter w:val="1"/>
          <w:wAfter w:w="236" w:type="dxa"/>
          <w:trHeight w:val="448"/>
        </w:trPr>
        <w:tc>
          <w:tcPr>
            <w:tcW w:w="259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B7D96" w:rsidRPr="002320E9" w:rsidRDefault="003B7D96" w:rsidP="00417F11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2320E9">
              <w:rPr>
                <w:b/>
                <w:i/>
                <w:sz w:val="22"/>
                <w:szCs w:val="22"/>
              </w:rPr>
              <w:t>Cel przedmiotu/modułu</w:t>
            </w:r>
          </w:p>
        </w:tc>
        <w:tc>
          <w:tcPr>
            <w:tcW w:w="8459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D96" w:rsidRPr="002320E9" w:rsidRDefault="003B7D96" w:rsidP="00417F11">
            <w:pPr>
              <w:pStyle w:val="Bezodstpw"/>
              <w:jc w:val="both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Wyposażenie studenta w ogólną wiedzę z zakresu: komórki jako podstawowej jednostki życia, genetyki ogólnej i molekularnej, ekologii z uwzględnieniem wpływu czynników środowiska na organizm.</w:t>
            </w:r>
          </w:p>
        </w:tc>
      </w:tr>
      <w:tr w:rsidR="002320E9" w:rsidRPr="002320E9" w:rsidTr="00031ECD">
        <w:trPr>
          <w:gridAfter w:val="1"/>
          <w:wAfter w:w="236" w:type="dxa"/>
          <w:trHeight w:val="403"/>
        </w:trPr>
        <w:tc>
          <w:tcPr>
            <w:tcW w:w="259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B7D96" w:rsidRPr="002320E9" w:rsidRDefault="003B7D96" w:rsidP="00417F11">
            <w:pPr>
              <w:ind w:right="33"/>
              <w:rPr>
                <w:b/>
                <w:i/>
                <w:sz w:val="22"/>
                <w:szCs w:val="22"/>
              </w:rPr>
            </w:pPr>
            <w:r w:rsidRPr="002320E9">
              <w:rPr>
                <w:b/>
                <w:i/>
                <w:sz w:val="22"/>
                <w:szCs w:val="22"/>
              </w:rPr>
              <w:t>Metody dydaktyczne</w:t>
            </w:r>
          </w:p>
        </w:tc>
        <w:tc>
          <w:tcPr>
            <w:tcW w:w="8459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D96" w:rsidRPr="002320E9" w:rsidRDefault="003B7D96" w:rsidP="00417F11">
            <w:pPr>
              <w:pStyle w:val="Bezodstpw"/>
              <w:jc w:val="both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Wykłady: przekazywanie treści w formie gotowej do zapamiętania (wykład podawczy</w:t>
            </w:r>
            <w:r w:rsidR="008D5427" w:rsidRPr="002320E9">
              <w:rPr>
                <w:sz w:val="22"/>
                <w:szCs w:val="22"/>
              </w:rPr>
              <w:t xml:space="preserve"> </w:t>
            </w:r>
            <w:r w:rsidR="008D5427" w:rsidRPr="002320E9">
              <w:rPr>
                <w:sz w:val="22"/>
                <w:szCs w:val="22"/>
              </w:rPr>
              <w:br/>
              <w:t>z prezentacją multimedialną</w:t>
            </w:r>
            <w:r w:rsidRPr="002320E9">
              <w:rPr>
                <w:sz w:val="22"/>
                <w:szCs w:val="22"/>
              </w:rPr>
              <w:t>)</w:t>
            </w:r>
            <w:r w:rsidR="006237F5" w:rsidRPr="002320E9">
              <w:rPr>
                <w:sz w:val="22"/>
                <w:szCs w:val="22"/>
              </w:rPr>
              <w:t>.</w:t>
            </w:r>
          </w:p>
          <w:p w:rsidR="003B7D96" w:rsidRPr="002320E9" w:rsidRDefault="003B7D96" w:rsidP="00417F11">
            <w:pPr>
              <w:pStyle w:val="Bezodstpw"/>
              <w:jc w:val="both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 xml:space="preserve">Ćwiczenia: zajęcia praktyczne z preparatami mikroskopowymi, rozwiązywanie </w:t>
            </w:r>
            <w:r w:rsidR="008D5427" w:rsidRPr="002320E9">
              <w:rPr>
                <w:sz w:val="22"/>
                <w:szCs w:val="22"/>
              </w:rPr>
              <w:t xml:space="preserve">zadań </w:t>
            </w:r>
            <w:r w:rsidRPr="002320E9">
              <w:rPr>
                <w:sz w:val="22"/>
                <w:szCs w:val="22"/>
              </w:rPr>
              <w:t>genetycznych</w:t>
            </w:r>
            <w:r w:rsidR="002320E9" w:rsidRPr="002320E9">
              <w:rPr>
                <w:sz w:val="22"/>
                <w:szCs w:val="22"/>
              </w:rPr>
              <w:t>.</w:t>
            </w:r>
          </w:p>
          <w:p w:rsidR="0087327E" w:rsidRPr="002320E9" w:rsidRDefault="00E14BA3" w:rsidP="00417F11">
            <w:pPr>
              <w:pStyle w:val="Bezodstpw"/>
              <w:jc w:val="both"/>
              <w:rPr>
                <w:strike/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 xml:space="preserve">Seminaria: przygotowanie i prezentacja </w:t>
            </w:r>
            <w:r w:rsidR="00C51856" w:rsidRPr="002320E9">
              <w:rPr>
                <w:sz w:val="22"/>
                <w:szCs w:val="22"/>
              </w:rPr>
              <w:t>projektów grupowych (prezentacji</w:t>
            </w:r>
            <w:r w:rsidRPr="002320E9">
              <w:rPr>
                <w:sz w:val="22"/>
                <w:szCs w:val="22"/>
              </w:rPr>
              <w:t xml:space="preserve"> multimedialn</w:t>
            </w:r>
            <w:r w:rsidR="00C51856" w:rsidRPr="002320E9">
              <w:rPr>
                <w:sz w:val="22"/>
                <w:szCs w:val="22"/>
              </w:rPr>
              <w:t>ej</w:t>
            </w:r>
            <w:r w:rsidRPr="002320E9">
              <w:rPr>
                <w:sz w:val="22"/>
                <w:szCs w:val="22"/>
              </w:rPr>
              <w:t>)</w:t>
            </w:r>
            <w:r w:rsidR="002320E9" w:rsidRPr="002320E9">
              <w:rPr>
                <w:sz w:val="22"/>
                <w:szCs w:val="22"/>
              </w:rPr>
              <w:t>.</w:t>
            </w:r>
          </w:p>
        </w:tc>
      </w:tr>
      <w:tr w:rsidR="002320E9" w:rsidRPr="002320E9" w:rsidTr="00031ECD">
        <w:trPr>
          <w:gridAfter w:val="1"/>
          <w:wAfter w:w="236" w:type="dxa"/>
          <w:trHeight w:val="361"/>
        </w:trPr>
        <w:tc>
          <w:tcPr>
            <w:tcW w:w="259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B7D96" w:rsidRPr="002320E9" w:rsidRDefault="003B7D96" w:rsidP="00417F11">
            <w:pPr>
              <w:ind w:right="33"/>
              <w:rPr>
                <w:b/>
                <w:i/>
                <w:sz w:val="22"/>
                <w:szCs w:val="22"/>
              </w:rPr>
            </w:pPr>
            <w:r w:rsidRPr="002320E9">
              <w:rPr>
                <w:b/>
                <w:i/>
                <w:sz w:val="22"/>
                <w:szCs w:val="22"/>
              </w:rPr>
              <w:t>Narzędzia dydaktyczne</w:t>
            </w:r>
          </w:p>
        </w:tc>
        <w:tc>
          <w:tcPr>
            <w:tcW w:w="8459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D96" w:rsidRPr="002320E9" w:rsidRDefault="003B7D96" w:rsidP="00417F11">
            <w:pPr>
              <w:pStyle w:val="Bezodstpw"/>
              <w:jc w:val="both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 xml:space="preserve">rzutnik multimedialny, mikroskopy (optyczne, fluorescencyjny z przystawką konfokalną), trwałe preparaty mikroskopowe, korzystanie z materiału biologicznego </w:t>
            </w:r>
          </w:p>
        </w:tc>
      </w:tr>
      <w:tr w:rsidR="002320E9" w:rsidRPr="002320E9" w:rsidTr="00031ECD">
        <w:trPr>
          <w:gridAfter w:val="1"/>
          <w:wAfter w:w="236" w:type="dxa"/>
          <w:trHeight w:val="652"/>
        </w:trPr>
        <w:tc>
          <w:tcPr>
            <w:tcW w:w="259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B7D96" w:rsidRPr="002320E9" w:rsidRDefault="003B7D96" w:rsidP="00417F11">
            <w:pPr>
              <w:ind w:right="33"/>
              <w:rPr>
                <w:b/>
                <w:bCs/>
                <w:i/>
                <w:iCs/>
                <w:sz w:val="22"/>
                <w:szCs w:val="22"/>
              </w:rPr>
            </w:pPr>
            <w:r w:rsidRPr="002320E9">
              <w:rPr>
                <w:b/>
                <w:bCs/>
                <w:i/>
                <w:iCs/>
                <w:sz w:val="22"/>
                <w:szCs w:val="22"/>
              </w:rPr>
              <w:t>Imię i nazwisko osoby prowadzącej przedmiot</w:t>
            </w:r>
          </w:p>
          <w:p w:rsidR="003B7D96" w:rsidRPr="002320E9" w:rsidRDefault="003B7D96" w:rsidP="00417F11">
            <w:pPr>
              <w:ind w:right="33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2320E9">
              <w:rPr>
                <w:b/>
                <w:bCs/>
                <w:i/>
                <w:iCs/>
                <w:sz w:val="22"/>
                <w:szCs w:val="22"/>
              </w:rPr>
              <w:t>(tytuł/stopień naukowy lub zawodowy)</w:t>
            </w:r>
          </w:p>
        </w:tc>
        <w:tc>
          <w:tcPr>
            <w:tcW w:w="8459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D96" w:rsidRPr="002320E9" w:rsidRDefault="003B7D96" w:rsidP="00417F11">
            <w:pPr>
              <w:pStyle w:val="Bezodstpw"/>
              <w:jc w:val="both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prof. dr hab. Halina Ostrowska</w:t>
            </w:r>
          </w:p>
        </w:tc>
      </w:tr>
      <w:tr w:rsidR="002320E9" w:rsidRPr="002320E9" w:rsidTr="00031ECD">
        <w:trPr>
          <w:gridAfter w:val="1"/>
          <w:wAfter w:w="236" w:type="dxa"/>
          <w:trHeight w:val="70"/>
        </w:trPr>
        <w:tc>
          <w:tcPr>
            <w:tcW w:w="259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B7D96" w:rsidRPr="002320E9" w:rsidRDefault="003B7D96" w:rsidP="00417F11">
            <w:pPr>
              <w:ind w:right="33"/>
              <w:rPr>
                <w:b/>
                <w:bCs/>
                <w:i/>
                <w:iCs/>
                <w:sz w:val="22"/>
                <w:szCs w:val="22"/>
              </w:rPr>
            </w:pPr>
            <w:r w:rsidRPr="002320E9">
              <w:rPr>
                <w:b/>
                <w:bCs/>
                <w:i/>
                <w:iCs/>
                <w:sz w:val="22"/>
                <w:szCs w:val="22"/>
              </w:rPr>
              <w:t>Skład zespołu dydaktycznego</w:t>
            </w:r>
          </w:p>
        </w:tc>
        <w:tc>
          <w:tcPr>
            <w:tcW w:w="8459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D96" w:rsidRPr="002320E9" w:rsidRDefault="006F1C91" w:rsidP="00417F11">
            <w:pPr>
              <w:pStyle w:val="Bezodstpw"/>
              <w:jc w:val="both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 xml:space="preserve">Pracownicy badawczo-dydaktyczni i dydaktyczni </w:t>
            </w:r>
            <w:r w:rsidR="003B7D96" w:rsidRPr="002320E9">
              <w:rPr>
                <w:sz w:val="22"/>
                <w:szCs w:val="22"/>
              </w:rPr>
              <w:t>zatrudnieni w Zakładzie Biologii, Zakładzie Histologii i Cytofizjologii, w tym na umowę</w:t>
            </w:r>
            <w:r w:rsidR="006237F5" w:rsidRPr="002320E9">
              <w:rPr>
                <w:sz w:val="22"/>
                <w:szCs w:val="22"/>
              </w:rPr>
              <w:t xml:space="preserve"> </w:t>
            </w:r>
            <w:r w:rsidR="003B7D96" w:rsidRPr="002320E9">
              <w:rPr>
                <w:sz w:val="22"/>
                <w:szCs w:val="22"/>
              </w:rPr>
              <w:t>zlecenie</w:t>
            </w:r>
            <w:r w:rsidR="009D04BD" w:rsidRPr="002320E9">
              <w:rPr>
                <w:sz w:val="22"/>
                <w:szCs w:val="22"/>
              </w:rPr>
              <w:t>.</w:t>
            </w:r>
          </w:p>
        </w:tc>
      </w:tr>
      <w:tr w:rsidR="002320E9" w:rsidRPr="002320E9" w:rsidTr="00031ECD">
        <w:trPr>
          <w:gridAfter w:val="1"/>
          <w:wAfter w:w="236" w:type="dxa"/>
        </w:trPr>
        <w:tc>
          <w:tcPr>
            <w:tcW w:w="1414" w:type="dxa"/>
            <w:gridSpan w:val="3"/>
            <w:tcBorders>
              <w:top w:val="single" w:sz="6" w:space="0" w:color="auto"/>
            </w:tcBorders>
            <w:shd w:val="clear" w:color="auto" w:fill="E7E6E6"/>
            <w:vAlign w:val="center"/>
          </w:tcPr>
          <w:p w:rsidR="003B7D96" w:rsidRPr="002320E9" w:rsidRDefault="003B7D96" w:rsidP="00417F11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2320E9">
              <w:rPr>
                <w:b/>
                <w:i/>
                <w:sz w:val="22"/>
                <w:szCs w:val="22"/>
              </w:rPr>
              <w:br w:type="page"/>
              <w:t>Symbol i nr przed-</w:t>
            </w:r>
          </w:p>
          <w:p w:rsidR="003B7D96" w:rsidRPr="002320E9" w:rsidRDefault="003B7D96" w:rsidP="00417F11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2320E9">
              <w:rPr>
                <w:b/>
                <w:i/>
                <w:sz w:val="22"/>
                <w:szCs w:val="22"/>
              </w:rPr>
              <w:t>miotowego</w:t>
            </w:r>
          </w:p>
          <w:p w:rsidR="003B7D96" w:rsidRPr="002320E9" w:rsidRDefault="003B7D96" w:rsidP="00417F11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2320E9">
              <w:rPr>
                <w:b/>
                <w:i/>
                <w:sz w:val="22"/>
                <w:szCs w:val="22"/>
              </w:rPr>
              <w:t>efektu uczenia się</w:t>
            </w:r>
          </w:p>
        </w:tc>
        <w:tc>
          <w:tcPr>
            <w:tcW w:w="5527" w:type="dxa"/>
            <w:gridSpan w:val="11"/>
            <w:shd w:val="clear" w:color="auto" w:fill="E7E6E6"/>
            <w:vAlign w:val="center"/>
          </w:tcPr>
          <w:p w:rsidR="003B7D96" w:rsidRPr="002320E9" w:rsidRDefault="003B7D96" w:rsidP="00417F11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2320E9">
              <w:rPr>
                <w:b/>
                <w:i/>
                <w:sz w:val="22"/>
                <w:szCs w:val="22"/>
              </w:rPr>
              <w:t>Efekty uczenia się</w:t>
            </w:r>
          </w:p>
        </w:tc>
        <w:tc>
          <w:tcPr>
            <w:tcW w:w="1560" w:type="dxa"/>
            <w:gridSpan w:val="6"/>
            <w:shd w:val="clear" w:color="auto" w:fill="E7E6E6"/>
            <w:vAlign w:val="center"/>
          </w:tcPr>
          <w:p w:rsidR="003B7D96" w:rsidRPr="002320E9" w:rsidRDefault="003B7D96" w:rsidP="00417F11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2320E9">
              <w:rPr>
                <w:b/>
                <w:i/>
                <w:sz w:val="22"/>
                <w:szCs w:val="22"/>
              </w:rPr>
              <w:t xml:space="preserve">Odniesienie do kierunkowych efektów uczenia się </w:t>
            </w:r>
          </w:p>
        </w:tc>
        <w:tc>
          <w:tcPr>
            <w:tcW w:w="2557" w:type="dxa"/>
            <w:gridSpan w:val="3"/>
            <w:shd w:val="clear" w:color="auto" w:fill="E7E6E6"/>
            <w:vAlign w:val="center"/>
          </w:tcPr>
          <w:p w:rsidR="003B7D96" w:rsidRPr="002320E9" w:rsidRDefault="003B7D96" w:rsidP="00417F11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2320E9">
              <w:rPr>
                <w:b/>
                <w:i/>
                <w:sz w:val="22"/>
                <w:szCs w:val="22"/>
              </w:rPr>
              <w:t>Metody (formujące i podsumowujące)</w:t>
            </w:r>
          </w:p>
          <w:p w:rsidR="003B7D96" w:rsidRPr="002320E9" w:rsidRDefault="003B7D96" w:rsidP="00417F11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2320E9">
              <w:rPr>
                <w:b/>
                <w:i/>
                <w:sz w:val="22"/>
                <w:szCs w:val="22"/>
              </w:rPr>
              <w:t>weryfikacji osiągnięcia zamierzonych efektów uczenia się</w:t>
            </w:r>
          </w:p>
        </w:tc>
      </w:tr>
      <w:tr w:rsidR="002320E9" w:rsidRPr="002320E9" w:rsidTr="0084380D">
        <w:trPr>
          <w:gridAfter w:val="1"/>
          <w:wAfter w:w="236" w:type="dxa"/>
        </w:trPr>
        <w:tc>
          <w:tcPr>
            <w:tcW w:w="11058" w:type="dxa"/>
            <w:gridSpan w:val="23"/>
            <w:shd w:val="clear" w:color="auto" w:fill="E7E6E6"/>
          </w:tcPr>
          <w:p w:rsidR="003B7D96" w:rsidRPr="002320E9" w:rsidRDefault="009D04BD" w:rsidP="00417F11">
            <w:pPr>
              <w:jc w:val="center"/>
              <w:rPr>
                <w:b/>
                <w:i/>
                <w:sz w:val="22"/>
                <w:szCs w:val="22"/>
              </w:rPr>
            </w:pPr>
            <w:r w:rsidRPr="002320E9">
              <w:rPr>
                <w:b/>
                <w:i/>
                <w:sz w:val="22"/>
                <w:szCs w:val="22"/>
              </w:rPr>
              <w:t>wiedza (zna i rozumie):</w:t>
            </w:r>
          </w:p>
        </w:tc>
      </w:tr>
      <w:tr w:rsidR="002320E9" w:rsidRPr="002320E9" w:rsidTr="00031ECD">
        <w:trPr>
          <w:gridAfter w:val="1"/>
          <w:wAfter w:w="236" w:type="dxa"/>
        </w:trPr>
        <w:tc>
          <w:tcPr>
            <w:tcW w:w="1414" w:type="dxa"/>
            <w:gridSpan w:val="3"/>
            <w:shd w:val="clear" w:color="auto" w:fill="auto"/>
            <w:vAlign w:val="center"/>
          </w:tcPr>
          <w:p w:rsidR="003B7D96" w:rsidRPr="002320E9" w:rsidRDefault="003B7D96" w:rsidP="00417F11">
            <w:pPr>
              <w:pStyle w:val="Bezodstpw"/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P-W01</w:t>
            </w:r>
          </w:p>
        </w:tc>
        <w:tc>
          <w:tcPr>
            <w:tcW w:w="5527" w:type="dxa"/>
            <w:gridSpan w:val="11"/>
            <w:shd w:val="clear" w:color="auto" w:fill="auto"/>
            <w:vAlign w:val="center"/>
          </w:tcPr>
          <w:p w:rsidR="003B7D96" w:rsidRPr="002320E9" w:rsidRDefault="003B7D96" w:rsidP="00417F11">
            <w:pPr>
              <w:pStyle w:val="Bezodstpw"/>
              <w:jc w:val="both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prawidłową budowę i funkcje komórek</w:t>
            </w:r>
            <w:r w:rsidR="006237F5" w:rsidRPr="002320E9">
              <w:rPr>
                <w:sz w:val="22"/>
                <w:szCs w:val="22"/>
              </w:rPr>
              <w:t>;</w:t>
            </w:r>
          </w:p>
        </w:tc>
        <w:tc>
          <w:tcPr>
            <w:tcW w:w="1560" w:type="dxa"/>
            <w:gridSpan w:val="6"/>
            <w:vAlign w:val="center"/>
          </w:tcPr>
          <w:p w:rsidR="003B7D96" w:rsidRPr="002320E9" w:rsidRDefault="003B7D96" w:rsidP="00417F11">
            <w:pPr>
              <w:pStyle w:val="Bezodstpw"/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A.W3.</w:t>
            </w:r>
          </w:p>
        </w:tc>
        <w:tc>
          <w:tcPr>
            <w:tcW w:w="2557" w:type="dxa"/>
            <w:gridSpan w:val="3"/>
            <w:vMerge w:val="restart"/>
            <w:shd w:val="clear" w:color="auto" w:fill="auto"/>
            <w:vAlign w:val="center"/>
          </w:tcPr>
          <w:p w:rsidR="00267DE5" w:rsidRPr="002320E9" w:rsidRDefault="00267DE5" w:rsidP="00417F11">
            <w:pPr>
              <w:rPr>
                <w:sz w:val="22"/>
                <w:szCs w:val="22"/>
              </w:rPr>
            </w:pPr>
          </w:p>
          <w:p w:rsidR="00267DE5" w:rsidRPr="002320E9" w:rsidRDefault="00267DE5" w:rsidP="00417F11">
            <w:pPr>
              <w:rPr>
                <w:sz w:val="22"/>
                <w:szCs w:val="22"/>
              </w:rPr>
            </w:pPr>
          </w:p>
          <w:p w:rsidR="003B7D96" w:rsidRPr="002320E9" w:rsidRDefault="003B7D96" w:rsidP="00417F11">
            <w:pPr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Formujące:</w:t>
            </w:r>
          </w:p>
          <w:p w:rsidR="00BF5802" w:rsidRPr="002320E9" w:rsidRDefault="00BF5802" w:rsidP="002320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14" w:hanging="180"/>
              <w:rPr>
                <w:rFonts w:ascii="Times New Roman" w:hAnsi="Times New Roman"/>
              </w:rPr>
            </w:pPr>
            <w:r w:rsidRPr="002320E9">
              <w:rPr>
                <w:rFonts w:ascii="Times New Roman" w:hAnsi="Times New Roman"/>
              </w:rPr>
              <w:t xml:space="preserve">zaliczenie </w:t>
            </w:r>
            <w:r w:rsidR="001A0CA3" w:rsidRPr="002320E9">
              <w:rPr>
                <w:rFonts w:ascii="Times New Roman" w:hAnsi="Times New Roman"/>
              </w:rPr>
              <w:t>części</w:t>
            </w:r>
            <w:r w:rsidR="002945DA" w:rsidRPr="002320E9">
              <w:rPr>
                <w:rFonts w:ascii="Times New Roman" w:hAnsi="Times New Roman"/>
              </w:rPr>
              <w:t xml:space="preserve"> teoretyczne</w:t>
            </w:r>
            <w:r w:rsidR="001A0CA3" w:rsidRPr="002320E9">
              <w:rPr>
                <w:rFonts w:ascii="Times New Roman" w:hAnsi="Times New Roman"/>
              </w:rPr>
              <w:t>j i</w:t>
            </w:r>
            <w:r w:rsidR="002945DA" w:rsidRPr="002320E9">
              <w:rPr>
                <w:rFonts w:ascii="Times New Roman" w:hAnsi="Times New Roman"/>
              </w:rPr>
              <w:t xml:space="preserve"> praktyczne</w:t>
            </w:r>
            <w:r w:rsidR="001A0CA3" w:rsidRPr="002320E9">
              <w:rPr>
                <w:rFonts w:ascii="Times New Roman" w:hAnsi="Times New Roman"/>
              </w:rPr>
              <w:t>j</w:t>
            </w:r>
            <w:r w:rsidR="002945DA" w:rsidRPr="002320E9">
              <w:rPr>
                <w:rFonts w:ascii="Times New Roman" w:hAnsi="Times New Roman"/>
              </w:rPr>
              <w:t xml:space="preserve"> </w:t>
            </w:r>
            <w:r w:rsidRPr="002320E9">
              <w:rPr>
                <w:rFonts w:ascii="Times New Roman" w:hAnsi="Times New Roman"/>
              </w:rPr>
              <w:t>ćwiczenia</w:t>
            </w:r>
            <w:r w:rsidR="000E229A" w:rsidRPr="002320E9">
              <w:rPr>
                <w:rFonts w:ascii="Times New Roman" w:hAnsi="Times New Roman"/>
              </w:rPr>
              <w:t xml:space="preserve"> i seminarium</w:t>
            </w:r>
          </w:p>
          <w:p w:rsidR="003B7D96" w:rsidRPr="002320E9" w:rsidRDefault="003B7D96" w:rsidP="002320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14" w:hanging="180"/>
              <w:rPr>
                <w:rFonts w:ascii="Times New Roman" w:hAnsi="Times New Roman"/>
              </w:rPr>
            </w:pPr>
            <w:r w:rsidRPr="002320E9">
              <w:rPr>
                <w:rFonts w:ascii="Times New Roman" w:hAnsi="Times New Roman"/>
              </w:rPr>
              <w:t>ocena aktywności studenta</w:t>
            </w:r>
          </w:p>
          <w:p w:rsidR="003C416B" w:rsidRPr="002320E9" w:rsidRDefault="003C416B" w:rsidP="00417F11">
            <w:pPr>
              <w:pStyle w:val="Akapitzlist"/>
              <w:spacing w:after="0" w:line="240" w:lineRule="auto"/>
              <w:ind w:left="318"/>
              <w:rPr>
                <w:rFonts w:ascii="Times New Roman" w:hAnsi="Times New Roman"/>
              </w:rPr>
            </w:pPr>
          </w:p>
          <w:p w:rsidR="003B7D96" w:rsidRPr="002320E9" w:rsidRDefault="003B7D96" w:rsidP="00417F11">
            <w:pPr>
              <w:pStyle w:val="Akapitzlist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2320E9">
              <w:rPr>
                <w:rFonts w:ascii="Times New Roman" w:hAnsi="Times New Roman"/>
              </w:rPr>
              <w:t>Podsumowujące:</w:t>
            </w:r>
          </w:p>
          <w:p w:rsidR="003B7D96" w:rsidRPr="002320E9" w:rsidRDefault="003B7D96" w:rsidP="002320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14" w:hanging="180"/>
              <w:rPr>
                <w:rFonts w:ascii="Times New Roman" w:hAnsi="Times New Roman"/>
              </w:rPr>
            </w:pPr>
            <w:r w:rsidRPr="002320E9">
              <w:rPr>
                <w:rFonts w:ascii="Times New Roman" w:hAnsi="Times New Roman"/>
              </w:rPr>
              <w:t>kolokwia</w:t>
            </w:r>
          </w:p>
          <w:p w:rsidR="003B7D96" w:rsidRPr="002320E9" w:rsidRDefault="003B7D96" w:rsidP="002320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14" w:hanging="180"/>
            </w:pPr>
            <w:r w:rsidRPr="002320E9">
              <w:rPr>
                <w:rFonts w:ascii="Times New Roman" w:hAnsi="Times New Roman"/>
              </w:rPr>
              <w:t>egzamin pisemny</w:t>
            </w:r>
          </w:p>
        </w:tc>
      </w:tr>
      <w:tr w:rsidR="002320E9" w:rsidRPr="002320E9" w:rsidTr="00031ECD">
        <w:trPr>
          <w:gridAfter w:val="1"/>
          <w:wAfter w:w="236" w:type="dxa"/>
        </w:trPr>
        <w:tc>
          <w:tcPr>
            <w:tcW w:w="1414" w:type="dxa"/>
            <w:gridSpan w:val="3"/>
            <w:shd w:val="clear" w:color="auto" w:fill="auto"/>
            <w:vAlign w:val="center"/>
          </w:tcPr>
          <w:p w:rsidR="003B7D96" w:rsidRPr="002320E9" w:rsidRDefault="003B7D96" w:rsidP="00417F11">
            <w:pPr>
              <w:pStyle w:val="Bezodstpw"/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P-W02</w:t>
            </w:r>
          </w:p>
        </w:tc>
        <w:tc>
          <w:tcPr>
            <w:tcW w:w="5527" w:type="dxa"/>
            <w:gridSpan w:val="11"/>
            <w:shd w:val="clear" w:color="auto" w:fill="auto"/>
            <w:vAlign w:val="center"/>
          </w:tcPr>
          <w:p w:rsidR="003B7D96" w:rsidRPr="002320E9" w:rsidRDefault="003B7D96" w:rsidP="00417F11">
            <w:pPr>
              <w:pStyle w:val="Bezodstpw"/>
              <w:jc w:val="both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etapy cyklu komórkowego, w tym molekularne aspekty jego regulacji</w:t>
            </w:r>
            <w:r w:rsidR="006237F5" w:rsidRPr="002320E9">
              <w:rPr>
                <w:sz w:val="22"/>
                <w:szCs w:val="22"/>
              </w:rPr>
              <w:t>;</w:t>
            </w:r>
          </w:p>
        </w:tc>
        <w:tc>
          <w:tcPr>
            <w:tcW w:w="1560" w:type="dxa"/>
            <w:gridSpan w:val="6"/>
            <w:vAlign w:val="center"/>
          </w:tcPr>
          <w:p w:rsidR="003B7D96" w:rsidRPr="002320E9" w:rsidRDefault="003B7D96" w:rsidP="00417F11">
            <w:pPr>
              <w:pStyle w:val="Bezodstpw"/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A.W4.</w:t>
            </w:r>
          </w:p>
        </w:tc>
        <w:tc>
          <w:tcPr>
            <w:tcW w:w="2557" w:type="dxa"/>
            <w:gridSpan w:val="3"/>
            <w:vMerge/>
            <w:shd w:val="clear" w:color="auto" w:fill="auto"/>
          </w:tcPr>
          <w:p w:rsidR="003B7D96" w:rsidRPr="002320E9" w:rsidRDefault="003B7D96" w:rsidP="00417F11">
            <w:pPr>
              <w:rPr>
                <w:sz w:val="22"/>
                <w:szCs w:val="22"/>
              </w:rPr>
            </w:pPr>
          </w:p>
        </w:tc>
      </w:tr>
      <w:tr w:rsidR="002320E9" w:rsidRPr="002320E9" w:rsidTr="00031ECD">
        <w:trPr>
          <w:gridAfter w:val="1"/>
          <w:wAfter w:w="236" w:type="dxa"/>
        </w:trPr>
        <w:tc>
          <w:tcPr>
            <w:tcW w:w="1414" w:type="dxa"/>
            <w:gridSpan w:val="3"/>
            <w:shd w:val="clear" w:color="auto" w:fill="auto"/>
            <w:vAlign w:val="center"/>
          </w:tcPr>
          <w:p w:rsidR="003B7D96" w:rsidRPr="002320E9" w:rsidRDefault="003B7D96" w:rsidP="00417F11">
            <w:pPr>
              <w:pStyle w:val="Bezodstpw"/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P-W03</w:t>
            </w:r>
          </w:p>
        </w:tc>
        <w:tc>
          <w:tcPr>
            <w:tcW w:w="5527" w:type="dxa"/>
            <w:gridSpan w:val="11"/>
            <w:shd w:val="clear" w:color="auto" w:fill="auto"/>
            <w:vAlign w:val="center"/>
          </w:tcPr>
          <w:p w:rsidR="009833D0" w:rsidRPr="002320E9" w:rsidRDefault="009D04BD" w:rsidP="00417F11">
            <w:pPr>
              <w:pStyle w:val="Bezodstpw"/>
              <w:jc w:val="both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 xml:space="preserve">pozytywne i negatywne </w:t>
            </w:r>
            <w:r w:rsidR="003B7D96" w:rsidRPr="002320E9">
              <w:rPr>
                <w:sz w:val="22"/>
                <w:szCs w:val="22"/>
              </w:rPr>
              <w:t>efekt</w:t>
            </w:r>
            <w:r w:rsidRPr="002320E9">
              <w:rPr>
                <w:sz w:val="22"/>
                <w:szCs w:val="22"/>
              </w:rPr>
              <w:t xml:space="preserve">y </w:t>
            </w:r>
            <w:r w:rsidR="003B7D96" w:rsidRPr="002320E9">
              <w:rPr>
                <w:sz w:val="22"/>
                <w:szCs w:val="22"/>
              </w:rPr>
              <w:t>oddziaływań zewnętrznych czynników biotycznych i abiotycznych na organizm</w:t>
            </w:r>
            <w:r w:rsidR="006237F5" w:rsidRPr="002320E9">
              <w:rPr>
                <w:sz w:val="22"/>
                <w:szCs w:val="22"/>
              </w:rPr>
              <w:t>;</w:t>
            </w:r>
          </w:p>
        </w:tc>
        <w:tc>
          <w:tcPr>
            <w:tcW w:w="1560" w:type="dxa"/>
            <w:gridSpan w:val="6"/>
            <w:vAlign w:val="center"/>
          </w:tcPr>
          <w:p w:rsidR="003B7D96" w:rsidRPr="002320E9" w:rsidRDefault="003B7D96" w:rsidP="00417F11">
            <w:pPr>
              <w:pStyle w:val="Bezodstpw"/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A.W22.</w:t>
            </w:r>
          </w:p>
        </w:tc>
        <w:tc>
          <w:tcPr>
            <w:tcW w:w="2557" w:type="dxa"/>
            <w:gridSpan w:val="3"/>
            <w:vMerge/>
            <w:shd w:val="clear" w:color="auto" w:fill="auto"/>
          </w:tcPr>
          <w:p w:rsidR="003B7D96" w:rsidRPr="002320E9" w:rsidRDefault="003B7D96" w:rsidP="00417F11">
            <w:pPr>
              <w:rPr>
                <w:sz w:val="22"/>
                <w:szCs w:val="22"/>
              </w:rPr>
            </w:pPr>
          </w:p>
        </w:tc>
      </w:tr>
      <w:tr w:rsidR="002320E9" w:rsidRPr="002320E9" w:rsidTr="00031ECD">
        <w:trPr>
          <w:gridAfter w:val="1"/>
          <w:wAfter w:w="236" w:type="dxa"/>
        </w:trPr>
        <w:tc>
          <w:tcPr>
            <w:tcW w:w="1414" w:type="dxa"/>
            <w:gridSpan w:val="3"/>
            <w:shd w:val="clear" w:color="auto" w:fill="auto"/>
            <w:vAlign w:val="center"/>
          </w:tcPr>
          <w:p w:rsidR="003B7D96" w:rsidRPr="002320E9" w:rsidRDefault="003B7D96" w:rsidP="00417F11">
            <w:pPr>
              <w:pStyle w:val="Bezodstpw"/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P-W04</w:t>
            </w:r>
          </w:p>
        </w:tc>
        <w:tc>
          <w:tcPr>
            <w:tcW w:w="5527" w:type="dxa"/>
            <w:gridSpan w:val="11"/>
            <w:shd w:val="clear" w:color="auto" w:fill="auto"/>
            <w:vAlign w:val="center"/>
          </w:tcPr>
          <w:p w:rsidR="006310FC" w:rsidRPr="002320E9" w:rsidRDefault="006310FC" w:rsidP="00417F11">
            <w:pPr>
              <w:pStyle w:val="Bezodstpw"/>
              <w:jc w:val="both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 xml:space="preserve">funkcje genomu, </w:t>
            </w:r>
            <w:proofErr w:type="spellStart"/>
            <w:r w:rsidRPr="002320E9">
              <w:rPr>
                <w:sz w:val="22"/>
                <w:szCs w:val="22"/>
              </w:rPr>
              <w:t>transkryptomu</w:t>
            </w:r>
            <w:proofErr w:type="spellEnd"/>
            <w:r w:rsidRPr="002320E9">
              <w:rPr>
                <w:sz w:val="22"/>
                <w:szCs w:val="22"/>
              </w:rPr>
              <w:t xml:space="preserve"> i </w:t>
            </w:r>
            <w:proofErr w:type="spellStart"/>
            <w:r w:rsidRPr="002320E9">
              <w:rPr>
                <w:sz w:val="22"/>
                <w:szCs w:val="22"/>
              </w:rPr>
              <w:t>proteomu</w:t>
            </w:r>
            <w:proofErr w:type="spellEnd"/>
            <w:r w:rsidRPr="002320E9">
              <w:rPr>
                <w:sz w:val="22"/>
                <w:szCs w:val="22"/>
              </w:rPr>
              <w:t xml:space="preserve"> człowieka oraz opisuje procesy replikacji, naprawy i rekombinacji kwasu deoksyrybonukleinowego (DNA), transkrypcji i translacji oraz degradacji DNA, kwasu rybonukleinowego (RNA) i białek;</w:t>
            </w:r>
          </w:p>
        </w:tc>
        <w:tc>
          <w:tcPr>
            <w:tcW w:w="1560" w:type="dxa"/>
            <w:gridSpan w:val="6"/>
            <w:vAlign w:val="center"/>
          </w:tcPr>
          <w:p w:rsidR="003B7D96" w:rsidRPr="002320E9" w:rsidRDefault="003B7D96" w:rsidP="00417F11">
            <w:pPr>
              <w:pStyle w:val="Bezodstpw"/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E.W6.</w:t>
            </w:r>
          </w:p>
        </w:tc>
        <w:tc>
          <w:tcPr>
            <w:tcW w:w="2557" w:type="dxa"/>
            <w:gridSpan w:val="3"/>
            <w:vMerge/>
            <w:shd w:val="clear" w:color="auto" w:fill="auto"/>
          </w:tcPr>
          <w:p w:rsidR="003B7D96" w:rsidRPr="002320E9" w:rsidRDefault="003B7D96" w:rsidP="00417F11">
            <w:pPr>
              <w:rPr>
                <w:sz w:val="22"/>
                <w:szCs w:val="22"/>
              </w:rPr>
            </w:pPr>
          </w:p>
        </w:tc>
      </w:tr>
      <w:tr w:rsidR="002320E9" w:rsidRPr="002320E9" w:rsidTr="00031ECD">
        <w:trPr>
          <w:gridAfter w:val="1"/>
          <w:wAfter w:w="236" w:type="dxa"/>
        </w:trPr>
        <w:tc>
          <w:tcPr>
            <w:tcW w:w="1414" w:type="dxa"/>
            <w:gridSpan w:val="3"/>
            <w:shd w:val="clear" w:color="auto" w:fill="auto"/>
            <w:vAlign w:val="center"/>
          </w:tcPr>
          <w:p w:rsidR="007C71BF" w:rsidRPr="002320E9" w:rsidRDefault="007C71BF" w:rsidP="00417F11">
            <w:pPr>
              <w:pStyle w:val="Bezodstpw"/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P-W05</w:t>
            </w:r>
          </w:p>
        </w:tc>
        <w:tc>
          <w:tcPr>
            <w:tcW w:w="5527" w:type="dxa"/>
            <w:gridSpan w:val="11"/>
            <w:shd w:val="clear" w:color="auto" w:fill="auto"/>
            <w:vAlign w:val="center"/>
          </w:tcPr>
          <w:p w:rsidR="005E3082" w:rsidRPr="002320E9" w:rsidRDefault="005E3082" w:rsidP="00417F11">
            <w:pPr>
              <w:pStyle w:val="Bezodstpw"/>
              <w:jc w:val="both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mechanizmy regulacji ekspresji genów, aspekty transdukcji sygnału, aspekty regulacji procesów wewnątrzkomórkowych oraz problematykę rekombinacji i klonowania DNA;</w:t>
            </w:r>
          </w:p>
        </w:tc>
        <w:tc>
          <w:tcPr>
            <w:tcW w:w="1560" w:type="dxa"/>
            <w:gridSpan w:val="6"/>
            <w:vAlign w:val="center"/>
          </w:tcPr>
          <w:p w:rsidR="007C71BF" w:rsidRPr="002320E9" w:rsidRDefault="007C71BF" w:rsidP="00417F11">
            <w:pPr>
              <w:pStyle w:val="Bezodstpw"/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E.W7.</w:t>
            </w:r>
          </w:p>
        </w:tc>
        <w:tc>
          <w:tcPr>
            <w:tcW w:w="2557" w:type="dxa"/>
            <w:gridSpan w:val="3"/>
            <w:vMerge/>
            <w:shd w:val="clear" w:color="auto" w:fill="auto"/>
          </w:tcPr>
          <w:p w:rsidR="007C71BF" w:rsidRPr="002320E9" w:rsidRDefault="007C71BF" w:rsidP="00417F11">
            <w:pPr>
              <w:rPr>
                <w:sz w:val="22"/>
                <w:szCs w:val="22"/>
              </w:rPr>
            </w:pPr>
          </w:p>
        </w:tc>
      </w:tr>
      <w:tr w:rsidR="002320E9" w:rsidRPr="002320E9" w:rsidTr="00031ECD">
        <w:trPr>
          <w:gridAfter w:val="1"/>
          <w:wAfter w:w="236" w:type="dxa"/>
        </w:trPr>
        <w:tc>
          <w:tcPr>
            <w:tcW w:w="1414" w:type="dxa"/>
            <w:gridSpan w:val="3"/>
            <w:shd w:val="clear" w:color="auto" w:fill="auto"/>
            <w:vAlign w:val="center"/>
          </w:tcPr>
          <w:p w:rsidR="007C71BF" w:rsidRPr="002320E9" w:rsidRDefault="007C71BF" w:rsidP="00417F11">
            <w:pPr>
              <w:pStyle w:val="Bezodstpw"/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P-W06</w:t>
            </w:r>
          </w:p>
        </w:tc>
        <w:tc>
          <w:tcPr>
            <w:tcW w:w="5527" w:type="dxa"/>
            <w:gridSpan w:val="11"/>
            <w:shd w:val="clear" w:color="auto" w:fill="auto"/>
            <w:vAlign w:val="center"/>
          </w:tcPr>
          <w:p w:rsidR="007C71BF" w:rsidRPr="002320E9" w:rsidRDefault="007C71BF" w:rsidP="00417F11">
            <w:pPr>
              <w:pStyle w:val="Bezodstpw"/>
              <w:jc w:val="both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podstawy genetyki klasycznej, populacyjnej i molekularnej;</w:t>
            </w:r>
          </w:p>
        </w:tc>
        <w:tc>
          <w:tcPr>
            <w:tcW w:w="1560" w:type="dxa"/>
            <w:gridSpan w:val="6"/>
            <w:vAlign w:val="center"/>
          </w:tcPr>
          <w:p w:rsidR="007C71BF" w:rsidRPr="002320E9" w:rsidRDefault="007C71BF" w:rsidP="00417F11">
            <w:pPr>
              <w:pStyle w:val="Bezodstpw"/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E.W10.</w:t>
            </w:r>
          </w:p>
        </w:tc>
        <w:tc>
          <w:tcPr>
            <w:tcW w:w="2557" w:type="dxa"/>
            <w:gridSpan w:val="3"/>
            <w:vMerge/>
            <w:shd w:val="clear" w:color="auto" w:fill="auto"/>
          </w:tcPr>
          <w:p w:rsidR="007C71BF" w:rsidRPr="002320E9" w:rsidRDefault="007C71BF" w:rsidP="00417F11">
            <w:pPr>
              <w:rPr>
                <w:sz w:val="22"/>
                <w:szCs w:val="22"/>
              </w:rPr>
            </w:pPr>
          </w:p>
        </w:tc>
      </w:tr>
      <w:tr w:rsidR="002320E9" w:rsidRPr="002320E9" w:rsidTr="00031ECD">
        <w:trPr>
          <w:gridAfter w:val="1"/>
          <w:wAfter w:w="236" w:type="dxa"/>
        </w:trPr>
        <w:tc>
          <w:tcPr>
            <w:tcW w:w="1414" w:type="dxa"/>
            <w:gridSpan w:val="3"/>
            <w:shd w:val="clear" w:color="auto" w:fill="auto"/>
            <w:vAlign w:val="center"/>
          </w:tcPr>
          <w:p w:rsidR="00000EA4" w:rsidRPr="002320E9" w:rsidRDefault="00000EA4" w:rsidP="00417F11">
            <w:pPr>
              <w:pStyle w:val="Bezodstpw"/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P-W07</w:t>
            </w:r>
          </w:p>
        </w:tc>
        <w:tc>
          <w:tcPr>
            <w:tcW w:w="5527" w:type="dxa"/>
            <w:gridSpan w:val="11"/>
            <w:shd w:val="clear" w:color="auto" w:fill="auto"/>
            <w:vAlign w:val="center"/>
          </w:tcPr>
          <w:p w:rsidR="00000EA4" w:rsidRPr="002320E9" w:rsidRDefault="00000EA4" w:rsidP="00417F11">
            <w:pPr>
              <w:pStyle w:val="Bezodstpw"/>
              <w:jc w:val="both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mechanizmy zaburzeń genetycznych u człowieka</w:t>
            </w:r>
            <w:r w:rsidR="00A8041F" w:rsidRPr="002320E9">
              <w:rPr>
                <w:sz w:val="22"/>
                <w:szCs w:val="22"/>
              </w:rPr>
              <w:t>;</w:t>
            </w:r>
          </w:p>
        </w:tc>
        <w:tc>
          <w:tcPr>
            <w:tcW w:w="1560" w:type="dxa"/>
            <w:gridSpan w:val="6"/>
            <w:vAlign w:val="center"/>
          </w:tcPr>
          <w:p w:rsidR="00000EA4" w:rsidRPr="002320E9" w:rsidRDefault="00000EA4" w:rsidP="00417F11">
            <w:pPr>
              <w:pStyle w:val="Bezodstpw"/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E.W11.</w:t>
            </w:r>
          </w:p>
        </w:tc>
        <w:tc>
          <w:tcPr>
            <w:tcW w:w="2557" w:type="dxa"/>
            <w:gridSpan w:val="3"/>
            <w:vMerge/>
            <w:shd w:val="clear" w:color="auto" w:fill="auto"/>
          </w:tcPr>
          <w:p w:rsidR="00000EA4" w:rsidRPr="002320E9" w:rsidRDefault="00000EA4" w:rsidP="00417F11">
            <w:pPr>
              <w:rPr>
                <w:sz w:val="22"/>
                <w:szCs w:val="22"/>
              </w:rPr>
            </w:pPr>
          </w:p>
        </w:tc>
      </w:tr>
      <w:tr w:rsidR="002320E9" w:rsidRPr="002320E9" w:rsidTr="00031ECD">
        <w:trPr>
          <w:gridAfter w:val="1"/>
          <w:wAfter w:w="236" w:type="dxa"/>
        </w:trPr>
        <w:tc>
          <w:tcPr>
            <w:tcW w:w="1414" w:type="dxa"/>
            <w:gridSpan w:val="3"/>
            <w:shd w:val="clear" w:color="auto" w:fill="auto"/>
            <w:vAlign w:val="center"/>
          </w:tcPr>
          <w:p w:rsidR="004A009E" w:rsidRPr="002320E9" w:rsidRDefault="004A009E" w:rsidP="00417F11">
            <w:pPr>
              <w:pStyle w:val="Bezodstpw"/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lastRenderedPageBreak/>
              <w:t>P-W08</w:t>
            </w:r>
          </w:p>
        </w:tc>
        <w:tc>
          <w:tcPr>
            <w:tcW w:w="5527" w:type="dxa"/>
            <w:gridSpan w:val="11"/>
            <w:shd w:val="clear" w:color="auto" w:fill="auto"/>
            <w:vAlign w:val="center"/>
          </w:tcPr>
          <w:p w:rsidR="004A009E" w:rsidRPr="002320E9" w:rsidRDefault="004A009E" w:rsidP="00417F11">
            <w:pPr>
              <w:pStyle w:val="Bezodstpw"/>
              <w:jc w:val="both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podstawy genetyczne różnych chorób oraz genetyczne mechanizmy nabywania lekooporności;</w:t>
            </w:r>
          </w:p>
        </w:tc>
        <w:tc>
          <w:tcPr>
            <w:tcW w:w="1560" w:type="dxa"/>
            <w:gridSpan w:val="6"/>
            <w:vAlign w:val="center"/>
          </w:tcPr>
          <w:p w:rsidR="004A009E" w:rsidRPr="002320E9" w:rsidRDefault="004A009E" w:rsidP="00417F11">
            <w:pPr>
              <w:pStyle w:val="Bezodstpw"/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E.W13</w:t>
            </w:r>
            <w:r w:rsidR="005E3082" w:rsidRPr="002320E9">
              <w:rPr>
                <w:sz w:val="22"/>
                <w:szCs w:val="22"/>
              </w:rPr>
              <w:t>.</w:t>
            </w:r>
          </w:p>
        </w:tc>
        <w:tc>
          <w:tcPr>
            <w:tcW w:w="2557" w:type="dxa"/>
            <w:gridSpan w:val="3"/>
            <w:vMerge/>
            <w:shd w:val="clear" w:color="auto" w:fill="auto"/>
          </w:tcPr>
          <w:p w:rsidR="004A009E" w:rsidRPr="002320E9" w:rsidRDefault="004A009E" w:rsidP="00417F11">
            <w:pPr>
              <w:rPr>
                <w:sz w:val="22"/>
                <w:szCs w:val="22"/>
              </w:rPr>
            </w:pPr>
          </w:p>
        </w:tc>
      </w:tr>
      <w:tr w:rsidR="002320E9" w:rsidRPr="002320E9" w:rsidTr="00031ECD">
        <w:trPr>
          <w:gridAfter w:val="1"/>
          <w:wAfter w:w="236" w:type="dxa"/>
        </w:trPr>
        <w:tc>
          <w:tcPr>
            <w:tcW w:w="1414" w:type="dxa"/>
            <w:gridSpan w:val="3"/>
            <w:shd w:val="clear" w:color="auto" w:fill="auto"/>
            <w:vAlign w:val="center"/>
          </w:tcPr>
          <w:p w:rsidR="004A009E" w:rsidRPr="002320E9" w:rsidRDefault="004A009E" w:rsidP="00417F11">
            <w:pPr>
              <w:pStyle w:val="Bezodstpw"/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P-W0</w:t>
            </w:r>
            <w:r w:rsidR="00697646" w:rsidRPr="002320E9">
              <w:rPr>
                <w:sz w:val="22"/>
                <w:szCs w:val="22"/>
              </w:rPr>
              <w:t>9</w:t>
            </w:r>
          </w:p>
        </w:tc>
        <w:tc>
          <w:tcPr>
            <w:tcW w:w="5527" w:type="dxa"/>
            <w:gridSpan w:val="11"/>
            <w:shd w:val="clear" w:color="auto" w:fill="auto"/>
            <w:vAlign w:val="center"/>
          </w:tcPr>
          <w:p w:rsidR="004A009E" w:rsidRPr="002320E9" w:rsidRDefault="004A009E" w:rsidP="00417F11">
            <w:pPr>
              <w:pStyle w:val="Bezodstpw"/>
              <w:jc w:val="both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genetykę, mechanizmy chorobotwórczości wirusów</w:t>
            </w:r>
            <w:r w:rsidR="00A8041F" w:rsidRPr="002320E9">
              <w:rPr>
                <w:sz w:val="22"/>
                <w:szCs w:val="22"/>
              </w:rPr>
              <w:br/>
              <w:t xml:space="preserve">i </w:t>
            </w:r>
            <w:r w:rsidRPr="002320E9">
              <w:rPr>
                <w:sz w:val="22"/>
                <w:szCs w:val="22"/>
              </w:rPr>
              <w:t>bakterii</w:t>
            </w:r>
            <w:r w:rsidR="00417F11" w:rsidRPr="002320E9">
              <w:rPr>
                <w:sz w:val="22"/>
                <w:szCs w:val="22"/>
              </w:rPr>
              <w:t>;</w:t>
            </w:r>
          </w:p>
        </w:tc>
        <w:tc>
          <w:tcPr>
            <w:tcW w:w="1560" w:type="dxa"/>
            <w:gridSpan w:val="6"/>
            <w:vAlign w:val="center"/>
          </w:tcPr>
          <w:p w:rsidR="005D54FE" w:rsidRPr="002320E9" w:rsidRDefault="005D54FE" w:rsidP="00417F11">
            <w:pPr>
              <w:pStyle w:val="Bezodstpw"/>
              <w:jc w:val="center"/>
              <w:rPr>
                <w:strike/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F.W15.</w:t>
            </w:r>
          </w:p>
        </w:tc>
        <w:tc>
          <w:tcPr>
            <w:tcW w:w="2557" w:type="dxa"/>
            <w:gridSpan w:val="3"/>
            <w:vMerge/>
            <w:shd w:val="clear" w:color="auto" w:fill="auto"/>
          </w:tcPr>
          <w:p w:rsidR="004A009E" w:rsidRPr="002320E9" w:rsidRDefault="004A009E" w:rsidP="00417F11">
            <w:pPr>
              <w:rPr>
                <w:sz w:val="22"/>
                <w:szCs w:val="22"/>
              </w:rPr>
            </w:pPr>
          </w:p>
        </w:tc>
      </w:tr>
      <w:tr w:rsidR="002320E9" w:rsidRPr="002320E9" w:rsidTr="0084380D">
        <w:trPr>
          <w:gridAfter w:val="1"/>
          <w:wAfter w:w="236" w:type="dxa"/>
        </w:trPr>
        <w:tc>
          <w:tcPr>
            <w:tcW w:w="11058" w:type="dxa"/>
            <w:gridSpan w:val="23"/>
            <w:shd w:val="clear" w:color="auto" w:fill="E7E6E6"/>
          </w:tcPr>
          <w:p w:rsidR="004A009E" w:rsidRPr="002320E9" w:rsidRDefault="004A009E" w:rsidP="00417F11">
            <w:pPr>
              <w:jc w:val="center"/>
              <w:rPr>
                <w:b/>
                <w:i/>
                <w:sz w:val="22"/>
                <w:szCs w:val="22"/>
              </w:rPr>
            </w:pPr>
            <w:r w:rsidRPr="002320E9">
              <w:rPr>
                <w:b/>
                <w:i/>
                <w:sz w:val="22"/>
                <w:szCs w:val="22"/>
              </w:rPr>
              <w:t>umiejętności (potrafi):</w:t>
            </w:r>
          </w:p>
        </w:tc>
      </w:tr>
      <w:tr w:rsidR="002320E9" w:rsidRPr="002320E9" w:rsidTr="002320E9">
        <w:trPr>
          <w:gridAfter w:val="1"/>
          <w:wAfter w:w="236" w:type="dxa"/>
          <w:cantSplit/>
          <w:trHeight w:hRule="exact" w:val="1708"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2320E9" w:rsidRDefault="004A009E" w:rsidP="00417F11">
            <w:pPr>
              <w:pStyle w:val="Bezodstpw"/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P-U01</w:t>
            </w:r>
          </w:p>
        </w:tc>
        <w:tc>
          <w:tcPr>
            <w:tcW w:w="5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580" w:rsidRPr="002320E9" w:rsidRDefault="004A009E" w:rsidP="00417F11">
            <w:pPr>
              <w:pStyle w:val="Bezodstpw"/>
              <w:jc w:val="both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identyfikować i opisywać składniki strukturalne komórek metodami mikroskopowymi;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9E" w:rsidRPr="002320E9" w:rsidRDefault="004A009E" w:rsidP="00417F11">
            <w:pPr>
              <w:pStyle w:val="Bezodstpw"/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A.U13.</w:t>
            </w:r>
          </w:p>
        </w:tc>
        <w:tc>
          <w:tcPr>
            <w:tcW w:w="2557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A009E" w:rsidRPr="002320E9" w:rsidRDefault="004A009E" w:rsidP="00417F11">
            <w:pPr>
              <w:pStyle w:val="Bezodstpw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Formujące:</w:t>
            </w:r>
          </w:p>
          <w:p w:rsidR="00BF5802" w:rsidRPr="002320E9" w:rsidRDefault="00BF5802" w:rsidP="00417F11">
            <w:pPr>
              <w:pStyle w:val="Bezodstpw"/>
              <w:numPr>
                <w:ilvl w:val="0"/>
                <w:numId w:val="11"/>
              </w:numPr>
              <w:ind w:left="176" w:hanging="219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zaliczenie ćwiczenia</w:t>
            </w:r>
            <w:r w:rsidR="006618FB" w:rsidRPr="002320E9">
              <w:rPr>
                <w:sz w:val="22"/>
                <w:szCs w:val="22"/>
              </w:rPr>
              <w:t xml:space="preserve"> i seminarium</w:t>
            </w:r>
          </w:p>
          <w:p w:rsidR="004A009E" w:rsidRPr="002320E9" w:rsidRDefault="004A009E" w:rsidP="00417F11">
            <w:pPr>
              <w:pStyle w:val="Bezodstpw"/>
              <w:numPr>
                <w:ilvl w:val="0"/>
                <w:numId w:val="11"/>
              </w:numPr>
              <w:ind w:left="176" w:hanging="219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 xml:space="preserve">obserwacja samodzielnej pracy studenta </w:t>
            </w:r>
          </w:p>
          <w:p w:rsidR="004A009E" w:rsidRPr="002320E9" w:rsidRDefault="004A009E" w:rsidP="00417F11">
            <w:pPr>
              <w:pStyle w:val="Bezodstpw"/>
              <w:numPr>
                <w:ilvl w:val="0"/>
                <w:numId w:val="11"/>
              </w:numPr>
              <w:ind w:left="176" w:hanging="219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ocena aktywności studenta</w:t>
            </w:r>
          </w:p>
          <w:p w:rsidR="004A009E" w:rsidRPr="002320E9" w:rsidRDefault="004A009E" w:rsidP="00417F11">
            <w:pPr>
              <w:pStyle w:val="Bezodstpw"/>
              <w:rPr>
                <w:sz w:val="22"/>
                <w:szCs w:val="22"/>
              </w:rPr>
            </w:pPr>
          </w:p>
          <w:p w:rsidR="004A009E" w:rsidRPr="002320E9" w:rsidRDefault="004A009E" w:rsidP="00417F11">
            <w:pPr>
              <w:pStyle w:val="Bezodstpw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Podsumowujące:</w:t>
            </w:r>
          </w:p>
          <w:p w:rsidR="004A009E" w:rsidRPr="002320E9" w:rsidRDefault="004A009E" w:rsidP="00417F11">
            <w:pPr>
              <w:pStyle w:val="Bezodstpw"/>
              <w:numPr>
                <w:ilvl w:val="0"/>
                <w:numId w:val="12"/>
              </w:numPr>
              <w:ind w:left="176" w:hanging="219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 xml:space="preserve">zaliczenie ćwiczeń </w:t>
            </w:r>
            <w:r w:rsidR="006618FB" w:rsidRPr="002320E9">
              <w:rPr>
                <w:sz w:val="22"/>
                <w:szCs w:val="22"/>
              </w:rPr>
              <w:t>i seminarium</w:t>
            </w:r>
          </w:p>
          <w:p w:rsidR="004A009E" w:rsidRPr="002320E9" w:rsidRDefault="004A009E" w:rsidP="00417F11">
            <w:pPr>
              <w:pStyle w:val="Bezodstpw"/>
              <w:numPr>
                <w:ilvl w:val="0"/>
                <w:numId w:val="12"/>
              </w:numPr>
              <w:ind w:left="176" w:hanging="219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ocenianie ciągłe</w:t>
            </w:r>
          </w:p>
          <w:p w:rsidR="004A009E" w:rsidRPr="002320E9" w:rsidRDefault="004A009E" w:rsidP="00417F11">
            <w:pPr>
              <w:pStyle w:val="Bezodstpw"/>
              <w:numPr>
                <w:ilvl w:val="0"/>
                <w:numId w:val="12"/>
              </w:numPr>
              <w:ind w:left="176" w:hanging="219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kolokwia</w:t>
            </w:r>
          </w:p>
          <w:p w:rsidR="004A009E" w:rsidRPr="002320E9" w:rsidRDefault="004A009E" w:rsidP="00417F11">
            <w:pPr>
              <w:pStyle w:val="Bezodstpw"/>
              <w:numPr>
                <w:ilvl w:val="0"/>
                <w:numId w:val="12"/>
              </w:numPr>
              <w:ind w:left="176" w:hanging="219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egzamin pisemny</w:t>
            </w:r>
          </w:p>
          <w:p w:rsidR="004A009E" w:rsidRPr="002320E9" w:rsidRDefault="004A009E" w:rsidP="00417F11">
            <w:pPr>
              <w:pStyle w:val="Bezodstpw"/>
              <w:numPr>
                <w:ilvl w:val="0"/>
                <w:numId w:val="12"/>
              </w:numPr>
              <w:ind w:left="176" w:hanging="219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przygotowanie i przedstawienie prezentacji multimedialnej</w:t>
            </w:r>
          </w:p>
        </w:tc>
      </w:tr>
      <w:tr w:rsidR="002320E9" w:rsidRPr="002320E9" w:rsidTr="00031ECD">
        <w:trPr>
          <w:gridAfter w:val="1"/>
          <w:wAfter w:w="236" w:type="dxa"/>
          <w:trHeight w:val="1249"/>
        </w:trPr>
        <w:tc>
          <w:tcPr>
            <w:tcW w:w="141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09E" w:rsidRPr="002320E9" w:rsidRDefault="004A009E" w:rsidP="00417F11">
            <w:pPr>
              <w:pStyle w:val="Bezodstpw"/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P-U02</w:t>
            </w:r>
          </w:p>
        </w:tc>
        <w:tc>
          <w:tcPr>
            <w:tcW w:w="5527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09E" w:rsidRPr="002320E9" w:rsidRDefault="004A009E" w:rsidP="00417F11">
            <w:pPr>
              <w:pStyle w:val="Bezodstpw"/>
              <w:jc w:val="both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wyjaśniać wpływ czynników środowiska na organizm;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</w:tcBorders>
            <w:vAlign w:val="center"/>
          </w:tcPr>
          <w:p w:rsidR="004A009E" w:rsidRPr="002320E9" w:rsidRDefault="004A009E" w:rsidP="00417F11">
            <w:pPr>
              <w:pStyle w:val="Bezodstpw"/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A.U16.</w:t>
            </w:r>
          </w:p>
        </w:tc>
        <w:tc>
          <w:tcPr>
            <w:tcW w:w="2557" w:type="dxa"/>
            <w:gridSpan w:val="3"/>
            <w:vMerge/>
            <w:shd w:val="clear" w:color="auto" w:fill="auto"/>
          </w:tcPr>
          <w:p w:rsidR="004A009E" w:rsidRPr="002320E9" w:rsidRDefault="004A009E" w:rsidP="00417F11">
            <w:pPr>
              <w:pStyle w:val="Bezodstpw"/>
              <w:rPr>
                <w:sz w:val="22"/>
                <w:szCs w:val="22"/>
              </w:rPr>
            </w:pPr>
          </w:p>
        </w:tc>
      </w:tr>
      <w:tr w:rsidR="002320E9" w:rsidRPr="002320E9" w:rsidTr="00031ECD">
        <w:trPr>
          <w:gridAfter w:val="1"/>
          <w:wAfter w:w="236" w:type="dxa"/>
        </w:trPr>
        <w:tc>
          <w:tcPr>
            <w:tcW w:w="1414" w:type="dxa"/>
            <w:gridSpan w:val="3"/>
            <w:shd w:val="clear" w:color="auto" w:fill="auto"/>
            <w:vAlign w:val="center"/>
          </w:tcPr>
          <w:p w:rsidR="004A009E" w:rsidRPr="002320E9" w:rsidRDefault="004A009E" w:rsidP="00417F11">
            <w:pPr>
              <w:pStyle w:val="Bezodstpw"/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P-U03</w:t>
            </w:r>
          </w:p>
        </w:tc>
        <w:tc>
          <w:tcPr>
            <w:tcW w:w="5527" w:type="dxa"/>
            <w:gridSpan w:val="11"/>
            <w:shd w:val="clear" w:color="auto" w:fill="auto"/>
            <w:vAlign w:val="center"/>
          </w:tcPr>
          <w:p w:rsidR="004A009E" w:rsidRPr="002320E9" w:rsidRDefault="004A009E" w:rsidP="00417F11">
            <w:pPr>
              <w:pStyle w:val="Bezodstpw"/>
              <w:jc w:val="both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 xml:space="preserve">korzystać ze specjalistycznej literatury naukowej krajowej </w:t>
            </w:r>
            <w:r w:rsidRPr="002320E9">
              <w:rPr>
                <w:sz w:val="22"/>
                <w:szCs w:val="22"/>
              </w:rPr>
              <w:br/>
              <w:t>i zagranicznej;</w:t>
            </w:r>
          </w:p>
        </w:tc>
        <w:tc>
          <w:tcPr>
            <w:tcW w:w="1560" w:type="dxa"/>
            <w:gridSpan w:val="6"/>
            <w:vAlign w:val="center"/>
          </w:tcPr>
          <w:p w:rsidR="004A009E" w:rsidRPr="002320E9" w:rsidRDefault="004A009E" w:rsidP="00417F11">
            <w:pPr>
              <w:pStyle w:val="Bezodstpw"/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G.U3.</w:t>
            </w:r>
          </w:p>
        </w:tc>
        <w:tc>
          <w:tcPr>
            <w:tcW w:w="2557" w:type="dxa"/>
            <w:gridSpan w:val="3"/>
            <w:vMerge/>
            <w:shd w:val="clear" w:color="auto" w:fill="auto"/>
          </w:tcPr>
          <w:p w:rsidR="004A009E" w:rsidRPr="002320E9" w:rsidRDefault="004A009E" w:rsidP="00417F11">
            <w:pPr>
              <w:rPr>
                <w:sz w:val="22"/>
                <w:szCs w:val="22"/>
              </w:rPr>
            </w:pPr>
          </w:p>
        </w:tc>
      </w:tr>
      <w:tr w:rsidR="002320E9" w:rsidRPr="002320E9" w:rsidTr="0084380D">
        <w:trPr>
          <w:gridAfter w:val="1"/>
          <w:wAfter w:w="236" w:type="dxa"/>
        </w:trPr>
        <w:tc>
          <w:tcPr>
            <w:tcW w:w="11058" w:type="dxa"/>
            <w:gridSpan w:val="23"/>
            <w:shd w:val="clear" w:color="auto" w:fill="E7E6E6"/>
          </w:tcPr>
          <w:p w:rsidR="004A009E" w:rsidRPr="002320E9" w:rsidRDefault="004A009E" w:rsidP="00417F11">
            <w:pPr>
              <w:jc w:val="center"/>
              <w:rPr>
                <w:b/>
                <w:i/>
                <w:sz w:val="22"/>
                <w:szCs w:val="22"/>
              </w:rPr>
            </w:pPr>
            <w:r w:rsidRPr="002320E9">
              <w:rPr>
                <w:b/>
                <w:i/>
                <w:sz w:val="22"/>
                <w:szCs w:val="22"/>
              </w:rPr>
              <w:t>kompetencje społeczne (jest gotów do):</w:t>
            </w:r>
          </w:p>
        </w:tc>
      </w:tr>
      <w:tr w:rsidR="002320E9" w:rsidRPr="002320E9" w:rsidTr="00031ECD">
        <w:trPr>
          <w:gridAfter w:val="1"/>
          <w:wAfter w:w="236" w:type="dxa"/>
          <w:trHeight w:val="1160"/>
        </w:trPr>
        <w:tc>
          <w:tcPr>
            <w:tcW w:w="1414" w:type="dxa"/>
            <w:gridSpan w:val="3"/>
            <w:shd w:val="clear" w:color="auto" w:fill="auto"/>
            <w:vAlign w:val="center"/>
          </w:tcPr>
          <w:p w:rsidR="004A009E" w:rsidRPr="002320E9" w:rsidRDefault="004A009E" w:rsidP="00417F11">
            <w:pPr>
              <w:pStyle w:val="Bezodstpw"/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P-K01</w:t>
            </w:r>
          </w:p>
        </w:tc>
        <w:tc>
          <w:tcPr>
            <w:tcW w:w="5527" w:type="dxa"/>
            <w:gridSpan w:val="11"/>
            <w:shd w:val="clear" w:color="auto" w:fill="auto"/>
            <w:vAlign w:val="center"/>
          </w:tcPr>
          <w:p w:rsidR="004A009E" w:rsidRPr="002320E9" w:rsidRDefault="004A009E" w:rsidP="00417F11">
            <w:pPr>
              <w:pStyle w:val="Bezodstpw"/>
              <w:jc w:val="both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dostrzegania i rozpoznawania własnych ograniczeń, dokonywania samooceny deficytów i potrzeb edukacyjnych;</w:t>
            </w:r>
          </w:p>
        </w:tc>
        <w:tc>
          <w:tcPr>
            <w:tcW w:w="1560" w:type="dxa"/>
            <w:gridSpan w:val="6"/>
            <w:vAlign w:val="center"/>
          </w:tcPr>
          <w:p w:rsidR="004A009E" w:rsidRPr="002320E9" w:rsidRDefault="004A009E" w:rsidP="00417F11">
            <w:pPr>
              <w:pStyle w:val="Bezodstpw"/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K1</w:t>
            </w:r>
            <w:r w:rsidR="00F04580" w:rsidRPr="002320E9">
              <w:rPr>
                <w:sz w:val="22"/>
                <w:szCs w:val="22"/>
              </w:rPr>
              <w:t>.</w:t>
            </w:r>
          </w:p>
        </w:tc>
        <w:tc>
          <w:tcPr>
            <w:tcW w:w="2557" w:type="dxa"/>
            <w:gridSpan w:val="3"/>
            <w:vMerge w:val="restart"/>
            <w:shd w:val="clear" w:color="auto" w:fill="auto"/>
          </w:tcPr>
          <w:p w:rsidR="004A009E" w:rsidRPr="002320E9" w:rsidRDefault="004A009E" w:rsidP="00417F11">
            <w:pPr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Formujące:</w:t>
            </w:r>
          </w:p>
          <w:p w:rsidR="004A009E" w:rsidRPr="002320E9" w:rsidRDefault="004A009E" w:rsidP="00417F1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2320E9">
              <w:rPr>
                <w:rFonts w:ascii="Times New Roman" w:hAnsi="Times New Roman"/>
              </w:rPr>
              <w:t xml:space="preserve">obserwacja i ocena samodzielnej pracy studenta </w:t>
            </w:r>
          </w:p>
          <w:p w:rsidR="004A009E" w:rsidRPr="002320E9" w:rsidRDefault="004A009E" w:rsidP="00417F1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2320E9">
              <w:rPr>
                <w:rFonts w:ascii="Times New Roman" w:hAnsi="Times New Roman"/>
              </w:rPr>
              <w:t>dyskusja w trakcie zajęć</w:t>
            </w:r>
          </w:p>
          <w:p w:rsidR="004A009E" w:rsidRPr="002320E9" w:rsidRDefault="004A009E" w:rsidP="00417F11">
            <w:pPr>
              <w:pStyle w:val="Akapitzlist"/>
              <w:spacing w:after="0" w:line="240" w:lineRule="auto"/>
              <w:ind w:left="175"/>
              <w:rPr>
                <w:rFonts w:ascii="Times New Roman" w:hAnsi="Times New Roman"/>
              </w:rPr>
            </w:pPr>
          </w:p>
          <w:p w:rsidR="004A009E" w:rsidRPr="002320E9" w:rsidRDefault="004A009E" w:rsidP="00417F11">
            <w:pPr>
              <w:pStyle w:val="Akapitzlist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2320E9">
              <w:rPr>
                <w:rFonts w:ascii="Times New Roman" w:hAnsi="Times New Roman"/>
              </w:rPr>
              <w:t>Podsumowujące:</w:t>
            </w:r>
          </w:p>
          <w:p w:rsidR="004A009E" w:rsidRPr="002320E9" w:rsidRDefault="004A009E" w:rsidP="00417F1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58" w:hanging="141"/>
              <w:rPr>
                <w:rFonts w:ascii="Times New Roman" w:hAnsi="Times New Roman"/>
              </w:rPr>
            </w:pPr>
            <w:r w:rsidRPr="002320E9">
              <w:rPr>
                <w:rFonts w:ascii="Times New Roman" w:hAnsi="Times New Roman"/>
              </w:rPr>
              <w:t>zaliczenie ćwiczeń</w:t>
            </w:r>
            <w:r w:rsidR="006618FB" w:rsidRPr="002320E9">
              <w:rPr>
                <w:rFonts w:ascii="Times New Roman" w:hAnsi="Times New Roman"/>
              </w:rPr>
              <w:t xml:space="preserve"> i seminarium</w:t>
            </w:r>
          </w:p>
          <w:p w:rsidR="004A009E" w:rsidRPr="002320E9" w:rsidRDefault="004A009E" w:rsidP="00417F1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58" w:hanging="158"/>
              <w:rPr>
                <w:rFonts w:ascii="Times New Roman" w:hAnsi="Times New Roman"/>
              </w:rPr>
            </w:pPr>
            <w:r w:rsidRPr="002320E9">
              <w:rPr>
                <w:rFonts w:ascii="Times New Roman" w:hAnsi="Times New Roman"/>
              </w:rPr>
              <w:t xml:space="preserve">ocenianie ciągłe </w:t>
            </w:r>
          </w:p>
        </w:tc>
      </w:tr>
      <w:tr w:rsidR="002320E9" w:rsidRPr="002320E9" w:rsidTr="00031ECD">
        <w:trPr>
          <w:gridAfter w:val="1"/>
          <w:wAfter w:w="236" w:type="dxa"/>
          <w:trHeight w:val="452"/>
        </w:trPr>
        <w:tc>
          <w:tcPr>
            <w:tcW w:w="1414" w:type="dxa"/>
            <w:gridSpan w:val="3"/>
            <w:shd w:val="clear" w:color="auto" w:fill="auto"/>
            <w:vAlign w:val="center"/>
          </w:tcPr>
          <w:p w:rsidR="004A009E" w:rsidRPr="002320E9" w:rsidRDefault="004A009E" w:rsidP="00417F11">
            <w:pPr>
              <w:pStyle w:val="Bezodstpw"/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P-K02</w:t>
            </w:r>
          </w:p>
        </w:tc>
        <w:tc>
          <w:tcPr>
            <w:tcW w:w="5527" w:type="dxa"/>
            <w:gridSpan w:val="11"/>
            <w:shd w:val="clear" w:color="auto" w:fill="auto"/>
            <w:vAlign w:val="center"/>
          </w:tcPr>
          <w:p w:rsidR="004A009E" w:rsidRPr="002320E9" w:rsidRDefault="004A009E" w:rsidP="00417F11">
            <w:pPr>
              <w:pStyle w:val="Bezodstpw"/>
              <w:jc w:val="both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pracy w zespole</w:t>
            </w:r>
          </w:p>
        </w:tc>
        <w:tc>
          <w:tcPr>
            <w:tcW w:w="1560" w:type="dxa"/>
            <w:gridSpan w:val="6"/>
            <w:vAlign w:val="center"/>
          </w:tcPr>
          <w:p w:rsidR="004A009E" w:rsidRPr="002320E9" w:rsidRDefault="004A009E" w:rsidP="00417F11">
            <w:pPr>
              <w:pStyle w:val="Bezodstpw"/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K2.</w:t>
            </w:r>
          </w:p>
        </w:tc>
        <w:tc>
          <w:tcPr>
            <w:tcW w:w="2557" w:type="dxa"/>
            <w:gridSpan w:val="3"/>
            <w:vMerge/>
            <w:shd w:val="clear" w:color="auto" w:fill="auto"/>
          </w:tcPr>
          <w:p w:rsidR="004A009E" w:rsidRPr="002320E9" w:rsidRDefault="004A009E" w:rsidP="00417F11">
            <w:pPr>
              <w:rPr>
                <w:sz w:val="22"/>
                <w:szCs w:val="22"/>
              </w:rPr>
            </w:pPr>
          </w:p>
        </w:tc>
      </w:tr>
      <w:tr w:rsidR="002320E9" w:rsidRPr="002320E9" w:rsidTr="0084380D">
        <w:trPr>
          <w:gridAfter w:val="1"/>
          <w:wAfter w:w="236" w:type="dxa"/>
        </w:trPr>
        <w:tc>
          <w:tcPr>
            <w:tcW w:w="11058" w:type="dxa"/>
            <w:gridSpan w:val="23"/>
            <w:shd w:val="clear" w:color="auto" w:fill="E7E6E6"/>
          </w:tcPr>
          <w:p w:rsidR="004A009E" w:rsidRPr="002320E9" w:rsidRDefault="004A009E" w:rsidP="00417F11">
            <w:pPr>
              <w:jc w:val="center"/>
              <w:rPr>
                <w:b/>
                <w:i/>
                <w:sz w:val="22"/>
                <w:szCs w:val="22"/>
              </w:rPr>
            </w:pPr>
            <w:r w:rsidRPr="002320E9">
              <w:rPr>
                <w:b/>
                <w:i/>
                <w:sz w:val="22"/>
                <w:szCs w:val="22"/>
              </w:rPr>
              <w:t>nakład pracy studenta</w:t>
            </w:r>
          </w:p>
          <w:p w:rsidR="004A009E" w:rsidRPr="002320E9" w:rsidRDefault="004A009E" w:rsidP="00417F11">
            <w:pPr>
              <w:jc w:val="center"/>
              <w:rPr>
                <w:b/>
                <w:i/>
                <w:sz w:val="22"/>
                <w:szCs w:val="22"/>
              </w:rPr>
            </w:pPr>
            <w:r w:rsidRPr="002320E9">
              <w:rPr>
                <w:b/>
                <w:i/>
                <w:sz w:val="22"/>
                <w:szCs w:val="22"/>
              </w:rPr>
              <w:t>(bilans punktów ECTS)</w:t>
            </w:r>
          </w:p>
        </w:tc>
      </w:tr>
      <w:tr w:rsidR="002320E9" w:rsidRPr="002320E9" w:rsidTr="00031ECD">
        <w:trPr>
          <w:gridAfter w:val="1"/>
          <w:wAfter w:w="236" w:type="dxa"/>
        </w:trPr>
        <w:tc>
          <w:tcPr>
            <w:tcW w:w="1273" w:type="dxa"/>
            <w:gridSpan w:val="2"/>
            <w:shd w:val="clear" w:color="auto" w:fill="E7E6E6"/>
          </w:tcPr>
          <w:p w:rsidR="004A009E" w:rsidRPr="002320E9" w:rsidRDefault="004A009E" w:rsidP="00417F1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2" w:type="dxa"/>
            <w:gridSpan w:val="15"/>
            <w:shd w:val="clear" w:color="auto" w:fill="E7E6E6"/>
          </w:tcPr>
          <w:p w:rsidR="004A009E" w:rsidRPr="002320E9" w:rsidRDefault="004A009E" w:rsidP="00417F11">
            <w:pPr>
              <w:jc w:val="center"/>
              <w:rPr>
                <w:b/>
                <w:i/>
                <w:sz w:val="22"/>
                <w:szCs w:val="22"/>
              </w:rPr>
            </w:pPr>
            <w:r w:rsidRPr="002320E9">
              <w:rPr>
                <w:b/>
                <w:i/>
                <w:sz w:val="22"/>
                <w:szCs w:val="22"/>
              </w:rPr>
              <w:t>Forma aktywności</w:t>
            </w:r>
          </w:p>
        </w:tc>
        <w:tc>
          <w:tcPr>
            <w:tcW w:w="2843" w:type="dxa"/>
            <w:gridSpan w:val="6"/>
            <w:shd w:val="clear" w:color="auto" w:fill="E7E6E6"/>
          </w:tcPr>
          <w:p w:rsidR="004A009E" w:rsidRPr="002320E9" w:rsidRDefault="004A009E" w:rsidP="00417F11">
            <w:pPr>
              <w:jc w:val="center"/>
              <w:rPr>
                <w:b/>
                <w:i/>
                <w:sz w:val="22"/>
                <w:szCs w:val="22"/>
              </w:rPr>
            </w:pPr>
            <w:r w:rsidRPr="002320E9">
              <w:rPr>
                <w:b/>
                <w:i/>
                <w:sz w:val="22"/>
                <w:szCs w:val="22"/>
              </w:rPr>
              <w:t>Liczba godzin</w:t>
            </w:r>
          </w:p>
        </w:tc>
      </w:tr>
      <w:tr w:rsidR="002320E9" w:rsidRPr="002320E9" w:rsidTr="00031ECD">
        <w:trPr>
          <w:gridAfter w:val="1"/>
          <w:wAfter w:w="236" w:type="dxa"/>
          <w:trHeight w:val="243"/>
        </w:trPr>
        <w:tc>
          <w:tcPr>
            <w:tcW w:w="1273" w:type="dxa"/>
            <w:gridSpan w:val="2"/>
            <w:vMerge w:val="restart"/>
            <w:shd w:val="clear" w:color="auto" w:fill="E7E6E6"/>
            <w:textDirection w:val="btLr"/>
            <w:vAlign w:val="center"/>
          </w:tcPr>
          <w:p w:rsidR="004A009E" w:rsidRPr="002320E9" w:rsidRDefault="004A009E" w:rsidP="00417F11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2320E9">
              <w:rPr>
                <w:b/>
                <w:i/>
                <w:sz w:val="22"/>
                <w:szCs w:val="22"/>
              </w:rPr>
              <w:t>Zajęcia wymagające udziału nauczyciela</w:t>
            </w:r>
          </w:p>
        </w:tc>
        <w:tc>
          <w:tcPr>
            <w:tcW w:w="6942" w:type="dxa"/>
            <w:gridSpan w:val="15"/>
            <w:shd w:val="clear" w:color="auto" w:fill="auto"/>
            <w:vAlign w:val="center"/>
          </w:tcPr>
          <w:p w:rsidR="004A009E" w:rsidRPr="002320E9" w:rsidRDefault="004A009E" w:rsidP="00417F11">
            <w:pPr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Realizacja przedmiotu: wykłady</w:t>
            </w:r>
          </w:p>
        </w:tc>
        <w:tc>
          <w:tcPr>
            <w:tcW w:w="2843" w:type="dxa"/>
            <w:gridSpan w:val="6"/>
            <w:shd w:val="clear" w:color="auto" w:fill="auto"/>
            <w:vAlign w:val="center"/>
          </w:tcPr>
          <w:p w:rsidR="004A009E" w:rsidRPr="002320E9" w:rsidRDefault="004A009E" w:rsidP="00417F11">
            <w:pPr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15</w:t>
            </w:r>
          </w:p>
        </w:tc>
      </w:tr>
      <w:tr w:rsidR="002320E9" w:rsidRPr="002320E9" w:rsidTr="00031ECD">
        <w:trPr>
          <w:gridAfter w:val="1"/>
          <w:wAfter w:w="236" w:type="dxa"/>
          <w:trHeight w:val="248"/>
        </w:trPr>
        <w:tc>
          <w:tcPr>
            <w:tcW w:w="1273" w:type="dxa"/>
            <w:gridSpan w:val="2"/>
            <w:vMerge/>
            <w:shd w:val="clear" w:color="auto" w:fill="E7E6E6"/>
            <w:vAlign w:val="center"/>
          </w:tcPr>
          <w:p w:rsidR="004A009E" w:rsidRPr="002320E9" w:rsidRDefault="004A009E" w:rsidP="00417F1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2" w:type="dxa"/>
            <w:gridSpan w:val="15"/>
            <w:shd w:val="clear" w:color="auto" w:fill="auto"/>
            <w:vAlign w:val="center"/>
          </w:tcPr>
          <w:p w:rsidR="004A009E" w:rsidRPr="002320E9" w:rsidRDefault="004A009E" w:rsidP="00417F11">
            <w:pPr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Realizacja przedmiotu: ćwiczenia</w:t>
            </w:r>
          </w:p>
        </w:tc>
        <w:tc>
          <w:tcPr>
            <w:tcW w:w="2843" w:type="dxa"/>
            <w:gridSpan w:val="6"/>
            <w:shd w:val="clear" w:color="auto" w:fill="auto"/>
            <w:vAlign w:val="center"/>
          </w:tcPr>
          <w:p w:rsidR="004A009E" w:rsidRPr="002320E9" w:rsidRDefault="004A009E" w:rsidP="00417F11">
            <w:pPr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42</w:t>
            </w:r>
          </w:p>
        </w:tc>
      </w:tr>
      <w:tr w:rsidR="002320E9" w:rsidRPr="002320E9" w:rsidTr="00031ECD">
        <w:trPr>
          <w:gridAfter w:val="1"/>
          <w:wAfter w:w="236" w:type="dxa"/>
          <w:trHeight w:val="297"/>
        </w:trPr>
        <w:tc>
          <w:tcPr>
            <w:tcW w:w="1273" w:type="dxa"/>
            <w:gridSpan w:val="2"/>
            <w:vMerge/>
            <w:shd w:val="clear" w:color="auto" w:fill="E7E6E6"/>
            <w:vAlign w:val="center"/>
          </w:tcPr>
          <w:p w:rsidR="004A009E" w:rsidRPr="002320E9" w:rsidRDefault="004A009E" w:rsidP="00417F1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2" w:type="dxa"/>
            <w:gridSpan w:val="15"/>
            <w:shd w:val="clear" w:color="auto" w:fill="auto"/>
            <w:vAlign w:val="center"/>
          </w:tcPr>
          <w:p w:rsidR="004A009E" w:rsidRPr="002320E9" w:rsidRDefault="004A009E" w:rsidP="00417F11">
            <w:pPr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Realizacja przedmiotu: seminaria</w:t>
            </w:r>
          </w:p>
        </w:tc>
        <w:tc>
          <w:tcPr>
            <w:tcW w:w="2843" w:type="dxa"/>
            <w:gridSpan w:val="6"/>
            <w:shd w:val="clear" w:color="auto" w:fill="auto"/>
            <w:vAlign w:val="center"/>
          </w:tcPr>
          <w:p w:rsidR="004A009E" w:rsidRPr="002320E9" w:rsidRDefault="004A009E" w:rsidP="00417F11">
            <w:pPr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3</w:t>
            </w:r>
          </w:p>
        </w:tc>
      </w:tr>
      <w:tr w:rsidR="002320E9" w:rsidRPr="002320E9" w:rsidTr="00031ECD">
        <w:trPr>
          <w:gridAfter w:val="1"/>
          <w:wAfter w:w="236" w:type="dxa"/>
          <w:trHeight w:val="259"/>
        </w:trPr>
        <w:tc>
          <w:tcPr>
            <w:tcW w:w="1273" w:type="dxa"/>
            <w:gridSpan w:val="2"/>
            <w:vMerge/>
            <w:shd w:val="clear" w:color="auto" w:fill="E7E6E6"/>
            <w:vAlign w:val="center"/>
          </w:tcPr>
          <w:p w:rsidR="004A009E" w:rsidRPr="002320E9" w:rsidRDefault="004A009E" w:rsidP="00417F1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2" w:type="dxa"/>
            <w:gridSpan w:val="15"/>
            <w:shd w:val="clear" w:color="auto" w:fill="auto"/>
            <w:vAlign w:val="center"/>
          </w:tcPr>
          <w:p w:rsidR="004A009E" w:rsidRPr="002320E9" w:rsidRDefault="004A009E" w:rsidP="00417F11">
            <w:pPr>
              <w:rPr>
                <w:strike/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Konsultacje</w:t>
            </w:r>
          </w:p>
        </w:tc>
        <w:tc>
          <w:tcPr>
            <w:tcW w:w="2843" w:type="dxa"/>
            <w:gridSpan w:val="6"/>
            <w:shd w:val="clear" w:color="auto" w:fill="auto"/>
            <w:vAlign w:val="center"/>
          </w:tcPr>
          <w:p w:rsidR="004A009E" w:rsidRPr="002320E9" w:rsidRDefault="00417F11" w:rsidP="00417F11">
            <w:pPr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-</w:t>
            </w:r>
          </w:p>
        </w:tc>
      </w:tr>
      <w:tr w:rsidR="002320E9" w:rsidRPr="002320E9" w:rsidTr="00031ECD">
        <w:trPr>
          <w:gridAfter w:val="1"/>
          <w:wAfter w:w="236" w:type="dxa"/>
          <w:trHeight w:val="250"/>
        </w:trPr>
        <w:tc>
          <w:tcPr>
            <w:tcW w:w="1273" w:type="dxa"/>
            <w:gridSpan w:val="2"/>
            <w:vMerge/>
            <w:shd w:val="clear" w:color="auto" w:fill="E7E6E6"/>
            <w:vAlign w:val="center"/>
          </w:tcPr>
          <w:p w:rsidR="004A009E" w:rsidRPr="002320E9" w:rsidRDefault="004A009E" w:rsidP="00417F1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2" w:type="dxa"/>
            <w:gridSpan w:val="15"/>
            <w:shd w:val="clear" w:color="auto" w:fill="auto"/>
          </w:tcPr>
          <w:p w:rsidR="004A009E" w:rsidRPr="002320E9" w:rsidRDefault="004A009E" w:rsidP="00D756B8">
            <w:pPr>
              <w:jc w:val="right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 xml:space="preserve"> Łącznie</w:t>
            </w:r>
          </w:p>
        </w:tc>
        <w:tc>
          <w:tcPr>
            <w:tcW w:w="2843" w:type="dxa"/>
            <w:gridSpan w:val="6"/>
            <w:shd w:val="clear" w:color="auto" w:fill="auto"/>
            <w:vAlign w:val="center"/>
          </w:tcPr>
          <w:p w:rsidR="004A009E" w:rsidRPr="002320E9" w:rsidRDefault="004A009E" w:rsidP="00417F11">
            <w:pPr>
              <w:jc w:val="center"/>
              <w:rPr>
                <w:strike/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60</w:t>
            </w:r>
          </w:p>
        </w:tc>
      </w:tr>
      <w:tr w:rsidR="002320E9" w:rsidRPr="002320E9" w:rsidTr="00031ECD">
        <w:trPr>
          <w:gridAfter w:val="1"/>
          <w:wAfter w:w="236" w:type="dxa"/>
        </w:trPr>
        <w:tc>
          <w:tcPr>
            <w:tcW w:w="1273" w:type="dxa"/>
            <w:gridSpan w:val="2"/>
            <w:vMerge w:val="restart"/>
            <w:shd w:val="clear" w:color="auto" w:fill="E7E6E6"/>
            <w:textDirection w:val="btLr"/>
            <w:vAlign w:val="center"/>
          </w:tcPr>
          <w:p w:rsidR="004A009E" w:rsidRPr="002320E9" w:rsidRDefault="004A009E" w:rsidP="00417F11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2320E9">
              <w:rPr>
                <w:b/>
                <w:i/>
                <w:sz w:val="22"/>
                <w:szCs w:val="22"/>
              </w:rPr>
              <w:t>Samodzielna praca studenta</w:t>
            </w:r>
          </w:p>
        </w:tc>
        <w:tc>
          <w:tcPr>
            <w:tcW w:w="6942" w:type="dxa"/>
            <w:gridSpan w:val="15"/>
            <w:shd w:val="clear" w:color="auto" w:fill="auto"/>
          </w:tcPr>
          <w:p w:rsidR="004A009E" w:rsidRPr="002320E9" w:rsidRDefault="004A009E" w:rsidP="00417F11">
            <w:pPr>
              <w:jc w:val="both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Przygotowanie się do ćwiczeń</w:t>
            </w:r>
          </w:p>
        </w:tc>
        <w:tc>
          <w:tcPr>
            <w:tcW w:w="2843" w:type="dxa"/>
            <w:gridSpan w:val="6"/>
            <w:shd w:val="clear" w:color="auto" w:fill="auto"/>
            <w:vAlign w:val="center"/>
          </w:tcPr>
          <w:p w:rsidR="004A009E" w:rsidRPr="002320E9" w:rsidRDefault="004A009E" w:rsidP="00417F11">
            <w:pPr>
              <w:pStyle w:val="Bezodstpw"/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35</w:t>
            </w:r>
          </w:p>
        </w:tc>
      </w:tr>
      <w:tr w:rsidR="002320E9" w:rsidRPr="002320E9" w:rsidTr="00031ECD">
        <w:trPr>
          <w:gridAfter w:val="1"/>
          <w:wAfter w:w="236" w:type="dxa"/>
        </w:trPr>
        <w:tc>
          <w:tcPr>
            <w:tcW w:w="1273" w:type="dxa"/>
            <w:gridSpan w:val="2"/>
            <w:vMerge/>
            <w:shd w:val="clear" w:color="auto" w:fill="E7E6E6"/>
          </w:tcPr>
          <w:p w:rsidR="004A009E" w:rsidRPr="002320E9" w:rsidRDefault="004A009E" w:rsidP="00417F11">
            <w:pPr>
              <w:rPr>
                <w:sz w:val="22"/>
                <w:szCs w:val="22"/>
              </w:rPr>
            </w:pPr>
          </w:p>
        </w:tc>
        <w:tc>
          <w:tcPr>
            <w:tcW w:w="6942" w:type="dxa"/>
            <w:gridSpan w:val="15"/>
            <w:shd w:val="clear" w:color="auto" w:fill="auto"/>
          </w:tcPr>
          <w:p w:rsidR="004A009E" w:rsidRPr="002320E9" w:rsidRDefault="004A009E" w:rsidP="00417F11">
            <w:pPr>
              <w:jc w:val="both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Przygotowanie się do seminariów</w:t>
            </w:r>
          </w:p>
        </w:tc>
        <w:tc>
          <w:tcPr>
            <w:tcW w:w="28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09E" w:rsidRPr="002320E9" w:rsidRDefault="004A009E" w:rsidP="00417F11">
            <w:pPr>
              <w:pStyle w:val="Bezodstpw"/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5</w:t>
            </w:r>
          </w:p>
        </w:tc>
      </w:tr>
      <w:tr w:rsidR="002320E9" w:rsidRPr="002320E9" w:rsidTr="00031ECD">
        <w:trPr>
          <w:gridAfter w:val="1"/>
          <w:wAfter w:w="236" w:type="dxa"/>
        </w:trPr>
        <w:tc>
          <w:tcPr>
            <w:tcW w:w="1273" w:type="dxa"/>
            <w:gridSpan w:val="2"/>
            <w:vMerge/>
            <w:shd w:val="clear" w:color="auto" w:fill="E7E6E6"/>
          </w:tcPr>
          <w:p w:rsidR="004A009E" w:rsidRPr="002320E9" w:rsidRDefault="004A009E" w:rsidP="00417F11">
            <w:pPr>
              <w:rPr>
                <w:sz w:val="22"/>
                <w:szCs w:val="22"/>
              </w:rPr>
            </w:pPr>
          </w:p>
        </w:tc>
        <w:tc>
          <w:tcPr>
            <w:tcW w:w="6942" w:type="dxa"/>
            <w:gridSpan w:val="15"/>
            <w:shd w:val="clear" w:color="auto" w:fill="auto"/>
          </w:tcPr>
          <w:p w:rsidR="004A009E" w:rsidRPr="002320E9" w:rsidRDefault="004A009E" w:rsidP="00417F11">
            <w:pPr>
              <w:jc w:val="both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Przygotowanie się do zaliczeń etapowych</w:t>
            </w:r>
          </w:p>
        </w:tc>
        <w:tc>
          <w:tcPr>
            <w:tcW w:w="28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09E" w:rsidRPr="002320E9" w:rsidRDefault="004A009E" w:rsidP="00417F11">
            <w:pPr>
              <w:pStyle w:val="Bezodstpw"/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30</w:t>
            </w:r>
          </w:p>
        </w:tc>
      </w:tr>
      <w:tr w:rsidR="002320E9" w:rsidRPr="002320E9" w:rsidTr="00031ECD">
        <w:trPr>
          <w:gridAfter w:val="1"/>
          <w:wAfter w:w="236" w:type="dxa"/>
        </w:trPr>
        <w:tc>
          <w:tcPr>
            <w:tcW w:w="1273" w:type="dxa"/>
            <w:gridSpan w:val="2"/>
            <w:vMerge/>
            <w:shd w:val="clear" w:color="auto" w:fill="E7E6E6"/>
          </w:tcPr>
          <w:p w:rsidR="004A009E" w:rsidRPr="002320E9" w:rsidRDefault="004A009E" w:rsidP="00417F11">
            <w:pPr>
              <w:rPr>
                <w:sz w:val="22"/>
                <w:szCs w:val="22"/>
              </w:rPr>
            </w:pPr>
          </w:p>
        </w:tc>
        <w:tc>
          <w:tcPr>
            <w:tcW w:w="6942" w:type="dxa"/>
            <w:gridSpan w:val="15"/>
            <w:shd w:val="clear" w:color="auto" w:fill="auto"/>
          </w:tcPr>
          <w:p w:rsidR="004A009E" w:rsidRPr="002320E9" w:rsidRDefault="004A009E" w:rsidP="00417F11">
            <w:pPr>
              <w:jc w:val="both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Przygotowanie się do egzaminu lub zaliczenia końcowego i udział w egzaminie/zaliczeniu</w:t>
            </w:r>
          </w:p>
        </w:tc>
        <w:tc>
          <w:tcPr>
            <w:tcW w:w="28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09E" w:rsidRPr="002320E9" w:rsidRDefault="004A009E" w:rsidP="00417F11">
            <w:pPr>
              <w:pStyle w:val="Bezodstpw"/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30</w:t>
            </w:r>
          </w:p>
        </w:tc>
      </w:tr>
      <w:tr w:rsidR="002320E9" w:rsidRPr="002320E9" w:rsidTr="00031ECD">
        <w:trPr>
          <w:gridAfter w:val="1"/>
          <w:wAfter w:w="236" w:type="dxa"/>
        </w:trPr>
        <w:tc>
          <w:tcPr>
            <w:tcW w:w="1273" w:type="dxa"/>
            <w:gridSpan w:val="2"/>
            <w:vMerge/>
            <w:shd w:val="clear" w:color="auto" w:fill="E7E6E6"/>
          </w:tcPr>
          <w:p w:rsidR="004A009E" w:rsidRPr="002320E9" w:rsidRDefault="004A009E" w:rsidP="00417F11">
            <w:pPr>
              <w:rPr>
                <w:sz w:val="22"/>
                <w:szCs w:val="22"/>
              </w:rPr>
            </w:pPr>
          </w:p>
        </w:tc>
        <w:tc>
          <w:tcPr>
            <w:tcW w:w="6942" w:type="dxa"/>
            <w:gridSpan w:val="15"/>
            <w:shd w:val="clear" w:color="auto" w:fill="auto"/>
          </w:tcPr>
          <w:p w:rsidR="004A009E" w:rsidRPr="002320E9" w:rsidRDefault="004A009E" w:rsidP="00417F11">
            <w:pPr>
              <w:jc w:val="both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 xml:space="preserve">Przygotowanie prezentacji/pracy dyplomowej </w:t>
            </w:r>
          </w:p>
        </w:tc>
        <w:tc>
          <w:tcPr>
            <w:tcW w:w="28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09E" w:rsidRPr="002320E9" w:rsidRDefault="004A009E" w:rsidP="00417F11">
            <w:pPr>
              <w:pStyle w:val="Bezodstpw"/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6</w:t>
            </w:r>
          </w:p>
        </w:tc>
      </w:tr>
      <w:tr w:rsidR="002320E9" w:rsidRPr="002320E9" w:rsidTr="00031ECD">
        <w:trPr>
          <w:gridAfter w:val="1"/>
          <w:wAfter w:w="236" w:type="dxa"/>
          <w:trHeight w:val="243"/>
        </w:trPr>
        <w:tc>
          <w:tcPr>
            <w:tcW w:w="1273" w:type="dxa"/>
            <w:gridSpan w:val="2"/>
            <w:vMerge/>
            <w:shd w:val="clear" w:color="auto" w:fill="E7E6E6"/>
          </w:tcPr>
          <w:p w:rsidR="004A009E" w:rsidRPr="002320E9" w:rsidRDefault="004A009E" w:rsidP="00417F11">
            <w:pPr>
              <w:rPr>
                <w:sz w:val="22"/>
                <w:szCs w:val="22"/>
              </w:rPr>
            </w:pPr>
          </w:p>
        </w:tc>
        <w:tc>
          <w:tcPr>
            <w:tcW w:w="6942" w:type="dxa"/>
            <w:gridSpan w:val="15"/>
            <w:shd w:val="clear" w:color="auto" w:fill="auto"/>
          </w:tcPr>
          <w:p w:rsidR="004A009E" w:rsidRPr="002320E9" w:rsidRDefault="004A009E" w:rsidP="00417F11">
            <w:pPr>
              <w:jc w:val="right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 xml:space="preserve">                                                                                                         Łącznie</w:t>
            </w:r>
          </w:p>
        </w:tc>
        <w:tc>
          <w:tcPr>
            <w:tcW w:w="28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09E" w:rsidRPr="002320E9" w:rsidRDefault="004A009E" w:rsidP="00417F11">
            <w:pPr>
              <w:pStyle w:val="Bezodstpw"/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10</w:t>
            </w:r>
            <w:r w:rsidR="0075640B" w:rsidRPr="002320E9">
              <w:rPr>
                <w:sz w:val="22"/>
                <w:szCs w:val="22"/>
              </w:rPr>
              <w:t>6</w:t>
            </w:r>
          </w:p>
        </w:tc>
      </w:tr>
      <w:tr w:rsidR="002320E9" w:rsidRPr="002320E9" w:rsidTr="00031ECD">
        <w:trPr>
          <w:gridAfter w:val="1"/>
          <w:wAfter w:w="236" w:type="dxa"/>
        </w:trPr>
        <w:tc>
          <w:tcPr>
            <w:tcW w:w="1273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4A009E" w:rsidRPr="002320E9" w:rsidRDefault="004A009E" w:rsidP="00417F11">
            <w:pPr>
              <w:rPr>
                <w:sz w:val="22"/>
                <w:szCs w:val="22"/>
              </w:rPr>
            </w:pPr>
          </w:p>
        </w:tc>
        <w:tc>
          <w:tcPr>
            <w:tcW w:w="6942" w:type="dxa"/>
            <w:gridSpan w:val="15"/>
            <w:tcBorders>
              <w:bottom w:val="single" w:sz="24" w:space="0" w:color="auto"/>
            </w:tcBorders>
            <w:shd w:val="clear" w:color="auto" w:fill="auto"/>
          </w:tcPr>
          <w:p w:rsidR="004A009E" w:rsidRPr="002320E9" w:rsidRDefault="004A009E" w:rsidP="00417F11">
            <w:pPr>
              <w:jc w:val="right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 xml:space="preserve">                       Sumaryczne obciążenie studenta </w:t>
            </w:r>
          </w:p>
        </w:tc>
        <w:tc>
          <w:tcPr>
            <w:tcW w:w="28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09E" w:rsidRPr="002320E9" w:rsidRDefault="004A009E" w:rsidP="00417F11">
            <w:pPr>
              <w:pStyle w:val="Bezodstpw"/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166</w:t>
            </w:r>
          </w:p>
        </w:tc>
      </w:tr>
      <w:tr w:rsidR="002320E9" w:rsidRPr="002320E9" w:rsidTr="00031ECD">
        <w:trPr>
          <w:gridAfter w:val="1"/>
          <w:wAfter w:w="236" w:type="dxa"/>
        </w:trPr>
        <w:tc>
          <w:tcPr>
            <w:tcW w:w="12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A009E" w:rsidRPr="002320E9" w:rsidRDefault="004A009E" w:rsidP="00417F11">
            <w:pPr>
              <w:rPr>
                <w:sz w:val="22"/>
                <w:szCs w:val="22"/>
              </w:rPr>
            </w:pPr>
          </w:p>
        </w:tc>
        <w:tc>
          <w:tcPr>
            <w:tcW w:w="6942" w:type="dxa"/>
            <w:gridSpan w:val="15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4A009E" w:rsidRPr="002320E9" w:rsidRDefault="004A009E" w:rsidP="00417F11">
            <w:pPr>
              <w:jc w:val="right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Liczba punktów ECTS</w:t>
            </w:r>
          </w:p>
        </w:tc>
        <w:tc>
          <w:tcPr>
            <w:tcW w:w="2843" w:type="dxa"/>
            <w:gridSpan w:val="6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A009E" w:rsidRPr="002320E9" w:rsidRDefault="004A009E" w:rsidP="00417F11">
            <w:pPr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6</w:t>
            </w:r>
          </w:p>
        </w:tc>
      </w:tr>
      <w:tr w:rsidR="002320E9" w:rsidRPr="002320E9" w:rsidTr="0084380D">
        <w:trPr>
          <w:gridAfter w:val="1"/>
          <w:wAfter w:w="236" w:type="dxa"/>
        </w:trPr>
        <w:tc>
          <w:tcPr>
            <w:tcW w:w="11058" w:type="dxa"/>
            <w:gridSpan w:val="23"/>
            <w:shd w:val="clear" w:color="auto" w:fill="E7E6E6"/>
          </w:tcPr>
          <w:p w:rsidR="004A009E" w:rsidRPr="002320E9" w:rsidRDefault="004A009E" w:rsidP="00417F11">
            <w:pPr>
              <w:jc w:val="center"/>
              <w:rPr>
                <w:b/>
                <w:i/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br w:type="page"/>
            </w:r>
            <w:r w:rsidRPr="002320E9">
              <w:rPr>
                <w:b/>
                <w:i/>
                <w:sz w:val="22"/>
                <w:szCs w:val="22"/>
              </w:rPr>
              <w:t xml:space="preserve">Treści programowe </w:t>
            </w:r>
          </w:p>
        </w:tc>
      </w:tr>
      <w:tr w:rsidR="002320E9" w:rsidRPr="002320E9" w:rsidTr="00031ECD">
        <w:trPr>
          <w:gridAfter w:val="1"/>
          <w:wAfter w:w="236" w:type="dxa"/>
        </w:trPr>
        <w:tc>
          <w:tcPr>
            <w:tcW w:w="7365" w:type="dxa"/>
            <w:gridSpan w:val="15"/>
            <w:shd w:val="clear" w:color="auto" w:fill="E7E6E6"/>
            <w:vAlign w:val="center"/>
          </w:tcPr>
          <w:p w:rsidR="004A009E" w:rsidRPr="002320E9" w:rsidRDefault="004A009E" w:rsidP="00417F11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2320E9">
              <w:rPr>
                <w:b/>
                <w:i/>
                <w:sz w:val="22"/>
                <w:szCs w:val="22"/>
              </w:rPr>
              <w:t>Treść zajęć</w:t>
            </w:r>
          </w:p>
        </w:tc>
        <w:tc>
          <w:tcPr>
            <w:tcW w:w="991" w:type="dxa"/>
            <w:gridSpan w:val="3"/>
            <w:shd w:val="clear" w:color="auto" w:fill="E7E6E6"/>
            <w:vAlign w:val="center"/>
          </w:tcPr>
          <w:p w:rsidR="004A009E" w:rsidRPr="002320E9" w:rsidRDefault="004A009E" w:rsidP="00417F11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2320E9">
              <w:rPr>
                <w:b/>
                <w:i/>
                <w:sz w:val="22"/>
                <w:szCs w:val="22"/>
              </w:rPr>
              <w:t>Forma zajęć</w:t>
            </w:r>
          </w:p>
        </w:tc>
        <w:tc>
          <w:tcPr>
            <w:tcW w:w="853" w:type="dxa"/>
            <w:gridSpan w:val="3"/>
            <w:shd w:val="clear" w:color="auto" w:fill="E7E6E6"/>
            <w:vAlign w:val="center"/>
          </w:tcPr>
          <w:p w:rsidR="004A009E" w:rsidRPr="002320E9" w:rsidRDefault="004A009E" w:rsidP="00417F11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2320E9">
              <w:rPr>
                <w:b/>
                <w:i/>
                <w:sz w:val="22"/>
                <w:szCs w:val="22"/>
              </w:rPr>
              <w:t>liczba godzin</w:t>
            </w:r>
          </w:p>
        </w:tc>
        <w:tc>
          <w:tcPr>
            <w:tcW w:w="1849" w:type="dxa"/>
            <w:gridSpan w:val="2"/>
            <w:shd w:val="clear" w:color="auto" w:fill="E7E6E6"/>
            <w:vAlign w:val="center"/>
          </w:tcPr>
          <w:p w:rsidR="004A009E" w:rsidRPr="002320E9" w:rsidRDefault="004A009E" w:rsidP="00417F11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2320E9">
              <w:rPr>
                <w:b/>
                <w:i/>
                <w:sz w:val="22"/>
                <w:szCs w:val="22"/>
              </w:rPr>
              <w:t>Symbol przedmiotowego efektu uczenia się</w:t>
            </w:r>
          </w:p>
        </w:tc>
      </w:tr>
      <w:tr w:rsidR="002320E9" w:rsidRPr="002320E9" w:rsidTr="00031ECD">
        <w:trPr>
          <w:gridAfter w:val="1"/>
          <w:wAfter w:w="236" w:type="dxa"/>
        </w:trPr>
        <w:tc>
          <w:tcPr>
            <w:tcW w:w="7365" w:type="dxa"/>
            <w:gridSpan w:val="15"/>
            <w:shd w:val="clear" w:color="auto" w:fill="auto"/>
            <w:vAlign w:val="center"/>
          </w:tcPr>
          <w:p w:rsidR="00A33D53" w:rsidRPr="002320E9" w:rsidRDefault="004A009E" w:rsidP="00417F11">
            <w:pPr>
              <w:pStyle w:val="Bezodstpw"/>
              <w:jc w:val="both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 xml:space="preserve">Komórka jako podstawowa jednostka strukturalna i funkcjonalna organizmu. Molekularne podstawy cyklu komórkowego i apoptozy. </w:t>
            </w:r>
            <w:r w:rsidR="00473845" w:rsidRPr="002320E9">
              <w:rPr>
                <w:sz w:val="22"/>
                <w:szCs w:val="22"/>
              </w:rPr>
              <w:t>G</w:t>
            </w:r>
            <w:r w:rsidRPr="002320E9">
              <w:rPr>
                <w:sz w:val="22"/>
                <w:szCs w:val="22"/>
              </w:rPr>
              <w:t>enom</w:t>
            </w:r>
            <w:r w:rsidR="00A33D53" w:rsidRPr="002320E9">
              <w:rPr>
                <w:sz w:val="22"/>
                <w:szCs w:val="22"/>
              </w:rPr>
              <w:t xml:space="preserve"> jądrow</w:t>
            </w:r>
            <w:r w:rsidR="00473845" w:rsidRPr="002320E9">
              <w:rPr>
                <w:sz w:val="22"/>
                <w:szCs w:val="22"/>
              </w:rPr>
              <w:t>y</w:t>
            </w:r>
            <w:r w:rsidR="00A33D53" w:rsidRPr="002320E9">
              <w:rPr>
                <w:sz w:val="22"/>
                <w:szCs w:val="22"/>
              </w:rPr>
              <w:t xml:space="preserve"> i mitochondr</w:t>
            </w:r>
            <w:r w:rsidR="007A108F" w:rsidRPr="002320E9">
              <w:rPr>
                <w:sz w:val="22"/>
                <w:szCs w:val="22"/>
              </w:rPr>
              <w:t>i</w:t>
            </w:r>
            <w:r w:rsidR="00A33D53" w:rsidRPr="002320E9">
              <w:rPr>
                <w:sz w:val="22"/>
                <w:szCs w:val="22"/>
              </w:rPr>
              <w:t>aln</w:t>
            </w:r>
            <w:r w:rsidR="00473845" w:rsidRPr="002320E9">
              <w:rPr>
                <w:sz w:val="22"/>
                <w:szCs w:val="22"/>
              </w:rPr>
              <w:t>y</w:t>
            </w:r>
            <w:r w:rsidRPr="002320E9">
              <w:rPr>
                <w:sz w:val="22"/>
                <w:szCs w:val="22"/>
              </w:rPr>
              <w:t xml:space="preserve"> człowieka. </w:t>
            </w:r>
            <w:r w:rsidR="00A33D53" w:rsidRPr="002320E9">
              <w:rPr>
                <w:sz w:val="22"/>
                <w:szCs w:val="22"/>
              </w:rPr>
              <w:t xml:space="preserve">Replikacja genomu. </w:t>
            </w:r>
            <w:r w:rsidRPr="002320E9">
              <w:rPr>
                <w:sz w:val="22"/>
                <w:szCs w:val="22"/>
              </w:rPr>
              <w:t xml:space="preserve">Ekspresja genu i znaczenie </w:t>
            </w:r>
            <w:r w:rsidRPr="002320E9">
              <w:rPr>
                <w:sz w:val="22"/>
                <w:szCs w:val="22"/>
              </w:rPr>
              <w:lastRenderedPageBreak/>
              <w:t>regulacji ekspresji genów.</w:t>
            </w:r>
            <w:r w:rsidR="00A33D53" w:rsidRPr="002320E9">
              <w:rPr>
                <w:sz w:val="22"/>
                <w:szCs w:val="22"/>
              </w:rPr>
              <w:t xml:space="preserve"> </w:t>
            </w:r>
            <w:r w:rsidRPr="002320E9">
              <w:rPr>
                <w:sz w:val="22"/>
                <w:szCs w:val="22"/>
              </w:rPr>
              <w:t xml:space="preserve">Geny a nowotwory. </w:t>
            </w:r>
            <w:r w:rsidR="0084380D" w:rsidRPr="002320E9">
              <w:rPr>
                <w:sz w:val="22"/>
                <w:szCs w:val="22"/>
              </w:rPr>
              <w:t>Budowa genomu i cykle rozwojowe bakterii i wirusów patogennych dla człowieka.</w:t>
            </w:r>
          </w:p>
        </w:tc>
        <w:tc>
          <w:tcPr>
            <w:tcW w:w="991" w:type="dxa"/>
            <w:gridSpan w:val="3"/>
            <w:vAlign w:val="center"/>
          </w:tcPr>
          <w:p w:rsidR="004A009E" w:rsidRPr="002320E9" w:rsidRDefault="004A009E" w:rsidP="00417F11">
            <w:pPr>
              <w:pStyle w:val="Bezodstpw"/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lastRenderedPageBreak/>
              <w:t>W</w:t>
            </w:r>
          </w:p>
        </w:tc>
        <w:tc>
          <w:tcPr>
            <w:tcW w:w="853" w:type="dxa"/>
            <w:gridSpan w:val="3"/>
            <w:shd w:val="clear" w:color="auto" w:fill="auto"/>
            <w:vAlign w:val="center"/>
          </w:tcPr>
          <w:p w:rsidR="004A009E" w:rsidRPr="002320E9" w:rsidRDefault="004A009E" w:rsidP="00417F11">
            <w:pPr>
              <w:pStyle w:val="Bezodstpw"/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15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C77ABF" w:rsidRPr="002320E9" w:rsidRDefault="00C77ABF" w:rsidP="00417F11">
            <w:pPr>
              <w:pStyle w:val="Bezodstpw"/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P-W01 – P-W09</w:t>
            </w:r>
          </w:p>
        </w:tc>
      </w:tr>
      <w:tr w:rsidR="002320E9" w:rsidRPr="002320E9" w:rsidTr="00031ECD">
        <w:trPr>
          <w:gridAfter w:val="1"/>
          <w:wAfter w:w="236" w:type="dxa"/>
          <w:trHeight w:val="812"/>
        </w:trPr>
        <w:tc>
          <w:tcPr>
            <w:tcW w:w="7365" w:type="dxa"/>
            <w:gridSpan w:val="15"/>
            <w:shd w:val="clear" w:color="auto" w:fill="auto"/>
            <w:vAlign w:val="center"/>
          </w:tcPr>
          <w:p w:rsidR="004A009E" w:rsidRPr="002320E9" w:rsidRDefault="004A009E" w:rsidP="00417F11">
            <w:pPr>
              <w:spacing w:before="120"/>
              <w:jc w:val="both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 xml:space="preserve">Mikroskop (budowa, zasady mikroskopowania). Budowa i funkcje organelli </w:t>
            </w:r>
            <w:r w:rsidRPr="002320E9">
              <w:rPr>
                <w:sz w:val="22"/>
                <w:szCs w:val="22"/>
              </w:rPr>
              <w:br/>
              <w:t>i struktur komórkowych. Cykl komórkowy</w:t>
            </w:r>
            <w:r w:rsidR="00556D2A" w:rsidRPr="002320E9">
              <w:rPr>
                <w:sz w:val="22"/>
                <w:szCs w:val="22"/>
              </w:rPr>
              <w:t xml:space="preserve"> (interfaza i faza M)</w:t>
            </w:r>
            <w:r w:rsidRPr="002320E9">
              <w:rPr>
                <w:sz w:val="22"/>
                <w:szCs w:val="22"/>
              </w:rPr>
              <w:t xml:space="preserve">. Mejoza i </w:t>
            </w:r>
            <w:proofErr w:type="spellStart"/>
            <w:r w:rsidRPr="002320E9">
              <w:rPr>
                <w:sz w:val="22"/>
                <w:szCs w:val="22"/>
              </w:rPr>
              <w:t>gametogeneza</w:t>
            </w:r>
            <w:proofErr w:type="spellEnd"/>
            <w:r w:rsidRPr="002320E9">
              <w:rPr>
                <w:sz w:val="22"/>
                <w:szCs w:val="22"/>
              </w:rPr>
              <w:t xml:space="preserve">. </w:t>
            </w:r>
            <w:r w:rsidR="00857780" w:rsidRPr="002320E9">
              <w:rPr>
                <w:sz w:val="22"/>
                <w:szCs w:val="22"/>
              </w:rPr>
              <w:t>Kod genetyczny</w:t>
            </w:r>
            <w:r w:rsidRPr="002320E9">
              <w:rPr>
                <w:sz w:val="22"/>
                <w:szCs w:val="22"/>
              </w:rPr>
              <w:t xml:space="preserve">. Mutacje </w:t>
            </w:r>
            <w:r w:rsidR="00020D3D" w:rsidRPr="002320E9">
              <w:rPr>
                <w:sz w:val="22"/>
                <w:szCs w:val="22"/>
              </w:rPr>
              <w:t xml:space="preserve">genowe i chromosomowe </w:t>
            </w:r>
            <w:r w:rsidRPr="002320E9">
              <w:rPr>
                <w:sz w:val="22"/>
                <w:szCs w:val="22"/>
              </w:rPr>
              <w:t xml:space="preserve">i ich skutki. </w:t>
            </w:r>
            <w:r w:rsidR="00A33D53" w:rsidRPr="002320E9">
              <w:rPr>
                <w:sz w:val="22"/>
                <w:szCs w:val="22"/>
              </w:rPr>
              <w:t>Dziedziczenie cech jednogenowych i wielogenowych u człowieka; przykłady chorób jednogenowych dziedzicz</w:t>
            </w:r>
            <w:r w:rsidR="00540DE3" w:rsidRPr="002320E9">
              <w:rPr>
                <w:sz w:val="22"/>
                <w:szCs w:val="22"/>
              </w:rPr>
              <w:t>o</w:t>
            </w:r>
            <w:r w:rsidR="00A33D53" w:rsidRPr="002320E9">
              <w:rPr>
                <w:sz w:val="22"/>
                <w:szCs w:val="22"/>
              </w:rPr>
              <w:t>nych w sposób autosomalny i sprzężony z płcią (recesywnie i dominująco); dziedziczenie mitochondrialne.</w:t>
            </w:r>
            <w:r w:rsidR="00296D6C" w:rsidRPr="002320E9">
              <w:rPr>
                <w:sz w:val="22"/>
                <w:szCs w:val="22"/>
              </w:rPr>
              <w:t xml:space="preserve"> </w:t>
            </w:r>
            <w:r w:rsidRPr="002320E9">
              <w:rPr>
                <w:sz w:val="22"/>
                <w:szCs w:val="22"/>
              </w:rPr>
              <w:t xml:space="preserve">Genetyka </w:t>
            </w:r>
            <w:r w:rsidR="00B511BE" w:rsidRPr="002320E9">
              <w:rPr>
                <w:sz w:val="22"/>
                <w:szCs w:val="22"/>
              </w:rPr>
              <w:t xml:space="preserve">i ekologia </w:t>
            </w:r>
            <w:r w:rsidRPr="002320E9">
              <w:rPr>
                <w:sz w:val="22"/>
                <w:szCs w:val="22"/>
              </w:rPr>
              <w:t>populacji. Ekologia człowieka.</w:t>
            </w:r>
          </w:p>
        </w:tc>
        <w:tc>
          <w:tcPr>
            <w:tcW w:w="991" w:type="dxa"/>
            <w:gridSpan w:val="3"/>
            <w:vAlign w:val="center"/>
          </w:tcPr>
          <w:p w:rsidR="004A009E" w:rsidRPr="002320E9" w:rsidRDefault="004A009E" w:rsidP="00417F11">
            <w:pPr>
              <w:pStyle w:val="Bezodstpw"/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Ć</w:t>
            </w:r>
          </w:p>
        </w:tc>
        <w:tc>
          <w:tcPr>
            <w:tcW w:w="853" w:type="dxa"/>
            <w:gridSpan w:val="3"/>
            <w:shd w:val="clear" w:color="auto" w:fill="auto"/>
            <w:vAlign w:val="center"/>
          </w:tcPr>
          <w:p w:rsidR="004A009E" w:rsidRPr="002320E9" w:rsidRDefault="004A009E" w:rsidP="00417F11">
            <w:pPr>
              <w:pStyle w:val="Bezodstpw"/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42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4A009E" w:rsidRPr="002320E9" w:rsidRDefault="004A009E" w:rsidP="00417F11">
            <w:pPr>
              <w:pStyle w:val="Bezodstpw"/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P-U01 - P-U03</w:t>
            </w:r>
          </w:p>
          <w:p w:rsidR="004A009E" w:rsidRPr="002320E9" w:rsidRDefault="004A009E" w:rsidP="00417F11">
            <w:pPr>
              <w:pStyle w:val="Bezodstpw"/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P-K01</w:t>
            </w:r>
          </w:p>
          <w:p w:rsidR="004A009E" w:rsidRPr="002320E9" w:rsidRDefault="004A009E" w:rsidP="00417F11">
            <w:pPr>
              <w:pStyle w:val="Bezodstpw"/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P-K02</w:t>
            </w:r>
          </w:p>
        </w:tc>
      </w:tr>
      <w:tr w:rsidR="002320E9" w:rsidRPr="002320E9" w:rsidTr="00031ECD">
        <w:trPr>
          <w:gridAfter w:val="1"/>
          <w:wAfter w:w="236" w:type="dxa"/>
          <w:trHeight w:val="268"/>
        </w:trPr>
        <w:tc>
          <w:tcPr>
            <w:tcW w:w="7365" w:type="dxa"/>
            <w:gridSpan w:val="15"/>
            <w:shd w:val="clear" w:color="auto" w:fill="auto"/>
            <w:vAlign w:val="center"/>
          </w:tcPr>
          <w:p w:rsidR="004A009E" w:rsidRPr="002320E9" w:rsidRDefault="004A009E" w:rsidP="00417F11">
            <w:pPr>
              <w:pStyle w:val="Bezodstpw"/>
              <w:jc w:val="both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 xml:space="preserve">Przedstawienie projektów grupowych </w:t>
            </w:r>
          </w:p>
        </w:tc>
        <w:tc>
          <w:tcPr>
            <w:tcW w:w="991" w:type="dxa"/>
            <w:gridSpan w:val="3"/>
            <w:vAlign w:val="center"/>
          </w:tcPr>
          <w:p w:rsidR="004A009E" w:rsidRPr="002320E9" w:rsidRDefault="004A009E" w:rsidP="00417F11">
            <w:pPr>
              <w:pStyle w:val="Bezodstpw"/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S</w:t>
            </w:r>
          </w:p>
        </w:tc>
        <w:tc>
          <w:tcPr>
            <w:tcW w:w="853" w:type="dxa"/>
            <w:gridSpan w:val="3"/>
            <w:shd w:val="clear" w:color="auto" w:fill="auto"/>
            <w:vAlign w:val="center"/>
          </w:tcPr>
          <w:p w:rsidR="004A009E" w:rsidRPr="002320E9" w:rsidRDefault="004A009E" w:rsidP="00417F11">
            <w:pPr>
              <w:pStyle w:val="Bezodstpw"/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3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4A009E" w:rsidRPr="002320E9" w:rsidRDefault="004A009E" w:rsidP="00417F11">
            <w:pPr>
              <w:pStyle w:val="Bezodstpw"/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P-U03</w:t>
            </w:r>
          </w:p>
          <w:p w:rsidR="004A009E" w:rsidRPr="002320E9" w:rsidRDefault="004A009E" w:rsidP="00417F11">
            <w:pPr>
              <w:pStyle w:val="Bezodstpw"/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P-K02</w:t>
            </w:r>
          </w:p>
        </w:tc>
      </w:tr>
      <w:tr w:rsidR="002320E9" w:rsidRPr="002320E9" w:rsidTr="00031ECD">
        <w:trPr>
          <w:gridAfter w:val="1"/>
          <w:wAfter w:w="236" w:type="dxa"/>
          <w:trHeight w:val="70"/>
        </w:trPr>
        <w:tc>
          <w:tcPr>
            <w:tcW w:w="1555" w:type="dxa"/>
            <w:gridSpan w:val="4"/>
            <w:shd w:val="clear" w:color="auto" w:fill="auto"/>
            <w:vAlign w:val="center"/>
          </w:tcPr>
          <w:p w:rsidR="004A009E" w:rsidRPr="002320E9" w:rsidRDefault="004A009E" w:rsidP="00417F11">
            <w:pPr>
              <w:rPr>
                <w:b/>
                <w:i/>
                <w:sz w:val="22"/>
                <w:szCs w:val="22"/>
              </w:rPr>
            </w:pPr>
            <w:r w:rsidRPr="002320E9">
              <w:rPr>
                <w:b/>
                <w:i/>
                <w:sz w:val="22"/>
                <w:szCs w:val="22"/>
              </w:rPr>
              <w:t>Literatura podstawowa</w:t>
            </w:r>
          </w:p>
        </w:tc>
        <w:tc>
          <w:tcPr>
            <w:tcW w:w="9503" w:type="dxa"/>
            <w:gridSpan w:val="19"/>
            <w:vAlign w:val="center"/>
          </w:tcPr>
          <w:p w:rsidR="004A009E" w:rsidRPr="002320E9" w:rsidRDefault="004A009E" w:rsidP="00417F11">
            <w:pPr>
              <w:pStyle w:val="Bezodstpw"/>
              <w:numPr>
                <w:ilvl w:val="0"/>
                <w:numId w:val="13"/>
              </w:numPr>
              <w:ind w:left="176" w:hanging="218"/>
              <w:jc w:val="both"/>
              <w:rPr>
                <w:sz w:val="22"/>
                <w:szCs w:val="22"/>
                <w:lang w:val="en-US"/>
              </w:rPr>
            </w:pPr>
            <w:r w:rsidRPr="002320E9">
              <w:rPr>
                <w:sz w:val="22"/>
                <w:szCs w:val="22"/>
                <w:lang w:val="en-US"/>
              </w:rPr>
              <w:t xml:space="preserve">Alberts B., Bray D., Hopkin K., Johnson A., Lewis J., Raff M., Roberts K., Walter P.: </w:t>
            </w:r>
            <w:proofErr w:type="spellStart"/>
            <w:r w:rsidRPr="002320E9">
              <w:rPr>
                <w:sz w:val="22"/>
                <w:szCs w:val="22"/>
                <w:lang w:val="en-US"/>
              </w:rPr>
              <w:t>Podstawy</w:t>
            </w:r>
            <w:proofErr w:type="spellEnd"/>
            <w:r w:rsidRPr="002320E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20E9">
              <w:rPr>
                <w:sz w:val="22"/>
                <w:szCs w:val="22"/>
                <w:lang w:val="en-US"/>
              </w:rPr>
              <w:t>biologii</w:t>
            </w:r>
            <w:proofErr w:type="spellEnd"/>
            <w:r w:rsidRPr="002320E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20E9">
              <w:rPr>
                <w:sz w:val="22"/>
                <w:szCs w:val="22"/>
                <w:lang w:val="en-US"/>
              </w:rPr>
              <w:t>komórki</w:t>
            </w:r>
            <w:proofErr w:type="spellEnd"/>
            <w:r w:rsidRPr="002320E9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320E9">
              <w:rPr>
                <w:sz w:val="22"/>
                <w:szCs w:val="22"/>
                <w:lang w:val="en-US"/>
              </w:rPr>
              <w:t>Cz</w:t>
            </w:r>
            <w:proofErr w:type="spellEnd"/>
            <w:r w:rsidRPr="002320E9">
              <w:rPr>
                <w:sz w:val="22"/>
                <w:szCs w:val="22"/>
                <w:lang w:val="en-US"/>
              </w:rPr>
              <w:t>. 1, 2. PWN, Warszawa 2019</w:t>
            </w:r>
          </w:p>
          <w:p w:rsidR="004A009E" w:rsidRPr="002320E9" w:rsidRDefault="004A009E" w:rsidP="00417F11">
            <w:pPr>
              <w:pStyle w:val="Bezodstpw"/>
              <w:numPr>
                <w:ilvl w:val="0"/>
                <w:numId w:val="13"/>
              </w:numPr>
              <w:ind w:left="176" w:hanging="218"/>
              <w:jc w:val="both"/>
              <w:rPr>
                <w:sz w:val="22"/>
                <w:szCs w:val="22"/>
              </w:rPr>
            </w:pPr>
            <w:proofErr w:type="spellStart"/>
            <w:r w:rsidRPr="002320E9">
              <w:rPr>
                <w:sz w:val="22"/>
                <w:szCs w:val="22"/>
              </w:rPr>
              <w:t>Kawiak</w:t>
            </w:r>
            <w:proofErr w:type="spellEnd"/>
            <w:r w:rsidRPr="002320E9">
              <w:rPr>
                <w:sz w:val="22"/>
                <w:szCs w:val="22"/>
              </w:rPr>
              <w:t xml:space="preserve"> J., </w:t>
            </w:r>
            <w:proofErr w:type="spellStart"/>
            <w:r w:rsidRPr="002320E9">
              <w:rPr>
                <w:sz w:val="22"/>
                <w:szCs w:val="22"/>
              </w:rPr>
              <w:t>Zabel</w:t>
            </w:r>
            <w:proofErr w:type="spellEnd"/>
            <w:r w:rsidRPr="002320E9">
              <w:rPr>
                <w:sz w:val="22"/>
                <w:szCs w:val="22"/>
              </w:rPr>
              <w:t xml:space="preserve"> M.: Seminaria z cytofizjologii dla studentów medycyny, weterynarii i biologii. Elsevier Urban &amp; Partner, Wrocław 2020</w:t>
            </w:r>
          </w:p>
          <w:p w:rsidR="004A009E" w:rsidRPr="002320E9" w:rsidRDefault="004A009E" w:rsidP="00417F11">
            <w:pPr>
              <w:pStyle w:val="Bezodstpw"/>
              <w:numPr>
                <w:ilvl w:val="0"/>
                <w:numId w:val="13"/>
              </w:numPr>
              <w:ind w:left="176" w:hanging="218"/>
              <w:jc w:val="both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Drewa G., Ferenc T.: Genetyka medyczna: podręcznik dla studentów. Elsevier Urban &amp; Partner, Wrocław 2021</w:t>
            </w:r>
          </w:p>
        </w:tc>
      </w:tr>
      <w:tr w:rsidR="002320E9" w:rsidRPr="002320E9" w:rsidTr="00031ECD">
        <w:trPr>
          <w:gridAfter w:val="1"/>
          <w:wAfter w:w="236" w:type="dxa"/>
        </w:trPr>
        <w:tc>
          <w:tcPr>
            <w:tcW w:w="1555" w:type="dxa"/>
            <w:gridSpan w:val="4"/>
            <w:shd w:val="clear" w:color="auto" w:fill="auto"/>
            <w:vAlign w:val="center"/>
          </w:tcPr>
          <w:p w:rsidR="004A009E" w:rsidRPr="002320E9" w:rsidRDefault="004A009E" w:rsidP="00417F11">
            <w:pPr>
              <w:rPr>
                <w:i/>
                <w:sz w:val="22"/>
                <w:szCs w:val="22"/>
              </w:rPr>
            </w:pPr>
            <w:r w:rsidRPr="002320E9">
              <w:rPr>
                <w:b/>
                <w:i/>
                <w:sz w:val="22"/>
                <w:szCs w:val="22"/>
              </w:rPr>
              <w:t>Literatura uzupełniająca</w:t>
            </w:r>
          </w:p>
        </w:tc>
        <w:tc>
          <w:tcPr>
            <w:tcW w:w="9503" w:type="dxa"/>
            <w:gridSpan w:val="19"/>
            <w:vAlign w:val="center"/>
          </w:tcPr>
          <w:p w:rsidR="004A009E" w:rsidRPr="002320E9" w:rsidRDefault="004A009E" w:rsidP="00417F11">
            <w:pPr>
              <w:pStyle w:val="Bezodstpw"/>
              <w:numPr>
                <w:ilvl w:val="0"/>
                <w:numId w:val="14"/>
              </w:numPr>
              <w:ind w:left="176" w:hanging="218"/>
              <w:jc w:val="both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  <w:lang w:val="en-US"/>
              </w:rPr>
              <w:t xml:space="preserve">Fletcher H.L., Hickey G.I., Winter P.C.: Genetyka. </w:t>
            </w:r>
            <w:r w:rsidRPr="002320E9">
              <w:rPr>
                <w:sz w:val="22"/>
                <w:szCs w:val="22"/>
              </w:rPr>
              <w:t>PWN, Warszawa 2021</w:t>
            </w:r>
          </w:p>
          <w:p w:rsidR="004A009E" w:rsidRPr="002320E9" w:rsidRDefault="004A009E" w:rsidP="00417F11">
            <w:pPr>
              <w:pStyle w:val="Bezodstpw"/>
              <w:numPr>
                <w:ilvl w:val="0"/>
                <w:numId w:val="14"/>
              </w:numPr>
              <w:ind w:left="176" w:hanging="218"/>
              <w:jc w:val="both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  <w:lang w:val="en-US"/>
              </w:rPr>
              <w:t xml:space="preserve">Mackenzie E., Ball A.S., </w:t>
            </w:r>
            <w:proofErr w:type="spellStart"/>
            <w:r w:rsidRPr="002320E9">
              <w:rPr>
                <w:sz w:val="22"/>
                <w:szCs w:val="22"/>
                <w:lang w:val="en-US"/>
              </w:rPr>
              <w:t>Virdee</w:t>
            </w:r>
            <w:proofErr w:type="spellEnd"/>
            <w:r w:rsidRPr="002320E9">
              <w:rPr>
                <w:sz w:val="22"/>
                <w:szCs w:val="22"/>
                <w:lang w:val="en-US"/>
              </w:rPr>
              <w:t xml:space="preserve"> S.R.: </w:t>
            </w:r>
            <w:proofErr w:type="spellStart"/>
            <w:r w:rsidRPr="002320E9">
              <w:rPr>
                <w:sz w:val="22"/>
                <w:szCs w:val="22"/>
                <w:lang w:val="en-US"/>
              </w:rPr>
              <w:t>Ekologia</w:t>
            </w:r>
            <w:proofErr w:type="spellEnd"/>
            <w:r w:rsidRPr="002320E9">
              <w:rPr>
                <w:sz w:val="22"/>
                <w:szCs w:val="22"/>
                <w:lang w:val="en-US"/>
              </w:rPr>
              <w:t xml:space="preserve">. </w:t>
            </w:r>
            <w:r w:rsidRPr="002320E9">
              <w:rPr>
                <w:sz w:val="22"/>
                <w:szCs w:val="22"/>
              </w:rPr>
              <w:t>PWN, Warszawa 2015</w:t>
            </w:r>
          </w:p>
          <w:p w:rsidR="004A009E" w:rsidRPr="002320E9" w:rsidRDefault="004A009E" w:rsidP="00417F11">
            <w:pPr>
              <w:pStyle w:val="Bezodstpw"/>
              <w:numPr>
                <w:ilvl w:val="0"/>
                <w:numId w:val="14"/>
              </w:numPr>
              <w:ind w:left="176" w:hanging="218"/>
              <w:jc w:val="both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Kurnatowska A.: Ekologia: jej związki z różnymi dziedzinami wiedzy: wybrane zagadnienia. PWN, Warszawa 2015</w:t>
            </w:r>
          </w:p>
        </w:tc>
      </w:tr>
      <w:tr w:rsidR="002320E9" w:rsidRPr="002320E9" w:rsidTr="0084380D">
        <w:trPr>
          <w:gridAfter w:val="1"/>
          <w:wAfter w:w="236" w:type="dxa"/>
        </w:trPr>
        <w:tc>
          <w:tcPr>
            <w:tcW w:w="11058" w:type="dxa"/>
            <w:gridSpan w:val="23"/>
            <w:shd w:val="clear" w:color="auto" w:fill="E7E6E6"/>
          </w:tcPr>
          <w:p w:rsidR="004A009E" w:rsidRPr="002320E9" w:rsidRDefault="004A009E" w:rsidP="00417F11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 w:rsidRPr="002320E9">
              <w:rPr>
                <w:b/>
                <w:i/>
                <w:sz w:val="22"/>
                <w:szCs w:val="22"/>
              </w:rPr>
              <w:t>Warunki uzyskania zaliczenia przedmiotu (zgodnie z Regulaminem przedmiotu/jednostki)</w:t>
            </w:r>
          </w:p>
        </w:tc>
      </w:tr>
      <w:tr w:rsidR="002320E9" w:rsidRPr="002320E9" w:rsidTr="00031ECD">
        <w:trPr>
          <w:gridAfter w:val="1"/>
          <w:wAfter w:w="236" w:type="dxa"/>
          <w:trHeight w:val="70"/>
        </w:trPr>
        <w:tc>
          <w:tcPr>
            <w:tcW w:w="4531" w:type="dxa"/>
            <w:gridSpan w:val="9"/>
            <w:shd w:val="clear" w:color="auto" w:fill="E7E6E6"/>
            <w:vAlign w:val="center"/>
          </w:tcPr>
          <w:p w:rsidR="004A009E" w:rsidRPr="002320E9" w:rsidRDefault="004A009E" w:rsidP="00417F11">
            <w:pPr>
              <w:jc w:val="both"/>
              <w:rPr>
                <w:b/>
                <w:i/>
                <w:sz w:val="22"/>
                <w:szCs w:val="22"/>
              </w:rPr>
            </w:pPr>
            <w:r w:rsidRPr="002320E9">
              <w:rPr>
                <w:b/>
                <w:i/>
                <w:sz w:val="22"/>
                <w:szCs w:val="22"/>
              </w:rPr>
              <w:t>Sposób zaliczenia zajęć</w:t>
            </w:r>
          </w:p>
        </w:tc>
        <w:tc>
          <w:tcPr>
            <w:tcW w:w="6527" w:type="dxa"/>
            <w:gridSpan w:val="14"/>
            <w:shd w:val="clear" w:color="auto" w:fill="auto"/>
          </w:tcPr>
          <w:p w:rsidR="004A009E" w:rsidRPr="002320E9" w:rsidRDefault="004A009E" w:rsidP="00417F11">
            <w:pPr>
              <w:pStyle w:val="Bezodstpw"/>
              <w:jc w:val="both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Egzamin.</w:t>
            </w:r>
          </w:p>
        </w:tc>
      </w:tr>
      <w:tr w:rsidR="002320E9" w:rsidRPr="002320E9" w:rsidTr="00031ECD">
        <w:trPr>
          <w:gridAfter w:val="1"/>
          <w:wAfter w:w="236" w:type="dxa"/>
        </w:trPr>
        <w:tc>
          <w:tcPr>
            <w:tcW w:w="4531" w:type="dxa"/>
            <w:gridSpan w:val="9"/>
            <w:shd w:val="clear" w:color="auto" w:fill="E7E6E6"/>
            <w:vAlign w:val="center"/>
          </w:tcPr>
          <w:p w:rsidR="004A009E" w:rsidRPr="002320E9" w:rsidRDefault="004A009E" w:rsidP="00417F11">
            <w:pPr>
              <w:jc w:val="both"/>
              <w:rPr>
                <w:b/>
                <w:i/>
                <w:sz w:val="22"/>
                <w:szCs w:val="22"/>
              </w:rPr>
            </w:pPr>
            <w:r w:rsidRPr="002320E9">
              <w:rPr>
                <w:b/>
                <w:i/>
                <w:sz w:val="22"/>
                <w:szCs w:val="22"/>
              </w:rPr>
              <w:t>Zasady zaliczania nieobecności</w:t>
            </w:r>
          </w:p>
        </w:tc>
        <w:tc>
          <w:tcPr>
            <w:tcW w:w="6527" w:type="dxa"/>
            <w:gridSpan w:val="14"/>
            <w:shd w:val="clear" w:color="auto" w:fill="auto"/>
          </w:tcPr>
          <w:p w:rsidR="004A009E" w:rsidRPr="002320E9" w:rsidRDefault="004A009E" w:rsidP="00417F11">
            <w:pPr>
              <w:pStyle w:val="Bezodstpw"/>
              <w:jc w:val="both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Nieobecność na zajęciach musi być usprawiedliwiona. Podstawą usprawiedliwienia nieobecności jest zwolnienie lekarskie lub dziekańskie.</w:t>
            </w:r>
          </w:p>
        </w:tc>
      </w:tr>
      <w:tr w:rsidR="002320E9" w:rsidRPr="002320E9" w:rsidTr="00031ECD">
        <w:trPr>
          <w:gridAfter w:val="1"/>
          <w:wAfter w:w="236" w:type="dxa"/>
        </w:trPr>
        <w:tc>
          <w:tcPr>
            <w:tcW w:w="4531" w:type="dxa"/>
            <w:gridSpan w:val="9"/>
            <w:shd w:val="clear" w:color="auto" w:fill="E7E6E6"/>
            <w:vAlign w:val="center"/>
          </w:tcPr>
          <w:p w:rsidR="004A009E" w:rsidRPr="002320E9" w:rsidRDefault="004A009E" w:rsidP="00417F11">
            <w:pPr>
              <w:jc w:val="both"/>
              <w:rPr>
                <w:b/>
                <w:i/>
                <w:sz w:val="22"/>
                <w:szCs w:val="22"/>
              </w:rPr>
            </w:pPr>
            <w:r w:rsidRPr="002320E9">
              <w:rPr>
                <w:b/>
                <w:i/>
                <w:sz w:val="22"/>
                <w:szCs w:val="22"/>
              </w:rPr>
              <w:t>Możliwości i formy wyrównywania zaległości</w:t>
            </w:r>
          </w:p>
        </w:tc>
        <w:tc>
          <w:tcPr>
            <w:tcW w:w="6527" w:type="dxa"/>
            <w:gridSpan w:val="14"/>
            <w:shd w:val="clear" w:color="auto" w:fill="auto"/>
          </w:tcPr>
          <w:p w:rsidR="004A009E" w:rsidRPr="002320E9" w:rsidRDefault="004A009E" w:rsidP="00417F11">
            <w:pPr>
              <w:pStyle w:val="Bezodstpw"/>
              <w:jc w:val="both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Zaliczenie (w ustalonym terminie) materiału obowiązującego na opuszczonych zajęciach, konsultacje z nauczycielem.</w:t>
            </w:r>
          </w:p>
        </w:tc>
      </w:tr>
      <w:tr w:rsidR="002320E9" w:rsidRPr="002320E9" w:rsidTr="00031ECD">
        <w:trPr>
          <w:gridAfter w:val="1"/>
          <w:wAfter w:w="236" w:type="dxa"/>
        </w:trPr>
        <w:tc>
          <w:tcPr>
            <w:tcW w:w="4531" w:type="dxa"/>
            <w:gridSpan w:val="9"/>
            <w:shd w:val="clear" w:color="auto" w:fill="E7E6E6"/>
            <w:vAlign w:val="center"/>
          </w:tcPr>
          <w:p w:rsidR="004A009E" w:rsidRPr="002320E9" w:rsidRDefault="004A009E" w:rsidP="00417F11">
            <w:pPr>
              <w:jc w:val="both"/>
              <w:rPr>
                <w:b/>
                <w:i/>
                <w:sz w:val="22"/>
                <w:szCs w:val="22"/>
              </w:rPr>
            </w:pPr>
            <w:r w:rsidRPr="002320E9">
              <w:rPr>
                <w:b/>
                <w:i/>
                <w:sz w:val="22"/>
                <w:szCs w:val="22"/>
              </w:rPr>
              <w:t>Zasady dopuszczenia do egzaminu/zaliczenia</w:t>
            </w:r>
          </w:p>
        </w:tc>
        <w:tc>
          <w:tcPr>
            <w:tcW w:w="6527" w:type="dxa"/>
            <w:gridSpan w:val="14"/>
            <w:shd w:val="clear" w:color="auto" w:fill="auto"/>
          </w:tcPr>
          <w:p w:rsidR="004A009E" w:rsidRPr="002320E9" w:rsidRDefault="004A009E" w:rsidP="00417F11">
            <w:pPr>
              <w:pStyle w:val="Bezodstpw"/>
              <w:jc w:val="both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 xml:space="preserve">Zaliczenie wszystkich ćwiczeń i kolokwiów, przygotowanie </w:t>
            </w:r>
            <w:r w:rsidRPr="002320E9">
              <w:rPr>
                <w:sz w:val="22"/>
                <w:szCs w:val="22"/>
              </w:rPr>
              <w:br/>
              <w:t>i przedstawienie projektu grupowego (prezentacji multimedialnej) na temat zadany przez prowadzącego.</w:t>
            </w:r>
          </w:p>
        </w:tc>
      </w:tr>
      <w:tr w:rsidR="002320E9" w:rsidRPr="002320E9" w:rsidTr="0084380D">
        <w:trPr>
          <w:gridAfter w:val="1"/>
          <w:wAfter w:w="236" w:type="dxa"/>
        </w:trPr>
        <w:tc>
          <w:tcPr>
            <w:tcW w:w="11058" w:type="dxa"/>
            <w:gridSpan w:val="23"/>
            <w:shd w:val="clear" w:color="auto" w:fill="E7E6E6"/>
          </w:tcPr>
          <w:p w:rsidR="004A009E" w:rsidRPr="002320E9" w:rsidRDefault="004A009E" w:rsidP="00417F11">
            <w:pPr>
              <w:jc w:val="center"/>
              <w:rPr>
                <w:b/>
                <w:i/>
                <w:sz w:val="22"/>
                <w:szCs w:val="22"/>
              </w:rPr>
            </w:pPr>
            <w:r w:rsidRPr="002320E9">
              <w:rPr>
                <w:b/>
                <w:i/>
                <w:sz w:val="22"/>
                <w:szCs w:val="22"/>
              </w:rPr>
              <w:t>Kryteria oceny osiągniętych efektów uczenia się z przedmiotu zakończonego egzaminem</w:t>
            </w:r>
          </w:p>
          <w:p w:rsidR="004A009E" w:rsidRPr="002320E9" w:rsidRDefault="004A009E" w:rsidP="00417F11">
            <w:pPr>
              <w:jc w:val="center"/>
              <w:rPr>
                <w:sz w:val="22"/>
                <w:szCs w:val="22"/>
              </w:rPr>
            </w:pPr>
            <w:r w:rsidRPr="002320E9"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2320E9" w:rsidRPr="002320E9" w:rsidTr="00031ECD">
        <w:trPr>
          <w:gridAfter w:val="1"/>
          <w:wAfter w:w="236" w:type="dxa"/>
        </w:trPr>
        <w:tc>
          <w:tcPr>
            <w:tcW w:w="2205" w:type="dxa"/>
            <w:gridSpan w:val="5"/>
            <w:shd w:val="clear" w:color="auto" w:fill="E7E6E6"/>
          </w:tcPr>
          <w:p w:rsidR="004A009E" w:rsidRPr="002320E9" w:rsidRDefault="004A009E" w:rsidP="00417F11">
            <w:pPr>
              <w:jc w:val="center"/>
              <w:rPr>
                <w:b/>
                <w:i/>
                <w:sz w:val="22"/>
                <w:szCs w:val="22"/>
              </w:rPr>
            </w:pPr>
            <w:r w:rsidRPr="002320E9">
              <w:rPr>
                <w:b/>
                <w:i/>
                <w:sz w:val="22"/>
                <w:szCs w:val="22"/>
              </w:rPr>
              <w:t>na ocenę 3</w:t>
            </w:r>
          </w:p>
        </w:tc>
        <w:tc>
          <w:tcPr>
            <w:tcW w:w="2070" w:type="dxa"/>
            <w:gridSpan w:val="3"/>
            <w:shd w:val="clear" w:color="auto" w:fill="E7E6E6"/>
          </w:tcPr>
          <w:p w:rsidR="004A009E" w:rsidRPr="002320E9" w:rsidRDefault="004A009E" w:rsidP="00417F11">
            <w:pPr>
              <w:jc w:val="center"/>
              <w:rPr>
                <w:b/>
                <w:i/>
                <w:sz w:val="22"/>
                <w:szCs w:val="22"/>
              </w:rPr>
            </w:pPr>
            <w:r w:rsidRPr="002320E9">
              <w:rPr>
                <w:b/>
                <w:i/>
                <w:sz w:val="22"/>
                <w:szCs w:val="22"/>
              </w:rPr>
              <w:t>na ocenę 3,5</w:t>
            </w:r>
          </w:p>
        </w:tc>
        <w:tc>
          <w:tcPr>
            <w:tcW w:w="2071" w:type="dxa"/>
            <w:gridSpan w:val="5"/>
            <w:shd w:val="clear" w:color="auto" w:fill="E7E6E6"/>
          </w:tcPr>
          <w:p w:rsidR="004A009E" w:rsidRPr="002320E9" w:rsidRDefault="004A009E" w:rsidP="00417F11">
            <w:pPr>
              <w:jc w:val="center"/>
              <w:rPr>
                <w:b/>
                <w:i/>
                <w:sz w:val="22"/>
                <w:szCs w:val="22"/>
              </w:rPr>
            </w:pPr>
            <w:r w:rsidRPr="002320E9">
              <w:rPr>
                <w:b/>
                <w:i/>
                <w:sz w:val="22"/>
                <w:szCs w:val="22"/>
              </w:rPr>
              <w:t>na ocenę 4</w:t>
            </w:r>
          </w:p>
        </w:tc>
        <w:tc>
          <w:tcPr>
            <w:tcW w:w="2070" w:type="dxa"/>
            <w:gridSpan w:val="6"/>
            <w:shd w:val="clear" w:color="auto" w:fill="E7E6E6"/>
          </w:tcPr>
          <w:p w:rsidR="004A009E" w:rsidRPr="002320E9" w:rsidRDefault="004A009E" w:rsidP="00417F11">
            <w:pPr>
              <w:jc w:val="center"/>
              <w:rPr>
                <w:b/>
                <w:i/>
                <w:sz w:val="22"/>
                <w:szCs w:val="22"/>
              </w:rPr>
            </w:pPr>
            <w:r w:rsidRPr="002320E9">
              <w:rPr>
                <w:b/>
                <w:i/>
                <w:sz w:val="22"/>
                <w:szCs w:val="22"/>
              </w:rPr>
              <w:t>na ocenę 4,5</w:t>
            </w:r>
          </w:p>
        </w:tc>
        <w:tc>
          <w:tcPr>
            <w:tcW w:w="2642" w:type="dxa"/>
            <w:gridSpan w:val="4"/>
            <w:shd w:val="clear" w:color="auto" w:fill="E7E6E6"/>
          </w:tcPr>
          <w:p w:rsidR="004A009E" w:rsidRPr="002320E9" w:rsidRDefault="004A009E" w:rsidP="00417F11">
            <w:pPr>
              <w:jc w:val="center"/>
              <w:rPr>
                <w:b/>
                <w:i/>
                <w:sz w:val="22"/>
                <w:szCs w:val="22"/>
              </w:rPr>
            </w:pPr>
            <w:r w:rsidRPr="002320E9">
              <w:rPr>
                <w:b/>
                <w:i/>
                <w:sz w:val="22"/>
                <w:szCs w:val="22"/>
              </w:rPr>
              <w:t>na ocenę 5</w:t>
            </w:r>
          </w:p>
        </w:tc>
      </w:tr>
      <w:tr w:rsidR="002320E9" w:rsidRPr="002320E9" w:rsidTr="002320E9">
        <w:trPr>
          <w:gridBefore w:val="1"/>
          <w:gridAfter w:val="1"/>
          <w:wBefore w:w="26" w:type="dxa"/>
          <w:wAfter w:w="236" w:type="dxa"/>
          <w:trHeight w:val="70"/>
        </w:trPr>
        <w:tc>
          <w:tcPr>
            <w:tcW w:w="2179" w:type="dxa"/>
            <w:gridSpan w:val="4"/>
            <w:shd w:val="clear" w:color="auto" w:fill="auto"/>
            <w:vAlign w:val="center"/>
          </w:tcPr>
          <w:p w:rsidR="0084380D" w:rsidRPr="002320E9" w:rsidRDefault="0084380D" w:rsidP="0073401C">
            <w:pPr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>5</w:t>
            </w:r>
            <w:r w:rsidR="00031ECD" w:rsidRPr="002320E9">
              <w:rPr>
                <w:sz w:val="22"/>
                <w:szCs w:val="22"/>
              </w:rPr>
              <w:t>0</w:t>
            </w:r>
            <w:r w:rsidRPr="002320E9">
              <w:rPr>
                <w:sz w:val="22"/>
                <w:szCs w:val="22"/>
              </w:rPr>
              <w:t xml:space="preserve"> – 67% 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84380D" w:rsidRPr="002320E9" w:rsidRDefault="0084380D" w:rsidP="0073401C">
            <w:pPr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 xml:space="preserve">68 – 74% </w:t>
            </w:r>
          </w:p>
        </w:tc>
        <w:tc>
          <w:tcPr>
            <w:tcW w:w="2071" w:type="dxa"/>
            <w:gridSpan w:val="5"/>
            <w:shd w:val="clear" w:color="auto" w:fill="auto"/>
            <w:vAlign w:val="center"/>
          </w:tcPr>
          <w:p w:rsidR="0084380D" w:rsidRPr="002320E9" w:rsidRDefault="0084380D" w:rsidP="0073401C">
            <w:pPr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 xml:space="preserve">75 – 85% </w:t>
            </w:r>
          </w:p>
        </w:tc>
        <w:tc>
          <w:tcPr>
            <w:tcW w:w="2070" w:type="dxa"/>
            <w:gridSpan w:val="6"/>
            <w:shd w:val="clear" w:color="auto" w:fill="auto"/>
            <w:vAlign w:val="center"/>
          </w:tcPr>
          <w:p w:rsidR="0084380D" w:rsidRPr="002320E9" w:rsidRDefault="0084380D" w:rsidP="0073401C">
            <w:pPr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 xml:space="preserve">86 – 90% </w:t>
            </w:r>
          </w:p>
        </w:tc>
        <w:tc>
          <w:tcPr>
            <w:tcW w:w="2642" w:type="dxa"/>
            <w:gridSpan w:val="4"/>
            <w:shd w:val="clear" w:color="auto" w:fill="auto"/>
            <w:vAlign w:val="center"/>
          </w:tcPr>
          <w:p w:rsidR="0084380D" w:rsidRPr="002320E9" w:rsidRDefault="0084380D" w:rsidP="0073401C">
            <w:pPr>
              <w:jc w:val="center"/>
              <w:rPr>
                <w:sz w:val="22"/>
                <w:szCs w:val="22"/>
              </w:rPr>
            </w:pPr>
            <w:r w:rsidRPr="002320E9">
              <w:rPr>
                <w:sz w:val="22"/>
                <w:szCs w:val="22"/>
              </w:rPr>
              <w:t xml:space="preserve">91 – 100%  </w:t>
            </w:r>
          </w:p>
        </w:tc>
      </w:tr>
    </w:tbl>
    <w:p w:rsidR="00200009" w:rsidRPr="002320E9" w:rsidRDefault="00200009" w:rsidP="00417F11">
      <w:pPr>
        <w:ind w:left="-851"/>
        <w:rPr>
          <w:b/>
          <w:i/>
          <w:sz w:val="22"/>
          <w:szCs w:val="22"/>
        </w:rPr>
      </w:pPr>
    </w:p>
    <w:p w:rsidR="00773108" w:rsidRPr="002320E9" w:rsidRDefault="002B6AC2" w:rsidP="00417F11">
      <w:pPr>
        <w:ind w:left="-851"/>
        <w:rPr>
          <w:i/>
          <w:sz w:val="22"/>
          <w:szCs w:val="22"/>
        </w:rPr>
      </w:pPr>
      <w:r w:rsidRPr="002320E9">
        <w:rPr>
          <w:b/>
          <w:i/>
          <w:sz w:val="22"/>
          <w:szCs w:val="22"/>
        </w:rPr>
        <w:t>Opracowanie sylabusa (imię i nazwisko)</w:t>
      </w:r>
      <w:r w:rsidR="007349CA" w:rsidRPr="002320E9">
        <w:rPr>
          <w:b/>
          <w:i/>
          <w:sz w:val="22"/>
          <w:szCs w:val="22"/>
        </w:rPr>
        <w:t xml:space="preserve">: </w:t>
      </w:r>
      <w:r w:rsidR="007349CA" w:rsidRPr="002320E9">
        <w:rPr>
          <w:b/>
          <w:sz w:val="22"/>
          <w:szCs w:val="22"/>
        </w:rPr>
        <w:t>p</w:t>
      </w:r>
      <w:r w:rsidR="00773108" w:rsidRPr="002320E9">
        <w:rPr>
          <w:b/>
          <w:sz w:val="22"/>
          <w:szCs w:val="22"/>
        </w:rPr>
        <w:t>rof. dr hab. Halina Ostrowska</w:t>
      </w:r>
    </w:p>
    <w:p w:rsidR="00773108" w:rsidRPr="002320E9" w:rsidRDefault="00773108" w:rsidP="00417F11">
      <w:pPr>
        <w:ind w:left="-851"/>
        <w:rPr>
          <w:b/>
          <w:i/>
          <w:sz w:val="22"/>
          <w:szCs w:val="22"/>
        </w:rPr>
      </w:pPr>
    </w:p>
    <w:p w:rsidR="009F024A" w:rsidRPr="002320E9" w:rsidRDefault="000F5F99" w:rsidP="00417F11">
      <w:pPr>
        <w:ind w:left="-851"/>
        <w:jc w:val="both"/>
        <w:rPr>
          <w:b/>
          <w:bCs/>
          <w:sz w:val="22"/>
          <w:szCs w:val="22"/>
        </w:rPr>
      </w:pPr>
      <w:r w:rsidRPr="002320E9">
        <w:rPr>
          <w:b/>
          <w:i/>
          <w:sz w:val="22"/>
          <w:szCs w:val="22"/>
        </w:rPr>
        <w:t xml:space="preserve">Data </w:t>
      </w:r>
      <w:r w:rsidR="00D756B8">
        <w:rPr>
          <w:b/>
          <w:i/>
          <w:sz w:val="22"/>
          <w:szCs w:val="22"/>
        </w:rPr>
        <w:t>aktualizacji</w:t>
      </w:r>
      <w:r w:rsidR="00D8323E" w:rsidRPr="002320E9">
        <w:rPr>
          <w:b/>
          <w:i/>
          <w:sz w:val="22"/>
          <w:szCs w:val="22"/>
        </w:rPr>
        <w:t xml:space="preserve"> </w:t>
      </w:r>
      <w:r w:rsidR="00F1265F" w:rsidRPr="002320E9">
        <w:rPr>
          <w:b/>
          <w:i/>
          <w:sz w:val="22"/>
          <w:szCs w:val="22"/>
        </w:rPr>
        <w:t>sylabusa</w:t>
      </w:r>
      <w:r w:rsidR="007349CA" w:rsidRPr="002320E9">
        <w:rPr>
          <w:b/>
          <w:i/>
          <w:sz w:val="22"/>
          <w:szCs w:val="22"/>
        </w:rPr>
        <w:t>:</w:t>
      </w:r>
      <w:r w:rsidR="00D8323E" w:rsidRPr="002320E9">
        <w:rPr>
          <w:b/>
          <w:i/>
          <w:sz w:val="22"/>
          <w:szCs w:val="22"/>
        </w:rPr>
        <w:t xml:space="preserve"> </w:t>
      </w:r>
      <w:r w:rsidR="00C12CFC" w:rsidRPr="00C12CFC">
        <w:rPr>
          <w:b/>
          <w:sz w:val="22"/>
          <w:szCs w:val="22"/>
        </w:rPr>
        <w:t>21</w:t>
      </w:r>
      <w:r w:rsidR="0020616C" w:rsidRPr="002320E9">
        <w:rPr>
          <w:b/>
          <w:sz w:val="22"/>
          <w:szCs w:val="22"/>
        </w:rPr>
        <w:t>.0</w:t>
      </w:r>
      <w:r w:rsidR="00C12CFC">
        <w:rPr>
          <w:b/>
          <w:sz w:val="22"/>
          <w:szCs w:val="22"/>
        </w:rPr>
        <w:t>9</w:t>
      </w:r>
      <w:r w:rsidR="0020616C" w:rsidRPr="002320E9">
        <w:rPr>
          <w:b/>
          <w:i/>
          <w:sz w:val="22"/>
          <w:szCs w:val="22"/>
        </w:rPr>
        <w:t>.</w:t>
      </w:r>
      <w:r w:rsidR="00CB677A" w:rsidRPr="002320E9">
        <w:rPr>
          <w:b/>
          <w:sz w:val="22"/>
          <w:szCs w:val="22"/>
        </w:rPr>
        <w:t>20</w:t>
      </w:r>
      <w:r w:rsidR="00A86A65" w:rsidRPr="002320E9">
        <w:rPr>
          <w:b/>
          <w:sz w:val="22"/>
          <w:szCs w:val="22"/>
        </w:rPr>
        <w:t>2</w:t>
      </w:r>
      <w:r w:rsidR="00874903" w:rsidRPr="002320E9">
        <w:rPr>
          <w:b/>
          <w:sz w:val="22"/>
          <w:szCs w:val="22"/>
        </w:rPr>
        <w:t>3</w:t>
      </w:r>
      <w:r w:rsidR="007349CA" w:rsidRPr="002320E9">
        <w:rPr>
          <w:b/>
          <w:sz w:val="22"/>
          <w:szCs w:val="22"/>
        </w:rPr>
        <w:t xml:space="preserve"> </w:t>
      </w:r>
      <w:r w:rsidR="00CB677A" w:rsidRPr="002320E9">
        <w:rPr>
          <w:b/>
          <w:sz w:val="22"/>
          <w:szCs w:val="22"/>
        </w:rPr>
        <w:t>r</w:t>
      </w:r>
      <w:r w:rsidR="00773108" w:rsidRPr="002320E9">
        <w:rPr>
          <w:b/>
          <w:sz w:val="22"/>
          <w:szCs w:val="22"/>
        </w:rPr>
        <w:t>.</w:t>
      </w:r>
    </w:p>
    <w:sectPr w:rsidR="009F024A" w:rsidRPr="002320E9" w:rsidSect="00735A66">
      <w:pgSz w:w="11906" w:h="16838"/>
      <w:pgMar w:top="426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3418C"/>
    <w:multiLevelType w:val="hybridMultilevel"/>
    <w:tmpl w:val="9CF04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E17A4"/>
    <w:multiLevelType w:val="hybridMultilevel"/>
    <w:tmpl w:val="28465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06728"/>
    <w:multiLevelType w:val="hybridMultilevel"/>
    <w:tmpl w:val="7EC60C8E"/>
    <w:lvl w:ilvl="0" w:tplc="293AE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2363C"/>
    <w:multiLevelType w:val="hybridMultilevel"/>
    <w:tmpl w:val="B4E2D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72C42"/>
    <w:multiLevelType w:val="hybridMultilevel"/>
    <w:tmpl w:val="2B282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36C95"/>
    <w:multiLevelType w:val="hybridMultilevel"/>
    <w:tmpl w:val="98C2B90A"/>
    <w:lvl w:ilvl="0" w:tplc="BA363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35BD5"/>
    <w:multiLevelType w:val="hybridMultilevel"/>
    <w:tmpl w:val="A6463B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D90820"/>
    <w:multiLevelType w:val="multilevel"/>
    <w:tmpl w:val="C7188384"/>
    <w:lvl w:ilvl="0">
      <w:start w:val="1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F395AFF"/>
    <w:multiLevelType w:val="hybridMultilevel"/>
    <w:tmpl w:val="1DF22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44A61"/>
    <w:multiLevelType w:val="hybridMultilevel"/>
    <w:tmpl w:val="3B4C2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90C49"/>
    <w:multiLevelType w:val="hybridMultilevel"/>
    <w:tmpl w:val="DE0AB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D46BD"/>
    <w:multiLevelType w:val="hybridMultilevel"/>
    <w:tmpl w:val="5718C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43714"/>
    <w:multiLevelType w:val="hybridMultilevel"/>
    <w:tmpl w:val="65BA1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2511C"/>
    <w:multiLevelType w:val="hybridMultilevel"/>
    <w:tmpl w:val="D0BEC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6"/>
  </w:num>
  <w:num w:numId="5">
    <w:abstractNumId w:val="5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  <w:num w:numId="12">
    <w:abstractNumId w:val="10"/>
  </w:num>
  <w:num w:numId="13">
    <w:abstractNumId w:val="13"/>
  </w:num>
  <w:num w:numId="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D8"/>
    <w:rsid w:val="00000EA4"/>
    <w:rsid w:val="00005987"/>
    <w:rsid w:val="00005A06"/>
    <w:rsid w:val="000126FB"/>
    <w:rsid w:val="000207F6"/>
    <w:rsid w:val="00020D3D"/>
    <w:rsid w:val="000268D9"/>
    <w:rsid w:val="00031ECD"/>
    <w:rsid w:val="00032BCA"/>
    <w:rsid w:val="00035C8E"/>
    <w:rsid w:val="00040283"/>
    <w:rsid w:val="0004322B"/>
    <w:rsid w:val="00047638"/>
    <w:rsid w:val="000615CB"/>
    <w:rsid w:val="00065311"/>
    <w:rsid w:val="00065B34"/>
    <w:rsid w:val="00066E08"/>
    <w:rsid w:val="0007034A"/>
    <w:rsid w:val="00080973"/>
    <w:rsid w:val="000849F2"/>
    <w:rsid w:val="00091729"/>
    <w:rsid w:val="0009259B"/>
    <w:rsid w:val="0009590E"/>
    <w:rsid w:val="000A0D99"/>
    <w:rsid w:val="000A1756"/>
    <w:rsid w:val="000A253F"/>
    <w:rsid w:val="000A697E"/>
    <w:rsid w:val="000A6D2C"/>
    <w:rsid w:val="000B54CA"/>
    <w:rsid w:val="000C2A4B"/>
    <w:rsid w:val="000D0241"/>
    <w:rsid w:val="000D1AB3"/>
    <w:rsid w:val="000D41D1"/>
    <w:rsid w:val="000D6486"/>
    <w:rsid w:val="000D773D"/>
    <w:rsid w:val="000E077D"/>
    <w:rsid w:val="000E229A"/>
    <w:rsid w:val="000E73C4"/>
    <w:rsid w:val="000E76BC"/>
    <w:rsid w:val="000E7B47"/>
    <w:rsid w:val="000F248E"/>
    <w:rsid w:val="000F2D99"/>
    <w:rsid w:val="000F33FE"/>
    <w:rsid w:val="000F5F99"/>
    <w:rsid w:val="000F63AD"/>
    <w:rsid w:val="000F73AD"/>
    <w:rsid w:val="00102473"/>
    <w:rsid w:val="0010306D"/>
    <w:rsid w:val="00105872"/>
    <w:rsid w:val="00105B38"/>
    <w:rsid w:val="00105CDC"/>
    <w:rsid w:val="001107A4"/>
    <w:rsid w:val="00110F16"/>
    <w:rsid w:val="00110F6D"/>
    <w:rsid w:val="00110FB4"/>
    <w:rsid w:val="00111282"/>
    <w:rsid w:val="00112547"/>
    <w:rsid w:val="00113762"/>
    <w:rsid w:val="00114B80"/>
    <w:rsid w:val="0011587D"/>
    <w:rsid w:val="00120780"/>
    <w:rsid w:val="00121B30"/>
    <w:rsid w:val="00126643"/>
    <w:rsid w:val="001303EC"/>
    <w:rsid w:val="00131501"/>
    <w:rsid w:val="00134655"/>
    <w:rsid w:val="001373FD"/>
    <w:rsid w:val="001400D6"/>
    <w:rsid w:val="00141DF0"/>
    <w:rsid w:val="00146F89"/>
    <w:rsid w:val="0015216E"/>
    <w:rsid w:val="001534C7"/>
    <w:rsid w:val="00154A30"/>
    <w:rsid w:val="00155DA8"/>
    <w:rsid w:val="00160AB8"/>
    <w:rsid w:val="001679B0"/>
    <w:rsid w:val="00175EB4"/>
    <w:rsid w:val="00176988"/>
    <w:rsid w:val="00183852"/>
    <w:rsid w:val="0018468B"/>
    <w:rsid w:val="001900A0"/>
    <w:rsid w:val="001906B5"/>
    <w:rsid w:val="00195BF6"/>
    <w:rsid w:val="001A0CA3"/>
    <w:rsid w:val="001A3215"/>
    <w:rsid w:val="001A38A7"/>
    <w:rsid w:val="001A479A"/>
    <w:rsid w:val="001A48E9"/>
    <w:rsid w:val="001A74EE"/>
    <w:rsid w:val="001A7F88"/>
    <w:rsid w:val="001B3D3D"/>
    <w:rsid w:val="001B537E"/>
    <w:rsid w:val="001B6A67"/>
    <w:rsid w:val="001B749C"/>
    <w:rsid w:val="001B7D29"/>
    <w:rsid w:val="001C1D58"/>
    <w:rsid w:val="001C27D0"/>
    <w:rsid w:val="001C2918"/>
    <w:rsid w:val="001C5EB6"/>
    <w:rsid w:val="001D6E59"/>
    <w:rsid w:val="001D7CAC"/>
    <w:rsid w:val="001E2E64"/>
    <w:rsid w:val="001E3F3B"/>
    <w:rsid w:val="001E41CB"/>
    <w:rsid w:val="001F1F8E"/>
    <w:rsid w:val="001F3486"/>
    <w:rsid w:val="00200009"/>
    <w:rsid w:val="00204CE2"/>
    <w:rsid w:val="0020616C"/>
    <w:rsid w:val="00207E2F"/>
    <w:rsid w:val="00213FDC"/>
    <w:rsid w:val="00215D72"/>
    <w:rsid w:val="00220A73"/>
    <w:rsid w:val="002220D7"/>
    <w:rsid w:val="002231DB"/>
    <w:rsid w:val="002235E0"/>
    <w:rsid w:val="0022642C"/>
    <w:rsid w:val="00226809"/>
    <w:rsid w:val="00227AB9"/>
    <w:rsid w:val="002320E9"/>
    <w:rsid w:val="00236B04"/>
    <w:rsid w:val="00244198"/>
    <w:rsid w:val="00247792"/>
    <w:rsid w:val="0025175A"/>
    <w:rsid w:val="002518E6"/>
    <w:rsid w:val="00254522"/>
    <w:rsid w:val="00256732"/>
    <w:rsid w:val="00262CD2"/>
    <w:rsid w:val="00263EDA"/>
    <w:rsid w:val="002662F8"/>
    <w:rsid w:val="002666BE"/>
    <w:rsid w:val="00267DE5"/>
    <w:rsid w:val="0027319B"/>
    <w:rsid w:val="00275400"/>
    <w:rsid w:val="00275BFB"/>
    <w:rsid w:val="0028737E"/>
    <w:rsid w:val="0028761D"/>
    <w:rsid w:val="00292395"/>
    <w:rsid w:val="00292C14"/>
    <w:rsid w:val="002945DA"/>
    <w:rsid w:val="00294CBC"/>
    <w:rsid w:val="0029608F"/>
    <w:rsid w:val="00296D6C"/>
    <w:rsid w:val="002A3AE9"/>
    <w:rsid w:val="002B242B"/>
    <w:rsid w:val="002B3F8D"/>
    <w:rsid w:val="002B438A"/>
    <w:rsid w:val="002B6AC2"/>
    <w:rsid w:val="002C3DFE"/>
    <w:rsid w:val="002C58E2"/>
    <w:rsid w:val="002D7EB2"/>
    <w:rsid w:val="002E3A3A"/>
    <w:rsid w:val="002E7AF3"/>
    <w:rsid w:val="002F0227"/>
    <w:rsid w:val="002F425E"/>
    <w:rsid w:val="002F4E8C"/>
    <w:rsid w:val="002F5413"/>
    <w:rsid w:val="003002F6"/>
    <w:rsid w:val="00302195"/>
    <w:rsid w:val="00302C82"/>
    <w:rsid w:val="003057A5"/>
    <w:rsid w:val="00305CFA"/>
    <w:rsid w:val="00307852"/>
    <w:rsid w:val="00310D6B"/>
    <w:rsid w:val="00312F7C"/>
    <w:rsid w:val="00316155"/>
    <w:rsid w:val="00321D5A"/>
    <w:rsid w:val="00321E16"/>
    <w:rsid w:val="003247B5"/>
    <w:rsid w:val="0032498A"/>
    <w:rsid w:val="003309B9"/>
    <w:rsid w:val="0033174A"/>
    <w:rsid w:val="00335CCF"/>
    <w:rsid w:val="00336B3F"/>
    <w:rsid w:val="00340B3F"/>
    <w:rsid w:val="00343807"/>
    <w:rsid w:val="00343E22"/>
    <w:rsid w:val="00347C46"/>
    <w:rsid w:val="00350DFD"/>
    <w:rsid w:val="003527CC"/>
    <w:rsid w:val="00356A21"/>
    <w:rsid w:val="00357C0B"/>
    <w:rsid w:val="00357DB1"/>
    <w:rsid w:val="00363802"/>
    <w:rsid w:val="00363CB0"/>
    <w:rsid w:val="00381227"/>
    <w:rsid w:val="0039140A"/>
    <w:rsid w:val="00391644"/>
    <w:rsid w:val="00395941"/>
    <w:rsid w:val="00396ADB"/>
    <w:rsid w:val="003A291E"/>
    <w:rsid w:val="003A670A"/>
    <w:rsid w:val="003B2EE7"/>
    <w:rsid w:val="003B3AC5"/>
    <w:rsid w:val="003B3E91"/>
    <w:rsid w:val="003B490F"/>
    <w:rsid w:val="003B540B"/>
    <w:rsid w:val="003B545B"/>
    <w:rsid w:val="003B7D96"/>
    <w:rsid w:val="003C32D4"/>
    <w:rsid w:val="003C3302"/>
    <w:rsid w:val="003C416B"/>
    <w:rsid w:val="003C4699"/>
    <w:rsid w:val="003D022A"/>
    <w:rsid w:val="003D076E"/>
    <w:rsid w:val="003D48A2"/>
    <w:rsid w:val="003D7C23"/>
    <w:rsid w:val="003E25BC"/>
    <w:rsid w:val="003E40C9"/>
    <w:rsid w:val="003E5305"/>
    <w:rsid w:val="003F070A"/>
    <w:rsid w:val="003F200E"/>
    <w:rsid w:val="003F2185"/>
    <w:rsid w:val="003F451D"/>
    <w:rsid w:val="003F5253"/>
    <w:rsid w:val="004025E0"/>
    <w:rsid w:val="004032EE"/>
    <w:rsid w:val="00411B42"/>
    <w:rsid w:val="00417F11"/>
    <w:rsid w:val="00420D1C"/>
    <w:rsid w:val="00421B2B"/>
    <w:rsid w:val="00421D74"/>
    <w:rsid w:val="00421DAB"/>
    <w:rsid w:val="00430C41"/>
    <w:rsid w:val="00436636"/>
    <w:rsid w:val="004448D6"/>
    <w:rsid w:val="00451552"/>
    <w:rsid w:val="00453DE4"/>
    <w:rsid w:val="00460710"/>
    <w:rsid w:val="004610D0"/>
    <w:rsid w:val="00465AA1"/>
    <w:rsid w:val="00466CAA"/>
    <w:rsid w:val="00467CD1"/>
    <w:rsid w:val="00470988"/>
    <w:rsid w:val="00473845"/>
    <w:rsid w:val="00481BEE"/>
    <w:rsid w:val="00483D11"/>
    <w:rsid w:val="00485197"/>
    <w:rsid w:val="004865D7"/>
    <w:rsid w:val="00487D7D"/>
    <w:rsid w:val="00495EA4"/>
    <w:rsid w:val="00495F75"/>
    <w:rsid w:val="004A009E"/>
    <w:rsid w:val="004A1027"/>
    <w:rsid w:val="004A7AD8"/>
    <w:rsid w:val="004B24CE"/>
    <w:rsid w:val="004B3324"/>
    <w:rsid w:val="004C62A2"/>
    <w:rsid w:val="004D125D"/>
    <w:rsid w:val="004D7A8E"/>
    <w:rsid w:val="004D7F1A"/>
    <w:rsid w:val="004E1E29"/>
    <w:rsid w:val="004E2B39"/>
    <w:rsid w:val="004F08FF"/>
    <w:rsid w:val="004F27BE"/>
    <w:rsid w:val="004F2FF7"/>
    <w:rsid w:val="005117AF"/>
    <w:rsid w:val="005137F9"/>
    <w:rsid w:val="00513868"/>
    <w:rsid w:val="0052430E"/>
    <w:rsid w:val="0052524D"/>
    <w:rsid w:val="0052615A"/>
    <w:rsid w:val="00526939"/>
    <w:rsid w:val="005304EA"/>
    <w:rsid w:val="00530E86"/>
    <w:rsid w:val="005379D4"/>
    <w:rsid w:val="00540DE3"/>
    <w:rsid w:val="00542403"/>
    <w:rsid w:val="00543EF3"/>
    <w:rsid w:val="005540A2"/>
    <w:rsid w:val="005544EA"/>
    <w:rsid w:val="005569AC"/>
    <w:rsid w:val="00556D2A"/>
    <w:rsid w:val="0056420A"/>
    <w:rsid w:val="005656A1"/>
    <w:rsid w:val="00566D81"/>
    <w:rsid w:val="00570E63"/>
    <w:rsid w:val="00571471"/>
    <w:rsid w:val="00571B38"/>
    <w:rsid w:val="005733E8"/>
    <w:rsid w:val="00574B1E"/>
    <w:rsid w:val="005759A2"/>
    <w:rsid w:val="0057737F"/>
    <w:rsid w:val="00591C1C"/>
    <w:rsid w:val="00593894"/>
    <w:rsid w:val="005A3C91"/>
    <w:rsid w:val="005A4418"/>
    <w:rsid w:val="005A5FDA"/>
    <w:rsid w:val="005A79FB"/>
    <w:rsid w:val="005B4385"/>
    <w:rsid w:val="005B4EC8"/>
    <w:rsid w:val="005B635C"/>
    <w:rsid w:val="005C2576"/>
    <w:rsid w:val="005C34F9"/>
    <w:rsid w:val="005C6E0E"/>
    <w:rsid w:val="005D040C"/>
    <w:rsid w:val="005D3DA5"/>
    <w:rsid w:val="005D42B6"/>
    <w:rsid w:val="005D54FE"/>
    <w:rsid w:val="005E2001"/>
    <w:rsid w:val="005E3082"/>
    <w:rsid w:val="005E6F69"/>
    <w:rsid w:val="005F05A2"/>
    <w:rsid w:val="005F226B"/>
    <w:rsid w:val="005F4F17"/>
    <w:rsid w:val="005F6462"/>
    <w:rsid w:val="005F7515"/>
    <w:rsid w:val="00601D8E"/>
    <w:rsid w:val="00603EB6"/>
    <w:rsid w:val="006047C2"/>
    <w:rsid w:val="006048D8"/>
    <w:rsid w:val="006119A1"/>
    <w:rsid w:val="0061401E"/>
    <w:rsid w:val="00615332"/>
    <w:rsid w:val="00617DDB"/>
    <w:rsid w:val="00620F26"/>
    <w:rsid w:val="0062188A"/>
    <w:rsid w:val="006231FB"/>
    <w:rsid w:val="006237F5"/>
    <w:rsid w:val="006253E1"/>
    <w:rsid w:val="006310FC"/>
    <w:rsid w:val="00633850"/>
    <w:rsid w:val="00634F4B"/>
    <w:rsid w:val="00636A2C"/>
    <w:rsid w:val="0064156D"/>
    <w:rsid w:val="00641BB1"/>
    <w:rsid w:val="00645627"/>
    <w:rsid w:val="006477C0"/>
    <w:rsid w:val="00652B04"/>
    <w:rsid w:val="00653487"/>
    <w:rsid w:val="006618FB"/>
    <w:rsid w:val="00661C40"/>
    <w:rsid w:val="0066223F"/>
    <w:rsid w:val="00662D9A"/>
    <w:rsid w:val="006656BD"/>
    <w:rsid w:val="00685576"/>
    <w:rsid w:val="00685DFE"/>
    <w:rsid w:val="006933A7"/>
    <w:rsid w:val="006947D4"/>
    <w:rsid w:val="00697186"/>
    <w:rsid w:val="0069749F"/>
    <w:rsid w:val="0069750C"/>
    <w:rsid w:val="00697646"/>
    <w:rsid w:val="00697DF0"/>
    <w:rsid w:val="006A23C5"/>
    <w:rsid w:val="006A270E"/>
    <w:rsid w:val="006A3BD9"/>
    <w:rsid w:val="006A516A"/>
    <w:rsid w:val="006A6463"/>
    <w:rsid w:val="006B165C"/>
    <w:rsid w:val="006B38D2"/>
    <w:rsid w:val="006B3BB2"/>
    <w:rsid w:val="006C279A"/>
    <w:rsid w:val="006C3329"/>
    <w:rsid w:val="006D10E0"/>
    <w:rsid w:val="006E19F9"/>
    <w:rsid w:val="006E79DC"/>
    <w:rsid w:val="006F0BA8"/>
    <w:rsid w:val="006F1C91"/>
    <w:rsid w:val="006F1E49"/>
    <w:rsid w:val="006F2D39"/>
    <w:rsid w:val="006F3164"/>
    <w:rsid w:val="00702A2B"/>
    <w:rsid w:val="007033B4"/>
    <w:rsid w:val="00703EB2"/>
    <w:rsid w:val="0071159D"/>
    <w:rsid w:val="0071571A"/>
    <w:rsid w:val="00717B8F"/>
    <w:rsid w:val="00721B4B"/>
    <w:rsid w:val="00722FB6"/>
    <w:rsid w:val="00723262"/>
    <w:rsid w:val="0072625C"/>
    <w:rsid w:val="00730F35"/>
    <w:rsid w:val="007349CA"/>
    <w:rsid w:val="0073587A"/>
    <w:rsid w:val="00735A66"/>
    <w:rsid w:val="00736043"/>
    <w:rsid w:val="00737EFD"/>
    <w:rsid w:val="007510EE"/>
    <w:rsid w:val="00751AFC"/>
    <w:rsid w:val="007545C0"/>
    <w:rsid w:val="0075640B"/>
    <w:rsid w:val="00757789"/>
    <w:rsid w:val="00757DC5"/>
    <w:rsid w:val="00757EF6"/>
    <w:rsid w:val="007640A3"/>
    <w:rsid w:val="00773108"/>
    <w:rsid w:val="00774202"/>
    <w:rsid w:val="00774B94"/>
    <w:rsid w:val="00780114"/>
    <w:rsid w:val="00781EBC"/>
    <w:rsid w:val="007836C1"/>
    <w:rsid w:val="007840D8"/>
    <w:rsid w:val="007842D2"/>
    <w:rsid w:val="00790EDF"/>
    <w:rsid w:val="007A108F"/>
    <w:rsid w:val="007A1613"/>
    <w:rsid w:val="007A3CE7"/>
    <w:rsid w:val="007A640C"/>
    <w:rsid w:val="007A6B75"/>
    <w:rsid w:val="007A78CD"/>
    <w:rsid w:val="007B2C32"/>
    <w:rsid w:val="007B2D0B"/>
    <w:rsid w:val="007B6DB1"/>
    <w:rsid w:val="007C15AD"/>
    <w:rsid w:val="007C1A77"/>
    <w:rsid w:val="007C44D4"/>
    <w:rsid w:val="007C4821"/>
    <w:rsid w:val="007C5FF9"/>
    <w:rsid w:val="007C71BF"/>
    <w:rsid w:val="007C7BFC"/>
    <w:rsid w:val="007D04AD"/>
    <w:rsid w:val="007D30E8"/>
    <w:rsid w:val="007D3577"/>
    <w:rsid w:val="007D49C6"/>
    <w:rsid w:val="007D4B17"/>
    <w:rsid w:val="007D763E"/>
    <w:rsid w:val="007E191D"/>
    <w:rsid w:val="007E5BEB"/>
    <w:rsid w:val="007F041A"/>
    <w:rsid w:val="007F35FE"/>
    <w:rsid w:val="007F51F7"/>
    <w:rsid w:val="007F6520"/>
    <w:rsid w:val="00800689"/>
    <w:rsid w:val="00800CBA"/>
    <w:rsid w:val="00800FDA"/>
    <w:rsid w:val="00805397"/>
    <w:rsid w:val="00807CEA"/>
    <w:rsid w:val="00811510"/>
    <w:rsid w:val="008141C5"/>
    <w:rsid w:val="008161A7"/>
    <w:rsid w:val="00820793"/>
    <w:rsid w:val="00823D2F"/>
    <w:rsid w:val="00833447"/>
    <w:rsid w:val="00840777"/>
    <w:rsid w:val="0084380D"/>
    <w:rsid w:val="008438C0"/>
    <w:rsid w:val="00847F35"/>
    <w:rsid w:val="00853C7F"/>
    <w:rsid w:val="008558D6"/>
    <w:rsid w:val="00856C89"/>
    <w:rsid w:val="00857780"/>
    <w:rsid w:val="00861AAE"/>
    <w:rsid w:val="00864F5F"/>
    <w:rsid w:val="008652B8"/>
    <w:rsid w:val="008676A7"/>
    <w:rsid w:val="0087327E"/>
    <w:rsid w:val="00874903"/>
    <w:rsid w:val="00883EDB"/>
    <w:rsid w:val="008855D6"/>
    <w:rsid w:val="008949B4"/>
    <w:rsid w:val="00897294"/>
    <w:rsid w:val="008A0ECB"/>
    <w:rsid w:val="008A2DAE"/>
    <w:rsid w:val="008A3B4D"/>
    <w:rsid w:val="008A7194"/>
    <w:rsid w:val="008A7F28"/>
    <w:rsid w:val="008B2C03"/>
    <w:rsid w:val="008B681E"/>
    <w:rsid w:val="008B7E32"/>
    <w:rsid w:val="008C2E80"/>
    <w:rsid w:val="008C62DA"/>
    <w:rsid w:val="008C770B"/>
    <w:rsid w:val="008D5427"/>
    <w:rsid w:val="008E04C5"/>
    <w:rsid w:val="008E18C0"/>
    <w:rsid w:val="008F06DE"/>
    <w:rsid w:val="008F099A"/>
    <w:rsid w:val="008F2D12"/>
    <w:rsid w:val="008F7810"/>
    <w:rsid w:val="0091328C"/>
    <w:rsid w:val="009155C1"/>
    <w:rsid w:val="0092146C"/>
    <w:rsid w:val="00925196"/>
    <w:rsid w:val="009251B6"/>
    <w:rsid w:val="00926704"/>
    <w:rsid w:val="009276A6"/>
    <w:rsid w:val="00934D38"/>
    <w:rsid w:val="00935B1B"/>
    <w:rsid w:val="00936C7E"/>
    <w:rsid w:val="0094303F"/>
    <w:rsid w:val="00944661"/>
    <w:rsid w:val="00947D33"/>
    <w:rsid w:val="00965739"/>
    <w:rsid w:val="009667CB"/>
    <w:rsid w:val="00966B91"/>
    <w:rsid w:val="009709F8"/>
    <w:rsid w:val="009833D0"/>
    <w:rsid w:val="00985E19"/>
    <w:rsid w:val="00991BF5"/>
    <w:rsid w:val="00991DB9"/>
    <w:rsid w:val="00997EC6"/>
    <w:rsid w:val="009A3D47"/>
    <w:rsid w:val="009A5BD3"/>
    <w:rsid w:val="009A5DA1"/>
    <w:rsid w:val="009B1A8A"/>
    <w:rsid w:val="009B5109"/>
    <w:rsid w:val="009C50E0"/>
    <w:rsid w:val="009C6C0E"/>
    <w:rsid w:val="009C74D4"/>
    <w:rsid w:val="009D04BD"/>
    <w:rsid w:val="009D278F"/>
    <w:rsid w:val="009D3F2E"/>
    <w:rsid w:val="009D6C28"/>
    <w:rsid w:val="009D6F23"/>
    <w:rsid w:val="009E0AD0"/>
    <w:rsid w:val="009E38EB"/>
    <w:rsid w:val="009F024A"/>
    <w:rsid w:val="009F192C"/>
    <w:rsid w:val="009F4ADF"/>
    <w:rsid w:val="009F595A"/>
    <w:rsid w:val="009F6413"/>
    <w:rsid w:val="009F6CFE"/>
    <w:rsid w:val="009F7454"/>
    <w:rsid w:val="00A06EC2"/>
    <w:rsid w:val="00A166BA"/>
    <w:rsid w:val="00A16D6B"/>
    <w:rsid w:val="00A17AD9"/>
    <w:rsid w:val="00A17CCA"/>
    <w:rsid w:val="00A21078"/>
    <w:rsid w:val="00A250A9"/>
    <w:rsid w:val="00A2548D"/>
    <w:rsid w:val="00A25FA6"/>
    <w:rsid w:val="00A2700D"/>
    <w:rsid w:val="00A27ED3"/>
    <w:rsid w:val="00A32F8D"/>
    <w:rsid w:val="00A333F4"/>
    <w:rsid w:val="00A33D53"/>
    <w:rsid w:val="00A36702"/>
    <w:rsid w:val="00A367FD"/>
    <w:rsid w:val="00A400ED"/>
    <w:rsid w:val="00A46497"/>
    <w:rsid w:val="00A46D5C"/>
    <w:rsid w:val="00A506EF"/>
    <w:rsid w:val="00A60F01"/>
    <w:rsid w:val="00A63133"/>
    <w:rsid w:val="00A6322A"/>
    <w:rsid w:val="00A64315"/>
    <w:rsid w:val="00A672C2"/>
    <w:rsid w:val="00A7476E"/>
    <w:rsid w:val="00A74971"/>
    <w:rsid w:val="00A8041F"/>
    <w:rsid w:val="00A811FF"/>
    <w:rsid w:val="00A81627"/>
    <w:rsid w:val="00A83C16"/>
    <w:rsid w:val="00A846C1"/>
    <w:rsid w:val="00A86A65"/>
    <w:rsid w:val="00A90BA4"/>
    <w:rsid w:val="00A932D3"/>
    <w:rsid w:val="00A93F04"/>
    <w:rsid w:val="00AB659A"/>
    <w:rsid w:val="00AC00FC"/>
    <w:rsid w:val="00AC045B"/>
    <w:rsid w:val="00AC41C5"/>
    <w:rsid w:val="00AC428E"/>
    <w:rsid w:val="00AC7BF8"/>
    <w:rsid w:val="00AD3590"/>
    <w:rsid w:val="00AE1147"/>
    <w:rsid w:val="00AE2777"/>
    <w:rsid w:val="00AE4EE5"/>
    <w:rsid w:val="00AF51EA"/>
    <w:rsid w:val="00AF597B"/>
    <w:rsid w:val="00AF5EB1"/>
    <w:rsid w:val="00B16BBA"/>
    <w:rsid w:val="00B2337E"/>
    <w:rsid w:val="00B26623"/>
    <w:rsid w:val="00B26A25"/>
    <w:rsid w:val="00B26CC4"/>
    <w:rsid w:val="00B27286"/>
    <w:rsid w:val="00B357AD"/>
    <w:rsid w:val="00B36A3A"/>
    <w:rsid w:val="00B43015"/>
    <w:rsid w:val="00B4507F"/>
    <w:rsid w:val="00B511BE"/>
    <w:rsid w:val="00B5370A"/>
    <w:rsid w:val="00B5396C"/>
    <w:rsid w:val="00B54AEF"/>
    <w:rsid w:val="00B60EF4"/>
    <w:rsid w:val="00B65558"/>
    <w:rsid w:val="00B66A1C"/>
    <w:rsid w:val="00B70098"/>
    <w:rsid w:val="00B730D4"/>
    <w:rsid w:val="00B770D8"/>
    <w:rsid w:val="00B82F05"/>
    <w:rsid w:val="00B942DB"/>
    <w:rsid w:val="00B95135"/>
    <w:rsid w:val="00BA17BF"/>
    <w:rsid w:val="00BA1807"/>
    <w:rsid w:val="00BB0793"/>
    <w:rsid w:val="00BB44D6"/>
    <w:rsid w:val="00BB519A"/>
    <w:rsid w:val="00BC1E3E"/>
    <w:rsid w:val="00BC2096"/>
    <w:rsid w:val="00BC301A"/>
    <w:rsid w:val="00BC74FF"/>
    <w:rsid w:val="00BD42B5"/>
    <w:rsid w:val="00BD656A"/>
    <w:rsid w:val="00BD6F68"/>
    <w:rsid w:val="00BE0477"/>
    <w:rsid w:val="00BE4CF7"/>
    <w:rsid w:val="00BE5FE0"/>
    <w:rsid w:val="00BE78AD"/>
    <w:rsid w:val="00BF533A"/>
    <w:rsid w:val="00BF5802"/>
    <w:rsid w:val="00C01FB9"/>
    <w:rsid w:val="00C02911"/>
    <w:rsid w:val="00C03D31"/>
    <w:rsid w:val="00C04E80"/>
    <w:rsid w:val="00C05BB4"/>
    <w:rsid w:val="00C10F54"/>
    <w:rsid w:val="00C1173B"/>
    <w:rsid w:val="00C12CFC"/>
    <w:rsid w:val="00C156F4"/>
    <w:rsid w:val="00C15C94"/>
    <w:rsid w:val="00C20CBD"/>
    <w:rsid w:val="00C23D78"/>
    <w:rsid w:val="00C264DF"/>
    <w:rsid w:val="00C3710F"/>
    <w:rsid w:val="00C4377C"/>
    <w:rsid w:val="00C442AC"/>
    <w:rsid w:val="00C4430A"/>
    <w:rsid w:val="00C4506E"/>
    <w:rsid w:val="00C51856"/>
    <w:rsid w:val="00C51A77"/>
    <w:rsid w:val="00C52208"/>
    <w:rsid w:val="00C5760B"/>
    <w:rsid w:val="00C61DA1"/>
    <w:rsid w:val="00C63157"/>
    <w:rsid w:val="00C65D18"/>
    <w:rsid w:val="00C70EE8"/>
    <w:rsid w:val="00C72687"/>
    <w:rsid w:val="00C74381"/>
    <w:rsid w:val="00C76757"/>
    <w:rsid w:val="00C76C04"/>
    <w:rsid w:val="00C77ABF"/>
    <w:rsid w:val="00C81472"/>
    <w:rsid w:val="00C858DB"/>
    <w:rsid w:val="00C86495"/>
    <w:rsid w:val="00C86BD6"/>
    <w:rsid w:val="00CB0A8A"/>
    <w:rsid w:val="00CB152C"/>
    <w:rsid w:val="00CB677A"/>
    <w:rsid w:val="00CB77AB"/>
    <w:rsid w:val="00CC2BF4"/>
    <w:rsid w:val="00CC764F"/>
    <w:rsid w:val="00CD3D53"/>
    <w:rsid w:val="00CD440F"/>
    <w:rsid w:val="00CD4699"/>
    <w:rsid w:val="00CD6FA3"/>
    <w:rsid w:val="00CE1313"/>
    <w:rsid w:val="00CE6F09"/>
    <w:rsid w:val="00CF16B4"/>
    <w:rsid w:val="00CF508D"/>
    <w:rsid w:val="00D02BB8"/>
    <w:rsid w:val="00D202D0"/>
    <w:rsid w:val="00D225FC"/>
    <w:rsid w:val="00D324B6"/>
    <w:rsid w:val="00D377F8"/>
    <w:rsid w:val="00D40D25"/>
    <w:rsid w:val="00D4199A"/>
    <w:rsid w:val="00D44249"/>
    <w:rsid w:val="00D44E95"/>
    <w:rsid w:val="00D46A8B"/>
    <w:rsid w:val="00D53CC5"/>
    <w:rsid w:val="00D54DF5"/>
    <w:rsid w:val="00D566E6"/>
    <w:rsid w:val="00D65D58"/>
    <w:rsid w:val="00D702C2"/>
    <w:rsid w:val="00D723A4"/>
    <w:rsid w:val="00D756B8"/>
    <w:rsid w:val="00D80891"/>
    <w:rsid w:val="00D8323E"/>
    <w:rsid w:val="00D8394A"/>
    <w:rsid w:val="00D83B1C"/>
    <w:rsid w:val="00D865C2"/>
    <w:rsid w:val="00DA1235"/>
    <w:rsid w:val="00DA2B7A"/>
    <w:rsid w:val="00DA4E00"/>
    <w:rsid w:val="00DB145D"/>
    <w:rsid w:val="00DB2D4B"/>
    <w:rsid w:val="00DB3A1A"/>
    <w:rsid w:val="00DB5496"/>
    <w:rsid w:val="00DB669C"/>
    <w:rsid w:val="00DC3D33"/>
    <w:rsid w:val="00DC7272"/>
    <w:rsid w:val="00DC7E24"/>
    <w:rsid w:val="00DC7F5B"/>
    <w:rsid w:val="00DD1DA6"/>
    <w:rsid w:val="00DD1EE8"/>
    <w:rsid w:val="00DD288C"/>
    <w:rsid w:val="00DE2208"/>
    <w:rsid w:val="00DE2A2D"/>
    <w:rsid w:val="00DE73DE"/>
    <w:rsid w:val="00DF2283"/>
    <w:rsid w:val="00DF45D8"/>
    <w:rsid w:val="00E01E3D"/>
    <w:rsid w:val="00E06959"/>
    <w:rsid w:val="00E1050B"/>
    <w:rsid w:val="00E13E8D"/>
    <w:rsid w:val="00E14BA3"/>
    <w:rsid w:val="00E14F9F"/>
    <w:rsid w:val="00E20437"/>
    <w:rsid w:val="00E2180E"/>
    <w:rsid w:val="00E2457E"/>
    <w:rsid w:val="00E26B23"/>
    <w:rsid w:val="00E26E29"/>
    <w:rsid w:val="00E2714A"/>
    <w:rsid w:val="00E27BBC"/>
    <w:rsid w:val="00E30B09"/>
    <w:rsid w:val="00E34315"/>
    <w:rsid w:val="00E44AFA"/>
    <w:rsid w:val="00E50191"/>
    <w:rsid w:val="00E50C02"/>
    <w:rsid w:val="00E54463"/>
    <w:rsid w:val="00E6283A"/>
    <w:rsid w:val="00E7021A"/>
    <w:rsid w:val="00E7045F"/>
    <w:rsid w:val="00E73F1A"/>
    <w:rsid w:val="00E7506B"/>
    <w:rsid w:val="00E77F36"/>
    <w:rsid w:val="00E845CB"/>
    <w:rsid w:val="00E914B8"/>
    <w:rsid w:val="00E92AE1"/>
    <w:rsid w:val="00E96677"/>
    <w:rsid w:val="00EA0E20"/>
    <w:rsid w:val="00EA362B"/>
    <w:rsid w:val="00EB1F7F"/>
    <w:rsid w:val="00EB2A4E"/>
    <w:rsid w:val="00EB57FD"/>
    <w:rsid w:val="00EB62FC"/>
    <w:rsid w:val="00EC0143"/>
    <w:rsid w:val="00EC606C"/>
    <w:rsid w:val="00EC6CDD"/>
    <w:rsid w:val="00ED5184"/>
    <w:rsid w:val="00ED5DFF"/>
    <w:rsid w:val="00ED7110"/>
    <w:rsid w:val="00EE0A6A"/>
    <w:rsid w:val="00EE69F0"/>
    <w:rsid w:val="00EE7180"/>
    <w:rsid w:val="00EF1614"/>
    <w:rsid w:val="00EF3034"/>
    <w:rsid w:val="00EF3C7D"/>
    <w:rsid w:val="00EF7AF3"/>
    <w:rsid w:val="00EF7CCB"/>
    <w:rsid w:val="00F00C26"/>
    <w:rsid w:val="00F04580"/>
    <w:rsid w:val="00F04C44"/>
    <w:rsid w:val="00F0625F"/>
    <w:rsid w:val="00F0677B"/>
    <w:rsid w:val="00F113FA"/>
    <w:rsid w:val="00F1265F"/>
    <w:rsid w:val="00F1488A"/>
    <w:rsid w:val="00F16F1E"/>
    <w:rsid w:val="00F25852"/>
    <w:rsid w:val="00F27F86"/>
    <w:rsid w:val="00F347CC"/>
    <w:rsid w:val="00F357BD"/>
    <w:rsid w:val="00F4081B"/>
    <w:rsid w:val="00F41BD7"/>
    <w:rsid w:val="00F43533"/>
    <w:rsid w:val="00F4695A"/>
    <w:rsid w:val="00F50491"/>
    <w:rsid w:val="00F603A2"/>
    <w:rsid w:val="00F61E02"/>
    <w:rsid w:val="00F62E5B"/>
    <w:rsid w:val="00F644A5"/>
    <w:rsid w:val="00F64ABC"/>
    <w:rsid w:val="00F651D5"/>
    <w:rsid w:val="00F67D97"/>
    <w:rsid w:val="00F72AFC"/>
    <w:rsid w:val="00F83F50"/>
    <w:rsid w:val="00F85DD7"/>
    <w:rsid w:val="00F874F6"/>
    <w:rsid w:val="00F91855"/>
    <w:rsid w:val="00F96844"/>
    <w:rsid w:val="00FA0766"/>
    <w:rsid w:val="00FA16A4"/>
    <w:rsid w:val="00FA26BE"/>
    <w:rsid w:val="00FA3FC5"/>
    <w:rsid w:val="00FA4990"/>
    <w:rsid w:val="00FA51FD"/>
    <w:rsid w:val="00FA5759"/>
    <w:rsid w:val="00FA7D7E"/>
    <w:rsid w:val="00FB100A"/>
    <w:rsid w:val="00FB65C4"/>
    <w:rsid w:val="00FB7916"/>
    <w:rsid w:val="00FC22F0"/>
    <w:rsid w:val="00FC3EA2"/>
    <w:rsid w:val="00FC4728"/>
    <w:rsid w:val="00FC5341"/>
    <w:rsid w:val="00FC5AC4"/>
    <w:rsid w:val="00FC74DA"/>
    <w:rsid w:val="00FD3E8B"/>
    <w:rsid w:val="00FE0AA7"/>
    <w:rsid w:val="00FE1354"/>
    <w:rsid w:val="00FE46FA"/>
    <w:rsid w:val="00FE6246"/>
    <w:rsid w:val="00FE70F0"/>
    <w:rsid w:val="00FF5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A7B4FC-35F5-4B10-9CDD-D6C1DB11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45D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A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F45D8"/>
    <w:pPr>
      <w:keepNext/>
      <w:ind w:right="-468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45D8"/>
    <w:pPr>
      <w:keepNext/>
      <w:ind w:right="-468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F45D8"/>
    <w:pPr>
      <w:keepNext/>
      <w:ind w:right="-468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locked/>
    <w:rsid w:val="00DF45D8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0D1AB3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36A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B36A3A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6A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76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14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66CAA"/>
    <w:rPr>
      <w:color w:val="0000FF"/>
      <w:u w:val="single"/>
    </w:rPr>
  </w:style>
  <w:style w:type="paragraph" w:customStyle="1" w:styleId="Default">
    <w:name w:val="Default"/>
    <w:rsid w:val="008B68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C07F4-23AA-4F1A-8061-C719CFFE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JMK</dc:creator>
  <cp:lastModifiedBy>UMB</cp:lastModifiedBy>
  <cp:revision>2</cp:revision>
  <cp:lastPrinted>2023-04-06T10:21:00Z</cp:lastPrinted>
  <dcterms:created xsi:type="dcterms:W3CDTF">2023-09-26T07:58:00Z</dcterms:created>
  <dcterms:modified xsi:type="dcterms:W3CDTF">2023-09-26T07:58:00Z</dcterms:modified>
</cp:coreProperties>
</file>