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25"/>
        <w:gridCol w:w="483"/>
        <w:gridCol w:w="647"/>
        <w:gridCol w:w="1133"/>
        <w:gridCol w:w="254"/>
        <w:gridCol w:w="252"/>
        <w:gridCol w:w="628"/>
        <w:gridCol w:w="567"/>
        <w:gridCol w:w="587"/>
        <w:gridCol w:w="51"/>
        <w:gridCol w:w="498"/>
        <w:gridCol w:w="712"/>
        <w:gridCol w:w="137"/>
        <w:gridCol w:w="567"/>
        <w:gridCol w:w="148"/>
        <w:gridCol w:w="55"/>
        <w:gridCol w:w="795"/>
        <w:gridCol w:w="844"/>
        <w:gridCol w:w="1000"/>
      </w:tblGrid>
      <w:tr w:rsidR="005C1969" w:rsidRPr="005C1969" w:rsidTr="00395844">
        <w:trPr>
          <w:trHeight w:val="65"/>
        </w:trPr>
        <w:tc>
          <w:tcPr>
            <w:tcW w:w="10916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5C1969" w:rsidRDefault="00E50191" w:rsidP="005C196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5C1969">
              <w:rPr>
                <w:b/>
                <w:sz w:val="22"/>
                <w:szCs w:val="22"/>
              </w:rPr>
              <w:t>SYLABUS</w:t>
            </w:r>
          </w:p>
          <w:p w:rsidR="00220A73" w:rsidRPr="005C1969" w:rsidRDefault="00220A73" w:rsidP="005C196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5C1969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5C1969" w:rsidRDefault="006B3BB2" w:rsidP="005C196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5C1969">
              <w:rPr>
                <w:b/>
                <w:sz w:val="22"/>
                <w:szCs w:val="22"/>
              </w:rPr>
              <w:t>dotyczy cyklu kształcenia</w:t>
            </w:r>
            <w:r w:rsidR="00F1265F" w:rsidRPr="005C1969">
              <w:rPr>
                <w:b/>
                <w:sz w:val="22"/>
                <w:szCs w:val="22"/>
              </w:rPr>
              <w:t xml:space="preserve"> rozpoczynającego się w roku akad. </w:t>
            </w:r>
            <w:r w:rsidR="00CD3D53" w:rsidRPr="005C1969">
              <w:rPr>
                <w:b/>
                <w:sz w:val="22"/>
                <w:szCs w:val="22"/>
              </w:rPr>
              <w:t>20</w:t>
            </w:r>
            <w:r w:rsidR="007C6D8E" w:rsidRPr="005C1969">
              <w:rPr>
                <w:b/>
                <w:sz w:val="22"/>
                <w:szCs w:val="22"/>
              </w:rPr>
              <w:t>2</w:t>
            </w:r>
            <w:r w:rsidR="003C5208" w:rsidRPr="005C1969">
              <w:rPr>
                <w:b/>
                <w:sz w:val="22"/>
                <w:szCs w:val="22"/>
              </w:rPr>
              <w:t>0</w:t>
            </w:r>
            <w:r w:rsidR="007C6D8E" w:rsidRPr="005C1969">
              <w:rPr>
                <w:b/>
                <w:sz w:val="22"/>
                <w:szCs w:val="22"/>
              </w:rPr>
              <w:t>/202</w:t>
            </w:r>
            <w:r w:rsidR="003C5208" w:rsidRPr="005C1969">
              <w:rPr>
                <w:b/>
                <w:sz w:val="22"/>
                <w:szCs w:val="22"/>
              </w:rPr>
              <w:t>1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5C1969" w:rsidRDefault="001D7CAC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5C1969" w:rsidRDefault="001B0CB1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Farmacja </w:t>
            </w:r>
            <w:r w:rsidR="00CD3D53" w:rsidRPr="005C1969">
              <w:rPr>
                <w:sz w:val="22"/>
                <w:szCs w:val="22"/>
              </w:rPr>
              <w:t xml:space="preserve"> 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5C1969" w:rsidRDefault="00363CB0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5C1969" w:rsidRDefault="00705762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b/>
                <w:sz w:val="22"/>
                <w:szCs w:val="22"/>
              </w:rPr>
              <w:t>Farmakoepidemiologia</w:t>
            </w:r>
          </w:p>
        </w:tc>
      </w:tr>
      <w:tr w:rsidR="005C1969" w:rsidRPr="005C1969" w:rsidTr="00395844">
        <w:trPr>
          <w:trHeight w:val="255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5C1969" w:rsidRDefault="006048D8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5C1969" w:rsidRDefault="00877CA1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Zakład Chemii Leków</w:t>
            </w:r>
          </w:p>
        </w:tc>
      </w:tr>
      <w:tr w:rsidR="005C1969" w:rsidRPr="005C1969" w:rsidTr="00395844">
        <w:trPr>
          <w:trHeight w:val="240"/>
        </w:trPr>
        <w:tc>
          <w:tcPr>
            <w:tcW w:w="269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5C1969" w:rsidRDefault="00F1265F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5C1969" w:rsidRDefault="00877CA1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edyta.rysiak@umb.edu.pl</w:t>
            </w:r>
          </w:p>
        </w:tc>
      </w:tr>
      <w:tr w:rsidR="005C1969" w:rsidRPr="005C1969" w:rsidTr="00395844">
        <w:trPr>
          <w:trHeight w:val="255"/>
        </w:trPr>
        <w:tc>
          <w:tcPr>
            <w:tcW w:w="269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5C1969" w:rsidRDefault="00F1265F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5C1969" w:rsidRDefault="00877CA1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Wydział Farmaceutyczny z Oddziałem Medycyny Laboratoryjnej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5C1969" w:rsidRDefault="00CD3D53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D53" w:rsidRPr="005C1969" w:rsidRDefault="00DA50BC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DE4A4A" wp14:editId="4BD4DCC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13970" t="12700" r="12700" b="10795"/>
                      <wp:wrapNone/>
                      <wp:docPr id="2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F982" id="Rectangle 69" o:spid="_x0000_s1026" style="position:absolute;margin-left:115pt;margin-top:1.8pt;width:8.4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" fillcolor="black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026038D" wp14:editId="0D63027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12700" t="13335" r="13970" b="1016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9076F" id="Rectangle 70" o:spid="_x0000_s1026" style="position:absolute;margin-left:3.15pt;margin-top:2.6pt;width:8.4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"/>
                  </w:pict>
                </mc:Fallback>
              </mc:AlternateContent>
            </w:r>
            <w:r w:rsidR="00CD3D53" w:rsidRPr="005C1969">
              <w:rPr>
                <w:sz w:val="22"/>
                <w:szCs w:val="22"/>
              </w:rPr>
              <w:t xml:space="preserve">     </w:t>
            </w:r>
            <w:r w:rsidR="001B0CB1" w:rsidRPr="005C1969">
              <w:rPr>
                <w:sz w:val="22"/>
                <w:szCs w:val="22"/>
              </w:rPr>
              <w:t xml:space="preserve"> </w:t>
            </w:r>
            <w:r w:rsidR="00CD3D53" w:rsidRPr="005C1969">
              <w:rPr>
                <w:sz w:val="22"/>
                <w:szCs w:val="22"/>
              </w:rPr>
              <w:t xml:space="preserve">praktyczny                       ogólnoakademicki  </w:t>
            </w:r>
            <w:r w:rsidR="00C02911" w:rsidRPr="005C1969">
              <w:rPr>
                <w:sz w:val="22"/>
                <w:szCs w:val="22"/>
              </w:rPr>
              <w:t xml:space="preserve">  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5C1969" w:rsidRDefault="00CD3D53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53" w:rsidRPr="005C1969" w:rsidRDefault="00DA50BC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A62DC63" wp14:editId="2DAD822E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7620" t="8890" r="9525" b="5080"/>
                      <wp:wrapNone/>
                      <wp:docPr id="27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B1915" id="Rectangle 74" o:spid="_x0000_s1026" style="position:absolute;margin-left:238.25pt;margin-top:2.35pt;width:8.4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67EBBC" wp14:editId="51CB8102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5080" t="8890" r="12065" b="508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3058" id="Rectangle 73" o:spid="_x0000_s1026" style="position:absolute;margin-left:129.3pt;margin-top:2.35pt;width:8.4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MHIAIAADw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21115B" wp14:editId="1AA38B8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5715" t="13970" r="11430" b="9525"/>
                      <wp:wrapNone/>
                      <wp:docPr id="2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86CCD" id="Rectangle 72" o:spid="_x0000_s1026" style="position:absolute;margin-left:1.85pt;margin-top:2.75pt;width:8.4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" fillcolor="black"/>
                  </w:pict>
                </mc:Fallback>
              </mc:AlternateContent>
            </w:r>
            <w:r w:rsidR="00CD3D53" w:rsidRPr="005C1969">
              <w:rPr>
                <w:sz w:val="22"/>
                <w:szCs w:val="22"/>
              </w:rPr>
              <w:t xml:space="preserve">     jednolite magisterskie</w:t>
            </w:r>
            <w:r w:rsidR="00C02911" w:rsidRPr="005C1969">
              <w:rPr>
                <w:sz w:val="22"/>
                <w:szCs w:val="22"/>
              </w:rPr>
              <w:t xml:space="preserve">      </w:t>
            </w:r>
            <w:r w:rsidR="00CD3D53" w:rsidRPr="005C1969">
              <w:rPr>
                <w:sz w:val="22"/>
                <w:szCs w:val="22"/>
              </w:rPr>
              <w:t xml:space="preserve">     pierwszego stopnia  </w:t>
            </w:r>
            <w:r w:rsidR="00C02911" w:rsidRPr="005C1969">
              <w:rPr>
                <w:sz w:val="22"/>
                <w:szCs w:val="22"/>
              </w:rPr>
              <w:t xml:space="preserve">    </w:t>
            </w:r>
            <w:r w:rsidR="00CD3D53" w:rsidRPr="005C1969">
              <w:rPr>
                <w:sz w:val="22"/>
                <w:szCs w:val="22"/>
              </w:rPr>
              <w:t xml:space="preserve">    drugiego stopnia   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5C1969" w:rsidRDefault="00CD3D53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53" w:rsidRPr="005C1969" w:rsidRDefault="00DA50BC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0F25AF9" wp14:editId="7C98D50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5715" t="12065" r="11430" b="11430"/>
                      <wp:wrapNone/>
                      <wp:docPr id="2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73B66" id="Rectangle 76" o:spid="_x0000_s1026" style="position:absolute;margin-left:1.85pt;margin-top:3.45pt;width:8.4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" fillcolor="black"/>
                  </w:pict>
                </mc:Fallback>
              </mc:AlternateContent>
            </w:r>
            <w:r w:rsidR="00CD3D53" w:rsidRPr="005C1969">
              <w:rPr>
                <w:sz w:val="22"/>
                <w:szCs w:val="22"/>
              </w:rPr>
              <w:t xml:space="preserve">     stacjonarne                      niestacjonarne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9C74D4" w:rsidRPr="005C1969" w:rsidRDefault="00C10F54" w:rsidP="005C1969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4D4" w:rsidRPr="005C1969" w:rsidRDefault="00DA50BC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314DD4" wp14:editId="1483813B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41275</wp:posOffset>
                      </wp:positionV>
                      <wp:extent cx="106680" cy="90805"/>
                      <wp:effectExtent l="8255" t="8255" r="8890" b="5715"/>
                      <wp:wrapNone/>
                      <wp:docPr id="2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32EC" id="Rectangle 81" o:spid="_x0000_s1026" style="position:absolute;margin-left:3.55pt;margin-top:3.25pt;width:8.4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" fillcolor="black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401654A" wp14:editId="14978BD9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6985" t="13970" r="10160" b="9525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1FD2B" id="Rectangle 28" o:spid="_x0000_s1026" style="position:absolute;margin-left:113.7pt;margin-top:2.95pt;width:8.4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KQHw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"/>
                  </w:pict>
                </mc:Fallback>
              </mc:AlternateContent>
            </w:r>
            <w:r w:rsidR="00C10F54" w:rsidRPr="005C1969">
              <w:rPr>
                <w:sz w:val="22"/>
                <w:szCs w:val="22"/>
              </w:rPr>
              <w:t xml:space="preserve">     polski                  </w:t>
            </w:r>
            <w:r w:rsidR="00DD288C" w:rsidRPr="005C1969">
              <w:rPr>
                <w:sz w:val="22"/>
                <w:szCs w:val="22"/>
              </w:rPr>
              <w:t xml:space="preserve"> </w:t>
            </w:r>
            <w:r w:rsidR="00C10F54" w:rsidRPr="005C1969">
              <w:rPr>
                <w:sz w:val="22"/>
                <w:szCs w:val="22"/>
              </w:rPr>
              <w:t xml:space="preserve">           </w:t>
            </w:r>
            <w:r w:rsidR="00FF56E0" w:rsidRPr="005C1969">
              <w:rPr>
                <w:sz w:val="22"/>
                <w:szCs w:val="22"/>
              </w:rPr>
              <w:t xml:space="preserve">  </w:t>
            </w:r>
            <w:r w:rsidR="00C10F54" w:rsidRPr="005C1969">
              <w:rPr>
                <w:sz w:val="22"/>
                <w:szCs w:val="22"/>
              </w:rPr>
              <w:t>angielski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10F54" w:rsidRPr="005C1969" w:rsidRDefault="00C10F54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F54" w:rsidRPr="005C1969" w:rsidRDefault="00DA50BC" w:rsidP="005C1969">
            <w:pPr>
              <w:ind w:right="-31"/>
              <w:rPr>
                <w:noProof/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DCADA5" wp14:editId="70FE540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11430" t="10160" r="5715" b="13335"/>
                      <wp:wrapNone/>
                      <wp:docPr id="2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43F63" id="Rectangle 78" o:spid="_x0000_s1026" style="position:absolute;margin-left:3.8pt;margin-top:2.75pt;width:8.4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" fillcolor="black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7EB7101" wp14:editId="4E5B1DFC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6985" t="6350" r="10160" b="7620"/>
                      <wp:wrapNone/>
                      <wp:docPr id="1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C02B" id="Rectangle 37" o:spid="_x0000_s1026" style="position:absolute;margin-left:113.7pt;margin-top:3.2pt;width:8.4pt;height:7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gDIAIAADw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"/>
                  </w:pict>
                </mc:Fallback>
              </mc:AlternateContent>
            </w:r>
            <w:r w:rsidR="00C10F54" w:rsidRPr="005C1969">
              <w:rPr>
                <w:sz w:val="22"/>
                <w:szCs w:val="22"/>
              </w:rPr>
              <w:t xml:space="preserve">     </w:t>
            </w:r>
            <w:r w:rsidR="001B0CB1" w:rsidRPr="005C1969">
              <w:rPr>
                <w:sz w:val="22"/>
                <w:szCs w:val="22"/>
              </w:rPr>
              <w:t xml:space="preserve"> </w:t>
            </w:r>
            <w:r w:rsidR="00FF56E0" w:rsidRPr="005C1969">
              <w:rPr>
                <w:sz w:val="22"/>
                <w:szCs w:val="22"/>
              </w:rPr>
              <w:t>obowiązkowy</w:t>
            </w:r>
            <w:r w:rsidR="00C10F54" w:rsidRPr="005C1969">
              <w:rPr>
                <w:sz w:val="22"/>
                <w:szCs w:val="22"/>
              </w:rPr>
              <w:t xml:space="preserve">        </w:t>
            </w:r>
            <w:r w:rsidR="00DD288C" w:rsidRPr="005C1969">
              <w:rPr>
                <w:sz w:val="22"/>
                <w:szCs w:val="22"/>
              </w:rPr>
              <w:t xml:space="preserve"> </w:t>
            </w:r>
            <w:r w:rsidR="00C10F54" w:rsidRPr="005C1969">
              <w:rPr>
                <w:sz w:val="22"/>
                <w:szCs w:val="22"/>
              </w:rPr>
              <w:t xml:space="preserve">          </w:t>
            </w:r>
            <w:r w:rsidR="00FF56E0" w:rsidRPr="005C1969">
              <w:rPr>
                <w:sz w:val="22"/>
                <w:szCs w:val="22"/>
              </w:rPr>
              <w:t>fakultatywny</w:t>
            </w:r>
          </w:p>
        </w:tc>
      </w:tr>
      <w:tr w:rsidR="005C1969" w:rsidRPr="005C1969" w:rsidTr="00395844"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5C1969" w:rsidRDefault="00347C46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5C1969" w:rsidRDefault="00D72453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3CBD122" wp14:editId="1D22E064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-476885</wp:posOffset>
                      </wp:positionV>
                      <wp:extent cx="106680" cy="90805"/>
                      <wp:effectExtent l="5080" t="8890" r="12065" b="5080"/>
                      <wp:wrapNone/>
                      <wp:docPr id="3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A714F" id="Rectangle 73" o:spid="_x0000_s1026" style="position:absolute;margin-left:110.2pt;margin-top:-37.55pt;width:8.4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60IAIAADw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"/>
                  </w:pict>
                </mc:Fallback>
              </mc:AlternateContent>
            </w:r>
            <w:r w:rsidR="00DA50BC"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9A3899" wp14:editId="6F79F635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41275</wp:posOffset>
                      </wp:positionV>
                      <wp:extent cx="106680" cy="90805"/>
                      <wp:effectExtent l="12700" t="5715" r="13970" b="8255"/>
                      <wp:wrapNone/>
                      <wp:docPr id="1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4B9A9" id="Rectangle 79" o:spid="_x0000_s1026" style="position:absolute;margin-left:110.4pt;margin-top:3.25pt;width:8.4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" fillcolor="black"/>
                  </w:pict>
                </mc:Fallback>
              </mc:AlternateContent>
            </w:r>
            <w:r w:rsidR="00DA50BC"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4E74B09" wp14:editId="283674CF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0160" t="13970" r="6985" b="9525"/>
                      <wp:wrapNone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E31E" id="Rectangle 52" o:spid="_x0000_s1026" style="position:absolute;margin-left:110.2pt;margin-top:2.4pt;width:8.4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dsHw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NrRl2wfAgAAPAQAAA4AAAAAAAAAAAAAAAAALgIAAGRycy9lMm9Eb2MueG1sUEsB&#10;Ai0AFAAGAAgAAAAhAPDS88jdAAAACAEAAA8AAAAAAAAAAAAAAAAAeQQAAGRycy9kb3ducmV2Lnht&#10;bFBLBQYAAAAABAAEAPMAAACDBQAAAAA=&#10;"/>
                  </w:pict>
                </mc:Fallback>
              </mc:AlternateContent>
            </w:r>
            <w:r w:rsidR="00DA50BC"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C2BE930" wp14:editId="4B9DB4EC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3970" t="13970" r="12700" b="9525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901C" id="Rectangle 50" o:spid="_x0000_s1026" style="position:absolute;margin-left:49.75pt;margin-top:2.4pt;width:8.4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"/>
                  </w:pict>
                </mc:Fallback>
              </mc:AlternateContent>
            </w:r>
            <w:r w:rsidR="00DA50BC"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C329D71" wp14:editId="3CCF04D7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6350" t="6985" r="10795" b="698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59C64" id="Rectangle 51" o:spid="_x0000_s1026" style="position:absolute;margin-left:80.65pt;margin-top:1.85pt;width:8.4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"/>
                  </w:pict>
                </mc:Fallback>
              </mc:AlternateContent>
            </w:r>
            <w:r w:rsidR="00DA50BC"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CF991A2" wp14:editId="3D54D269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13970" t="13970" r="12700" b="1206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E3FF3" id="Rectangle 49" o:spid="_x0000_s1026" style="position:absolute;margin-left:24.25pt;margin-top:2.4pt;width:8.4pt;height:7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SLIQIAADw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"/>
                  </w:pict>
                </mc:Fallback>
              </mc:AlternateContent>
            </w:r>
            <w:r w:rsidR="00DA50BC"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A18E8F9" wp14:editId="28AE88B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2065" t="11430" r="5080" b="12065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40468" id="Rectangle 48" o:spid="_x0000_s1026" style="position:absolute;margin-left:.85pt;margin-top:2.95pt;width:8.4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iz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"/>
                  </w:pict>
                </mc:Fallback>
              </mc:AlternateContent>
            </w:r>
            <w:r w:rsidR="007A640C" w:rsidRPr="005C1969">
              <w:rPr>
                <w:sz w:val="22"/>
                <w:szCs w:val="22"/>
              </w:rPr>
              <w:t xml:space="preserve">    </w:t>
            </w:r>
            <w:r w:rsidR="00010206" w:rsidRPr="005C1969">
              <w:rPr>
                <w:sz w:val="22"/>
                <w:szCs w:val="22"/>
              </w:rPr>
              <w:t xml:space="preserve"> </w:t>
            </w:r>
            <w:r w:rsidR="00347C46" w:rsidRPr="005C1969">
              <w:rPr>
                <w:sz w:val="22"/>
                <w:szCs w:val="22"/>
              </w:rPr>
              <w:t>I       II       III       IV       V</w:t>
            </w:r>
          </w:p>
          <w:p w:rsidR="00347C46" w:rsidRPr="005C1969" w:rsidRDefault="00DA50BC" w:rsidP="005C1969">
            <w:pPr>
              <w:ind w:right="-31"/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BF18C3" wp14:editId="2025D39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13970" t="5715" r="12700" b="825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84D10" id="Rectangle 66" o:spid="_x0000_s1026" style="position:absolute;margin-left:2.5pt;margin-top:4.1pt;width:8.4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8Q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"/>
                  </w:pict>
                </mc:Fallback>
              </mc:AlternateContent>
            </w:r>
            <w:r w:rsidR="006048D8" w:rsidRPr="005C1969">
              <w:rPr>
                <w:sz w:val="22"/>
                <w:szCs w:val="22"/>
              </w:rPr>
              <w:t xml:space="preserve">     </w:t>
            </w:r>
            <w:r w:rsidR="0069749F" w:rsidRPr="005C1969">
              <w:rPr>
                <w:sz w:val="22"/>
                <w:szCs w:val="22"/>
              </w:rPr>
              <w:t xml:space="preserve">VI </w:t>
            </w:r>
            <w:r w:rsidR="006048D8" w:rsidRPr="005C1969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5C1969" w:rsidRDefault="00347C46" w:rsidP="005C1969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5C1969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5C1969" w:rsidRDefault="00DA50BC" w:rsidP="005C1969">
            <w:pPr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33577E" wp14:editId="5AB05E7B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13335" t="13970" r="13335" b="698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D427C" id="Rectangle 62" o:spid="_x0000_s1026" style="position:absolute;margin-left:114pt;margin-top:3.15pt;width:8.4pt;height: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256921" wp14:editId="253EE5AA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9525" t="13970" r="7620" b="952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55AFB" id="Rectangle 61" o:spid="_x0000_s1026" style="position:absolute;margin-left:82.95pt;margin-top:3.15pt;width:8.4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k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FD79F4" wp14:editId="2F3C859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6985" t="13970" r="10160" b="952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7966" id="Rectangle 59" o:spid="_x0000_s1026" style="position:absolute;margin-left:52.75pt;margin-top:3.15pt;width:8.4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QHw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FDEE187" wp14:editId="647EDDCB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10795" t="11430" r="6350" b="1206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F4EBA" id="Rectangle 57" o:spid="_x0000_s1026" style="position:absolute;margin-left:24.55pt;margin-top:3.7pt;width:8.4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GRHg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0FA835" wp14:editId="5DB4F5E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7620" t="8890" r="9525" b="508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444E8" id="Rectangle 55" o:spid="_x0000_s1026" style="position:absolute;margin-left:-1.95pt;margin-top:4.25pt;width:8.4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3yHwIAADs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"/>
                  </w:pict>
                </mc:Fallback>
              </mc:AlternateContent>
            </w:r>
            <w:r w:rsidR="00347C46" w:rsidRPr="005C1969">
              <w:rPr>
                <w:sz w:val="22"/>
                <w:szCs w:val="22"/>
              </w:rPr>
              <w:t xml:space="preserve">   </w:t>
            </w:r>
            <w:r w:rsidR="00B65558" w:rsidRPr="005C1969">
              <w:rPr>
                <w:sz w:val="22"/>
                <w:szCs w:val="22"/>
              </w:rPr>
              <w:t xml:space="preserve"> </w:t>
            </w:r>
            <w:r w:rsidR="00347C46" w:rsidRPr="005C1969">
              <w:rPr>
                <w:sz w:val="22"/>
                <w:szCs w:val="22"/>
              </w:rPr>
              <w:t xml:space="preserve">I        II       </w:t>
            </w:r>
            <w:r w:rsidR="00B65558" w:rsidRPr="005C1969">
              <w:rPr>
                <w:sz w:val="22"/>
                <w:szCs w:val="22"/>
              </w:rPr>
              <w:t xml:space="preserve">III       IV </w:t>
            </w:r>
            <w:r w:rsidR="00347C46" w:rsidRPr="005C1969">
              <w:rPr>
                <w:sz w:val="22"/>
                <w:szCs w:val="22"/>
              </w:rPr>
              <w:t xml:space="preserve">      V</w:t>
            </w:r>
          </w:p>
          <w:p w:rsidR="00347C46" w:rsidRPr="005C1969" w:rsidRDefault="00DA50BC" w:rsidP="005C1969">
            <w:pPr>
              <w:rPr>
                <w:sz w:val="22"/>
                <w:szCs w:val="22"/>
              </w:rPr>
            </w:pP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24BB542" wp14:editId="2D7559E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22860</wp:posOffset>
                      </wp:positionV>
                      <wp:extent cx="105410" cy="100965"/>
                      <wp:effectExtent l="11430" t="5080" r="6985" b="8255"/>
                      <wp:wrapNone/>
                      <wp:docPr id="6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541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F73DF" id="Rectangle 80" o:spid="_x0000_s1026" style="position:absolute;margin-left:114.6pt;margin-top:1.8pt;width:8.3pt;height:7.9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" fillcolor="black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05C95C" wp14:editId="1B0A96E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5715" t="6350" r="11430" b="7620"/>
                      <wp:wrapNone/>
                      <wp:docPr id="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A8BB6" id="Rectangle 68" o:spid="_x0000_s1026" style="position:absolute;margin-left:135.15pt;margin-top:1.9pt;width:8.4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j6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zp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EdrmPofAgAAOwQAAA4AAAAAAAAAAAAAAAAALgIAAGRycy9lMm9Eb2MueG1sUEsB&#10;Ai0AFAAGAAgAAAAhAHtGsW/dAAAACAEAAA8AAAAAAAAAAAAAAAAAeQQAAGRycy9kb3ducmV2Lnht&#10;bFBLBQYAAAAABAAEAPMAAACDBQAAAAA=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4B0205" wp14:editId="589929D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9525" t="11430" r="7620" b="1206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37FD3" id="Rectangle 64" o:spid="_x0000_s1026" style="position:absolute;margin-left:86.7pt;margin-top:2.3pt;width:8.4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6E72DDF" wp14:editId="6DD7832C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6985" t="8890" r="10160" b="5080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A66E9" id="Rectangle 60" o:spid="_x0000_s1026" style="position:absolute;margin-left:55pt;margin-top:2.85pt;width:8.4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D033E7" wp14:editId="71642E1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12700" t="13335" r="13970" b="1016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ACB3C" id="Rectangle 58" o:spid="_x0000_s1026" style="position:absolute;margin-left:24.7pt;margin-top:3.95pt;width:8.4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X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ypmBnkr0&#10;mUQD02rJ5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"/>
                  </w:pict>
                </mc:Fallback>
              </mc:AlternateContent>
            </w:r>
            <w:r w:rsidRPr="005C196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B49D87E" wp14:editId="4B03180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5715" t="10795" r="11430" b="12700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F13ED" id="Rectangle 56" o:spid="_x0000_s1026" style="position:absolute;margin-left:-2.1pt;margin-top:4.5pt;width:8.4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    </w:pict>
                </mc:Fallback>
              </mc:AlternateContent>
            </w:r>
            <w:r w:rsidR="00347C46" w:rsidRPr="005C1969">
              <w:rPr>
                <w:sz w:val="22"/>
                <w:szCs w:val="22"/>
              </w:rPr>
              <w:t xml:space="preserve">   VI     </w:t>
            </w:r>
            <w:r w:rsidR="00B65558" w:rsidRPr="005C1969">
              <w:rPr>
                <w:sz w:val="22"/>
                <w:szCs w:val="22"/>
              </w:rPr>
              <w:t xml:space="preserve"> </w:t>
            </w:r>
            <w:r w:rsidR="00347C46" w:rsidRPr="005C1969">
              <w:rPr>
                <w:sz w:val="22"/>
                <w:szCs w:val="22"/>
              </w:rPr>
              <w:t xml:space="preserve">VII    </w:t>
            </w:r>
            <w:r w:rsidR="00B65558" w:rsidRPr="005C1969">
              <w:rPr>
                <w:sz w:val="22"/>
                <w:szCs w:val="22"/>
              </w:rPr>
              <w:t xml:space="preserve"> </w:t>
            </w:r>
            <w:r w:rsidR="00347C46" w:rsidRPr="005C1969">
              <w:rPr>
                <w:sz w:val="22"/>
                <w:szCs w:val="22"/>
              </w:rPr>
              <w:t>VIII     IX      X</w:t>
            </w:r>
            <w:r w:rsidR="006048D8" w:rsidRPr="005C1969">
              <w:rPr>
                <w:sz w:val="22"/>
                <w:szCs w:val="22"/>
              </w:rPr>
              <w:t xml:space="preserve">    XI </w:t>
            </w:r>
          </w:p>
        </w:tc>
      </w:tr>
      <w:tr w:rsidR="005C1969" w:rsidRPr="005C1969" w:rsidTr="00395844">
        <w:trPr>
          <w:trHeight w:val="65"/>
        </w:trPr>
        <w:tc>
          <w:tcPr>
            <w:tcW w:w="26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5C1969" w:rsidRDefault="00DC3D33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DC3D33" w:rsidP="005C1969">
            <w:pPr>
              <w:ind w:right="-19"/>
              <w:jc w:val="center"/>
              <w:rPr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W</w:t>
            </w:r>
            <w:r w:rsidRPr="005C1969">
              <w:rPr>
                <w:sz w:val="22"/>
                <w:szCs w:val="22"/>
              </w:rPr>
              <w:t>ykłady</w:t>
            </w:r>
          </w:p>
          <w:p w:rsidR="00DC3D33" w:rsidRPr="005C1969" w:rsidRDefault="00705762" w:rsidP="005C1969">
            <w:pPr>
              <w:ind w:right="-108"/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DC3D33" w:rsidP="005C1969">
            <w:pPr>
              <w:ind w:right="-31"/>
              <w:jc w:val="center"/>
              <w:rPr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S</w:t>
            </w:r>
            <w:r w:rsidRPr="005C1969">
              <w:rPr>
                <w:sz w:val="22"/>
                <w:szCs w:val="22"/>
              </w:rPr>
              <w:t>eminari</w:t>
            </w:r>
            <w:r w:rsidR="006A5FC7" w:rsidRPr="005C1969">
              <w:rPr>
                <w:sz w:val="22"/>
                <w:szCs w:val="22"/>
              </w:rPr>
              <w:t>a</w:t>
            </w:r>
          </w:p>
          <w:p w:rsidR="00DC3D33" w:rsidRPr="005C1969" w:rsidRDefault="00877CA1" w:rsidP="005C1969">
            <w:pPr>
              <w:ind w:right="-31"/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B3F" w:rsidRPr="005C1969" w:rsidRDefault="00DC3D33" w:rsidP="005C1969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Ćwiczenia</w:t>
            </w:r>
          </w:p>
          <w:p w:rsidR="00DC3D33" w:rsidRPr="005C1969" w:rsidRDefault="00877CA1" w:rsidP="005C1969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5F6A" w:rsidRPr="005C1969" w:rsidRDefault="000D5F6A" w:rsidP="005C1969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Konsultacje</w:t>
            </w:r>
          </w:p>
          <w:p w:rsidR="00336B3F" w:rsidRPr="005C1969" w:rsidRDefault="008C3C4C" w:rsidP="005C1969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5C1969" w:rsidRDefault="00DC3D33" w:rsidP="005C1969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5C1969">
              <w:rPr>
                <w:b/>
                <w:bCs/>
                <w:i/>
                <w:sz w:val="22"/>
                <w:szCs w:val="22"/>
              </w:rPr>
              <w:t>Sumaryczna liczba godzin</w:t>
            </w:r>
            <w:r w:rsidR="00467CD1" w:rsidRPr="005C1969">
              <w:rPr>
                <w:b/>
                <w:bCs/>
                <w:i/>
                <w:sz w:val="22"/>
                <w:szCs w:val="22"/>
              </w:rPr>
              <w:t xml:space="preserve"> kontaktowych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9A194F" w:rsidP="005C1969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2</w:t>
            </w:r>
            <w:r w:rsidR="00B81E84">
              <w:rPr>
                <w:bCs/>
                <w:sz w:val="22"/>
                <w:szCs w:val="22"/>
              </w:rPr>
              <w:t>5</w:t>
            </w:r>
          </w:p>
        </w:tc>
      </w:tr>
      <w:tr w:rsidR="005C1969" w:rsidRPr="005C1969" w:rsidTr="00395844">
        <w:trPr>
          <w:trHeight w:val="65"/>
        </w:trPr>
        <w:tc>
          <w:tcPr>
            <w:tcW w:w="269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5C1969" w:rsidRDefault="00DC3D33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5C1969" w:rsidRDefault="00DC3D33" w:rsidP="005C1969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DC3D33" w:rsidP="005C1969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DC3D33" w:rsidP="005C1969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DC3D33" w:rsidP="005C1969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5C1969" w:rsidRDefault="00DC3D33" w:rsidP="005C1969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5C1969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3D33" w:rsidRPr="005C1969" w:rsidRDefault="00877CA1" w:rsidP="005C1969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5C1969">
              <w:rPr>
                <w:bCs/>
                <w:sz w:val="22"/>
                <w:szCs w:val="22"/>
              </w:rPr>
              <w:t>2</w:t>
            </w:r>
          </w:p>
        </w:tc>
      </w:tr>
      <w:tr w:rsidR="005C1969" w:rsidRPr="005C1969" w:rsidTr="00395844">
        <w:trPr>
          <w:trHeight w:val="233"/>
        </w:trPr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30B09" w:rsidRPr="005C1969" w:rsidRDefault="00E30B09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B09" w:rsidRPr="005C1969" w:rsidRDefault="006A5FC7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Realizacja efektów uczenia się z zakresu wiedzy, umiejętności i kompetencji z przedmiotów: </w:t>
            </w:r>
            <w:r w:rsidR="00705762" w:rsidRPr="005C1969">
              <w:rPr>
                <w:sz w:val="22"/>
                <w:szCs w:val="22"/>
              </w:rPr>
              <w:t>Higiena i epidemiologia,</w:t>
            </w:r>
            <w:r w:rsidR="00903641" w:rsidRPr="005C1969">
              <w:rPr>
                <w:sz w:val="22"/>
                <w:szCs w:val="22"/>
              </w:rPr>
              <w:t xml:space="preserve"> Praktyczna farmakoterapia specjalistyczna</w:t>
            </w:r>
            <w:r w:rsidRPr="005C1969">
              <w:rPr>
                <w:sz w:val="22"/>
                <w:szCs w:val="22"/>
              </w:rPr>
              <w:t>.</w:t>
            </w:r>
          </w:p>
        </w:tc>
      </w:tr>
      <w:tr w:rsidR="005C1969" w:rsidRPr="005C1969" w:rsidTr="00395844">
        <w:trPr>
          <w:trHeight w:val="448"/>
        </w:trPr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5C1969" w:rsidRDefault="004D125D" w:rsidP="005C1969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Cel przedmiotu</w:t>
            </w:r>
            <w:r w:rsidR="00BE78AD" w:rsidRPr="005C1969">
              <w:rPr>
                <w:b/>
                <w:i/>
                <w:sz w:val="22"/>
                <w:szCs w:val="22"/>
              </w:rPr>
              <w:t>/modułu</w:t>
            </w:r>
            <w:r w:rsidRPr="005C1969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226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25D" w:rsidRPr="005C1969" w:rsidRDefault="00705762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Zapoznanie studentów z podłożem rozwoju farmakoepidemiolgii i metodologią badań farmakoepidemiologicznych.</w:t>
            </w:r>
          </w:p>
        </w:tc>
      </w:tr>
      <w:tr w:rsidR="005C1969" w:rsidRPr="005C1969" w:rsidTr="00395844">
        <w:trPr>
          <w:trHeight w:val="403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5C1969" w:rsidRDefault="007640A3" w:rsidP="005C1969">
            <w:pPr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A3" w:rsidRPr="005C1969" w:rsidRDefault="000A0509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Wykłady:</w:t>
            </w:r>
            <w:r w:rsidR="006A5FC7" w:rsidRPr="005C1969">
              <w:rPr>
                <w:sz w:val="22"/>
                <w:szCs w:val="22"/>
              </w:rPr>
              <w:t xml:space="preserve"> </w:t>
            </w:r>
            <w:r w:rsidRPr="005C1969">
              <w:rPr>
                <w:sz w:val="22"/>
                <w:szCs w:val="22"/>
              </w:rPr>
              <w:t>przekazywanie treści w formie gotowej do zapamiętania (wykład podawczy)</w:t>
            </w:r>
            <w:r w:rsidR="006A5FC7" w:rsidRPr="005C1969">
              <w:rPr>
                <w:sz w:val="22"/>
                <w:szCs w:val="22"/>
              </w:rPr>
              <w:t xml:space="preserve">. </w:t>
            </w:r>
            <w:r w:rsidRPr="005C1969">
              <w:rPr>
                <w:sz w:val="22"/>
                <w:szCs w:val="22"/>
              </w:rPr>
              <w:t>Seminaria:</w:t>
            </w:r>
            <w:r w:rsidR="006A5FC7" w:rsidRPr="005C1969">
              <w:rPr>
                <w:sz w:val="22"/>
                <w:szCs w:val="22"/>
              </w:rPr>
              <w:t xml:space="preserve"> </w:t>
            </w:r>
            <w:r w:rsidRPr="005C1969">
              <w:rPr>
                <w:sz w:val="22"/>
                <w:szCs w:val="22"/>
              </w:rPr>
              <w:t>przygotowanie i prezentacja pro</w:t>
            </w:r>
            <w:r w:rsidR="000D5F6A" w:rsidRPr="005C1969">
              <w:rPr>
                <w:sz w:val="22"/>
                <w:szCs w:val="22"/>
              </w:rPr>
              <w:t>jektów grupowych/indywidualnych</w:t>
            </w:r>
            <w:r w:rsidR="006A5FC7" w:rsidRPr="005C1969">
              <w:rPr>
                <w:sz w:val="22"/>
                <w:szCs w:val="22"/>
              </w:rPr>
              <w:t xml:space="preserve">, </w:t>
            </w:r>
            <w:r w:rsidR="000D5F6A" w:rsidRPr="005C1969">
              <w:rPr>
                <w:sz w:val="22"/>
                <w:szCs w:val="22"/>
              </w:rPr>
              <w:t>dyskusja seminaryjna</w:t>
            </w:r>
            <w:r w:rsidR="006A5FC7" w:rsidRPr="005C1969">
              <w:rPr>
                <w:sz w:val="22"/>
                <w:szCs w:val="22"/>
              </w:rPr>
              <w:t xml:space="preserve">, </w:t>
            </w:r>
            <w:r w:rsidR="000D5F6A" w:rsidRPr="005C1969">
              <w:rPr>
                <w:sz w:val="22"/>
                <w:szCs w:val="22"/>
              </w:rPr>
              <w:t>praca zespołowa</w:t>
            </w:r>
            <w:r w:rsidR="006A5FC7" w:rsidRPr="005C1969">
              <w:rPr>
                <w:sz w:val="22"/>
                <w:szCs w:val="22"/>
              </w:rPr>
              <w:t>.</w:t>
            </w:r>
          </w:p>
        </w:tc>
      </w:tr>
      <w:tr w:rsidR="005C1969" w:rsidRPr="005C1969" w:rsidTr="00395844">
        <w:trPr>
          <w:trHeight w:val="361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5C1969" w:rsidRDefault="007545C0" w:rsidP="005C1969">
            <w:pPr>
              <w:ind w:right="33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5C0" w:rsidRPr="005C1969" w:rsidRDefault="000A0509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Rzutnik multimedialny, akty prawne</w:t>
            </w:r>
            <w:r w:rsidR="00903641" w:rsidRPr="005C1969">
              <w:rPr>
                <w:sz w:val="22"/>
                <w:szCs w:val="22"/>
              </w:rPr>
              <w:t>, konspekty projektów</w:t>
            </w:r>
            <w:r w:rsidR="006A5FC7" w:rsidRPr="005C1969">
              <w:rPr>
                <w:sz w:val="22"/>
                <w:szCs w:val="22"/>
              </w:rPr>
              <w:t>.</w:t>
            </w:r>
          </w:p>
        </w:tc>
      </w:tr>
      <w:tr w:rsidR="005C1969" w:rsidRPr="005C1969" w:rsidTr="00395844">
        <w:trPr>
          <w:trHeight w:val="652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5C1969" w:rsidRDefault="00263EDA" w:rsidP="005C1969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5C1969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5C1969" w:rsidRDefault="00263EDA" w:rsidP="005C1969">
            <w:pPr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5C1969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5C1969" w:rsidRDefault="00395844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d</w:t>
            </w:r>
            <w:r w:rsidR="00010206" w:rsidRPr="005C1969">
              <w:rPr>
                <w:sz w:val="22"/>
                <w:szCs w:val="22"/>
              </w:rPr>
              <w:t>r hab</w:t>
            </w:r>
            <w:r w:rsidR="000A0509" w:rsidRPr="005C1969">
              <w:rPr>
                <w:sz w:val="22"/>
                <w:szCs w:val="22"/>
              </w:rPr>
              <w:t>. Edyta Rysiak</w:t>
            </w:r>
          </w:p>
        </w:tc>
      </w:tr>
      <w:tr w:rsidR="005C1969" w:rsidRPr="005C1969" w:rsidTr="00395844">
        <w:trPr>
          <w:trHeight w:val="70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5C1969" w:rsidRDefault="00723262" w:rsidP="005C1969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5C1969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5C1969" w:rsidRDefault="000A0509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Pracownicy </w:t>
            </w:r>
            <w:r w:rsidR="003C5208" w:rsidRPr="005C1969">
              <w:rPr>
                <w:sz w:val="22"/>
                <w:szCs w:val="22"/>
              </w:rPr>
              <w:t>badawczo</w:t>
            </w:r>
            <w:r w:rsidRPr="005C1969">
              <w:rPr>
                <w:sz w:val="22"/>
                <w:szCs w:val="22"/>
              </w:rPr>
              <w:t xml:space="preserve">-dydaktyczni i dydaktyczni zatrudnieni w </w:t>
            </w:r>
            <w:r w:rsidR="00395844" w:rsidRPr="005C1969">
              <w:rPr>
                <w:sz w:val="22"/>
                <w:szCs w:val="22"/>
              </w:rPr>
              <w:t>Zakładzie Chemii Leków</w:t>
            </w:r>
            <w:r w:rsidRPr="005C1969">
              <w:rPr>
                <w:sz w:val="22"/>
                <w:szCs w:val="22"/>
              </w:rPr>
              <w:t>, w tym na umowę zlecenie</w:t>
            </w:r>
            <w:r w:rsidR="006A5FC7" w:rsidRPr="005C1969">
              <w:rPr>
                <w:sz w:val="22"/>
                <w:szCs w:val="22"/>
              </w:rPr>
              <w:t>.</w:t>
            </w:r>
          </w:p>
        </w:tc>
      </w:tr>
      <w:tr w:rsidR="005C1969" w:rsidRPr="005C1969" w:rsidTr="00395844">
        <w:tc>
          <w:tcPr>
            <w:tcW w:w="1558" w:type="dxa"/>
            <w:gridSpan w:val="2"/>
            <w:shd w:val="clear" w:color="auto" w:fill="E7E6E6"/>
            <w:vAlign w:val="center"/>
          </w:tcPr>
          <w:p w:rsidR="00685576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5C1969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100" w:type="dxa"/>
            <w:gridSpan w:val="10"/>
            <w:shd w:val="clear" w:color="auto" w:fill="E7E6E6"/>
            <w:vAlign w:val="center"/>
          </w:tcPr>
          <w:p w:rsidR="00395844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5C1969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1564" w:type="dxa"/>
            <w:gridSpan w:val="4"/>
            <w:shd w:val="clear" w:color="auto" w:fill="E7E6E6"/>
            <w:vAlign w:val="center"/>
          </w:tcPr>
          <w:p w:rsidR="00685576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5C1969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694" w:type="dxa"/>
            <w:gridSpan w:val="4"/>
            <w:shd w:val="clear" w:color="auto" w:fill="E7E6E6"/>
            <w:vAlign w:val="center"/>
          </w:tcPr>
          <w:p w:rsidR="00685576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5C1969" w:rsidRDefault="00685576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5C1969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5C1969" w:rsidRPr="005C1969" w:rsidTr="006048D8">
        <w:tc>
          <w:tcPr>
            <w:tcW w:w="10916" w:type="dxa"/>
            <w:gridSpan w:val="20"/>
            <w:shd w:val="clear" w:color="auto" w:fill="E7E6E6"/>
          </w:tcPr>
          <w:p w:rsidR="000F248E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5C1969" w:rsidRPr="005C1969" w:rsidTr="00395844">
        <w:trPr>
          <w:trHeight w:val="682"/>
        </w:trPr>
        <w:tc>
          <w:tcPr>
            <w:tcW w:w="1558" w:type="dxa"/>
            <w:gridSpan w:val="2"/>
            <w:shd w:val="clear" w:color="auto" w:fill="auto"/>
            <w:vAlign w:val="center"/>
          </w:tcPr>
          <w:p w:rsidR="00A32288" w:rsidRPr="005C1969" w:rsidRDefault="00A32288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P-W01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A32288" w:rsidRPr="005C1969" w:rsidRDefault="00A32288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znaczenie wskaźników zdrowotności populacji</w:t>
            </w:r>
          </w:p>
        </w:tc>
        <w:tc>
          <w:tcPr>
            <w:tcW w:w="1564" w:type="dxa"/>
            <w:gridSpan w:val="4"/>
            <w:vAlign w:val="center"/>
          </w:tcPr>
          <w:p w:rsidR="00A32288" w:rsidRPr="005C1969" w:rsidRDefault="00A32288" w:rsidP="005C1969">
            <w:pPr>
              <w:jc w:val="center"/>
              <w:rPr>
                <w:sz w:val="22"/>
                <w:szCs w:val="22"/>
              </w:rPr>
            </w:pPr>
            <w:proofErr w:type="gramStart"/>
            <w:r w:rsidRPr="005C1969">
              <w:rPr>
                <w:sz w:val="22"/>
                <w:szCs w:val="22"/>
              </w:rPr>
              <w:t>E.W</w:t>
            </w:r>
            <w:proofErr w:type="gramEnd"/>
            <w:r w:rsidRPr="005C1969">
              <w:rPr>
                <w:sz w:val="22"/>
                <w:szCs w:val="22"/>
              </w:rPr>
              <w:t>24</w:t>
            </w:r>
          </w:p>
        </w:tc>
        <w:tc>
          <w:tcPr>
            <w:tcW w:w="2694" w:type="dxa"/>
            <w:gridSpan w:val="4"/>
            <w:vMerge w:val="restart"/>
            <w:shd w:val="clear" w:color="auto" w:fill="auto"/>
          </w:tcPr>
          <w:p w:rsidR="000D5F6A" w:rsidRPr="005C1969" w:rsidRDefault="000D5F6A" w:rsidP="005C1969">
            <w:pPr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Formujące:</w:t>
            </w:r>
          </w:p>
          <w:p w:rsidR="000D5F6A" w:rsidRPr="005C1969" w:rsidRDefault="000D5F6A" w:rsidP="005C1969">
            <w:pPr>
              <w:numPr>
                <w:ilvl w:val="0"/>
                <w:numId w:val="7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dyskusja w czasie zajęć</w:t>
            </w:r>
          </w:p>
          <w:p w:rsidR="000D5F6A" w:rsidRPr="005C1969" w:rsidRDefault="000D5F6A" w:rsidP="005C1969">
            <w:pPr>
              <w:numPr>
                <w:ilvl w:val="0"/>
                <w:numId w:val="7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obserwacja pracy studenta</w:t>
            </w:r>
          </w:p>
          <w:p w:rsidR="000D5F6A" w:rsidRPr="005C1969" w:rsidRDefault="000D5F6A" w:rsidP="005C1969">
            <w:pPr>
              <w:numPr>
                <w:ilvl w:val="0"/>
                <w:numId w:val="7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ocena aktywności studenta</w:t>
            </w:r>
          </w:p>
          <w:p w:rsidR="000D5F6A" w:rsidRPr="005C1969" w:rsidRDefault="000D5F6A" w:rsidP="005C1969">
            <w:pPr>
              <w:ind w:left="720"/>
              <w:rPr>
                <w:sz w:val="22"/>
                <w:szCs w:val="22"/>
              </w:rPr>
            </w:pPr>
          </w:p>
          <w:p w:rsidR="000D5F6A" w:rsidRPr="005C1969" w:rsidRDefault="000D5F6A" w:rsidP="005C1969">
            <w:pPr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Podsumowujące:</w:t>
            </w:r>
          </w:p>
          <w:p w:rsidR="00A32288" w:rsidRPr="005C1969" w:rsidRDefault="000D5F6A" w:rsidP="005C1969">
            <w:pPr>
              <w:numPr>
                <w:ilvl w:val="0"/>
                <w:numId w:val="7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zaliczenie</w:t>
            </w:r>
          </w:p>
        </w:tc>
      </w:tr>
      <w:tr w:rsidR="005C1969" w:rsidRPr="005C1969" w:rsidTr="00395844">
        <w:trPr>
          <w:trHeight w:val="706"/>
        </w:trPr>
        <w:tc>
          <w:tcPr>
            <w:tcW w:w="1558" w:type="dxa"/>
            <w:gridSpan w:val="2"/>
            <w:shd w:val="clear" w:color="auto" w:fill="auto"/>
            <w:vAlign w:val="center"/>
          </w:tcPr>
          <w:p w:rsidR="00A32288" w:rsidRPr="005C1969" w:rsidRDefault="00A32288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P-W02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A32288" w:rsidRPr="005C1969" w:rsidRDefault="00A32288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zasady prowadzenia różnych rodzajów badań o charakterze epidemiologicznym</w:t>
            </w:r>
          </w:p>
        </w:tc>
        <w:tc>
          <w:tcPr>
            <w:tcW w:w="1564" w:type="dxa"/>
            <w:gridSpan w:val="4"/>
            <w:vAlign w:val="center"/>
          </w:tcPr>
          <w:p w:rsidR="00A32288" w:rsidRPr="005C1969" w:rsidRDefault="00A32288" w:rsidP="005C1969">
            <w:pPr>
              <w:jc w:val="center"/>
              <w:rPr>
                <w:sz w:val="22"/>
                <w:szCs w:val="22"/>
              </w:rPr>
            </w:pPr>
            <w:proofErr w:type="gramStart"/>
            <w:r w:rsidRPr="005C1969">
              <w:rPr>
                <w:sz w:val="22"/>
                <w:szCs w:val="22"/>
              </w:rPr>
              <w:t>E.W</w:t>
            </w:r>
            <w:proofErr w:type="gramEnd"/>
            <w:r w:rsidRPr="005C1969">
              <w:rPr>
                <w:sz w:val="22"/>
                <w:szCs w:val="22"/>
              </w:rPr>
              <w:t>2</w:t>
            </w:r>
            <w:r w:rsidR="006A5FC7" w:rsidRPr="005C1969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gridSpan w:val="4"/>
            <w:vMerge/>
            <w:shd w:val="clear" w:color="auto" w:fill="auto"/>
          </w:tcPr>
          <w:p w:rsidR="00A32288" w:rsidRPr="005C1969" w:rsidRDefault="00A32288" w:rsidP="005C1969">
            <w:pPr>
              <w:rPr>
                <w:sz w:val="22"/>
                <w:szCs w:val="22"/>
              </w:rPr>
            </w:pPr>
          </w:p>
        </w:tc>
      </w:tr>
      <w:tr w:rsidR="005C1969" w:rsidRPr="005C1969" w:rsidTr="00395844">
        <w:tc>
          <w:tcPr>
            <w:tcW w:w="1558" w:type="dxa"/>
            <w:gridSpan w:val="2"/>
            <w:shd w:val="clear" w:color="auto" w:fill="auto"/>
            <w:vAlign w:val="center"/>
          </w:tcPr>
          <w:p w:rsidR="00A32288" w:rsidRPr="005C1969" w:rsidRDefault="00A32288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P-W03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A32288" w:rsidRPr="005C1969" w:rsidRDefault="00A32288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zasady monitorowania bezpieczeństwa produktów leczniczych po wprowadzeniu ich do obrotu</w:t>
            </w:r>
          </w:p>
        </w:tc>
        <w:tc>
          <w:tcPr>
            <w:tcW w:w="1564" w:type="dxa"/>
            <w:gridSpan w:val="4"/>
            <w:vAlign w:val="center"/>
          </w:tcPr>
          <w:p w:rsidR="00A32288" w:rsidRPr="005C1969" w:rsidRDefault="00A32288" w:rsidP="005C1969">
            <w:pPr>
              <w:jc w:val="center"/>
              <w:rPr>
                <w:sz w:val="22"/>
                <w:szCs w:val="22"/>
              </w:rPr>
            </w:pPr>
            <w:proofErr w:type="gramStart"/>
            <w:r w:rsidRPr="005C1969">
              <w:rPr>
                <w:sz w:val="22"/>
                <w:szCs w:val="22"/>
              </w:rPr>
              <w:t>E.W</w:t>
            </w:r>
            <w:proofErr w:type="gramEnd"/>
            <w:r w:rsidRPr="005C1969">
              <w:rPr>
                <w:sz w:val="22"/>
                <w:szCs w:val="22"/>
              </w:rPr>
              <w:t>2</w:t>
            </w:r>
            <w:r w:rsidR="006A5FC7" w:rsidRPr="005C1969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gridSpan w:val="4"/>
            <w:vMerge/>
            <w:shd w:val="clear" w:color="auto" w:fill="auto"/>
          </w:tcPr>
          <w:p w:rsidR="00A32288" w:rsidRPr="005C1969" w:rsidRDefault="00A32288" w:rsidP="005C1969">
            <w:pPr>
              <w:rPr>
                <w:sz w:val="22"/>
                <w:szCs w:val="22"/>
              </w:rPr>
            </w:pPr>
          </w:p>
        </w:tc>
      </w:tr>
      <w:tr w:rsidR="005C1969" w:rsidRPr="005C1969" w:rsidTr="006A5FC7">
        <w:tc>
          <w:tcPr>
            <w:tcW w:w="10916" w:type="dxa"/>
            <w:gridSpan w:val="20"/>
            <w:shd w:val="clear" w:color="auto" w:fill="E7E6E6"/>
            <w:vAlign w:val="center"/>
          </w:tcPr>
          <w:p w:rsidR="009571CF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5C1969" w:rsidRPr="005C1969" w:rsidTr="00395844">
        <w:tc>
          <w:tcPr>
            <w:tcW w:w="1558" w:type="dxa"/>
            <w:gridSpan w:val="2"/>
            <w:shd w:val="clear" w:color="auto" w:fill="auto"/>
            <w:vAlign w:val="center"/>
          </w:tcPr>
          <w:p w:rsidR="009571CF" w:rsidRPr="005C1969" w:rsidRDefault="009571CF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P-U01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9571CF" w:rsidRPr="005C1969" w:rsidRDefault="00A32288" w:rsidP="005C1969">
            <w:pPr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oceniać i interpretować wyniki badań epidemiologicznych i wyciągać z nich wnioski oraz wskazywać podstawowe błędy pojawiające się w tych badaniach</w:t>
            </w:r>
          </w:p>
        </w:tc>
        <w:tc>
          <w:tcPr>
            <w:tcW w:w="1564" w:type="dxa"/>
            <w:gridSpan w:val="4"/>
            <w:vAlign w:val="center"/>
          </w:tcPr>
          <w:p w:rsidR="009571CF" w:rsidRPr="005C1969" w:rsidRDefault="00A32288" w:rsidP="005C1969">
            <w:pPr>
              <w:jc w:val="center"/>
              <w:rPr>
                <w:sz w:val="22"/>
                <w:szCs w:val="22"/>
              </w:rPr>
            </w:pPr>
            <w:proofErr w:type="gramStart"/>
            <w:r w:rsidRPr="005C1969">
              <w:rPr>
                <w:sz w:val="22"/>
                <w:szCs w:val="22"/>
              </w:rPr>
              <w:t>E.U</w:t>
            </w:r>
            <w:proofErr w:type="gramEnd"/>
            <w:r w:rsidRPr="005C1969"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gridSpan w:val="4"/>
            <w:vMerge w:val="restart"/>
            <w:shd w:val="clear" w:color="auto" w:fill="auto"/>
          </w:tcPr>
          <w:p w:rsidR="000D5F6A" w:rsidRPr="005C1969" w:rsidRDefault="000D5F6A" w:rsidP="005C1969">
            <w:pPr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Formujące:</w:t>
            </w:r>
          </w:p>
          <w:p w:rsidR="000D5F6A" w:rsidRPr="005C1969" w:rsidRDefault="000D5F6A" w:rsidP="005C1969">
            <w:pPr>
              <w:numPr>
                <w:ilvl w:val="0"/>
                <w:numId w:val="6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dyskusja w czasie zajęć</w:t>
            </w:r>
          </w:p>
          <w:p w:rsidR="000D5F6A" w:rsidRPr="005C1969" w:rsidRDefault="000D5F6A" w:rsidP="005C1969">
            <w:pPr>
              <w:numPr>
                <w:ilvl w:val="0"/>
                <w:numId w:val="6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ocena trafności wnioskowania</w:t>
            </w:r>
          </w:p>
          <w:p w:rsidR="000D5F6A" w:rsidRPr="005C1969" w:rsidRDefault="000D5F6A" w:rsidP="005C1969">
            <w:pPr>
              <w:ind w:left="720"/>
              <w:rPr>
                <w:sz w:val="22"/>
                <w:szCs w:val="22"/>
              </w:rPr>
            </w:pPr>
          </w:p>
          <w:p w:rsidR="006A5FC7" w:rsidRPr="005C1969" w:rsidRDefault="000D5F6A" w:rsidP="005C1969">
            <w:pPr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Podsumowujące:</w:t>
            </w:r>
          </w:p>
          <w:p w:rsidR="000D5F6A" w:rsidRPr="005C1969" w:rsidRDefault="000D5F6A" w:rsidP="005C1969">
            <w:pPr>
              <w:numPr>
                <w:ilvl w:val="0"/>
                <w:numId w:val="20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projekt</w:t>
            </w:r>
          </w:p>
          <w:p w:rsidR="009571CF" w:rsidRPr="005C1969" w:rsidRDefault="000D5F6A" w:rsidP="005C1969">
            <w:pPr>
              <w:numPr>
                <w:ilvl w:val="0"/>
                <w:numId w:val="6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realizacja określonego zadania</w:t>
            </w:r>
          </w:p>
        </w:tc>
      </w:tr>
      <w:tr w:rsidR="005C1969" w:rsidRPr="005C1969" w:rsidTr="00395844">
        <w:tc>
          <w:tcPr>
            <w:tcW w:w="1558" w:type="dxa"/>
            <w:gridSpan w:val="2"/>
            <w:shd w:val="clear" w:color="auto" w:fill="auto"/>
            <w:vAlign w:val="center"/>
          </w:tcPr>
          <w:p w:rsidR="00C20CCE" w:rsidRPr="005C1969" w:rsidRDefault="00C20CCE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P-U02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C20CCE" w:rsidRPr="005C1969" w:rsidRDefault="00A32288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identyfikować podstawowe problemy etyczne dotyczące współczesnej medycyny, ochrony życia i zdrowia oraz prowadzenia badań naukowych</w:t>
            </w:r>
          </w:p>
        </w:tc>
        <w:tc>
          <w:tcPr>
            <w:tcW w:w="1564" w:type="dxa"/>
            <w:gridSpan w:val="4"/>
            <w:vAlign w:val="center"/>
          </w:tcPr>
          <w:p w:rsidR="00C20CCE" w:rsidRPr="005C1969" w:rsidRDefault="00A32288" w:rsidP="005C1969">
            <w:pPr>
              <w:jc w:val="center"/>
              <w:rPr>
                <w:sz w:val="22"/>
                <w:szCs w:val="22"/>
              </w:rPr>
            </w:pPr>
            <w:proofErr w:type="gramStart"/>
            <w:r w:rsidRPr="005C1969">
              <w:rPr>
                <w:sz w:val="22"/>
                <w:szCs w:val="22"/>
              </w:rPr>
              <w:t>E.U</w:t>
            </w:r>
            <w:proofErr w:type="gramEnd"/>
            <w:r w:rsidRPr="005C1969"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gridSpan w:val="4"/>
            <w:vMerge/>
            <w:shd w:val="clear" w:color="auto" w:fill="auto"/>
          </w:tcPr>
          <w:p w:rsidR="00C20CCE" w:rsidRPr="005C1969" w:rsidRDefault="00C20CCE" w:rsidP="005C1969">
            <w:pPr>
              <w:rPr>
                <w:sz w:val="22"/>
                <w:szCs w:val="22"/>
              </w:rPr>
            </w:pPr>
          </w:p>
        </w:tc>
      </w:tr>
      <w:tr w:rsidR="005C1969" w:rsidRPr="005C1969" w:rsidTr="00395844">
        <w:tc>
          <w:tcPr>
            <w:tcW w:w="1558" w:type="dxa"/>
            <w:gridSpan w:val="2"/>
            <w:shd w:val="clear" w:color="auto" w:fill="auto"/>
            <w:vAlign w:val="center"/>
          </w:tcPr>
          <w:p w:rsidR="00C20CCE" w:rsidRPr="005C1969" w:rsidRDefault="00C20CCE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P-U03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C20CCE" w:rsidRPr="005C1969" w:rsidRDefault="00FE327A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porównywać częstotliwość występowania zjawisk zdrowotnych oraz wyliczać i interpretować wskaźniki zdrowotności populacji</w:t>
            </w:r>
          </w:p>
        </w:tc>
        <w:tc>
          <w:tcPr>
            <w:tcW w:w="1564" w:type="dxa"/>
            <w:gridSpan w:val="4"/>
            <w:vAlign w:val="center"/>
          </w:tcPr>
          <w:p w:rsidR="00C20CCE" w:rsidRPr="005C1969" w:rsidRDefault="00FE327A" w:rsidP="005C1969">
            <w:pPr>
              <w:jc w:val="center"/>
              <w:rPr>
                <w:sz w:val="22"/>
                <w:szCs w:val="22"/>
              </w:rPr>
            </w:pPr>
            <w:proofErr w:type="gramStart"/>
            <w:r w:rsidRPr="005C1969">
              <w:rPr>
                <w:sz w:val="22"/>
                <w:szCs w:val="22"/>
              </w:rPr>
              <w:t>E.U</w:t>
            </w:r>
            <w:proofErr w:type="gramEnd"/>
            <w:r w:rsidRPr="005C1969">
              <w:rPr>
                <w:sz w:val="22"/>
                <w:szCs w:val="22"/>
              </w:rPr>
              <w:t>29</w:t>
            </w:r>
          </w:p>
        </w:tc>
        <w:tc>
          <w:tcPr>
            <w:tcW w:w="2694" w:type="dxa"/>
            <w:gridSpan w:val="4"/>
            <w:vMerge/>
            <w:shd w:val="clear" w:color="auto" w:fill="auto"/>
          </w:tcPr>
          <w:p w:rsidR="00C20CCE" w:rsidRPr="005C1969" w:rsidRDefault="00C20CCE" w:rsidP="005C1969">
            <w:pPr>
              <w:rPr>
                <w:sz w:val="22"/>
                <w:szCs w:val="22"/>
              </w:rPr>
            </w:pPr>
          </w:p>
        </w:tc>
      </w:tr>
      <w:tr w:rsidR="005C1969" w:rsidRPr="005C1969" w:rsidTr="006A5FC7">
        <w:tc>
          <w:tcPr>
            <w:tcW w:w="10916" w:type="dxa"/>
            <w:gridSpan w:val="20"/>
            <w:shd w:val="clear" w:color="auto" w:fill="E7E6E6"/>
            <w:vAlign w:val="center"/>
          </w:tcPr>
          <w:p w:rsidR="00C20CCE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5C1969" w:rsidRPr="005C1969" w:rsidTr="00395844">
        <w:trPr>
          <w:trHeight w:val="565"/>
        </w:trPr>
        <w:tc>
          <w:tcPr>
            <w:tcW w:w="1558" w:type="dxa"/>
            <w:gridSpan w:val="2"/>
            <w:shd w:val="clear" w:color="auto" w:fill="auto"/>
            <w:vAlign w:val="center"/>
          </w:tcPr>
          <w:p w:rsidR="00C20CCE" w:rsidRPr="005C1969" w:rsidRDefault="00C20CCE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lastRenderedPageBreak/>
              <w:t>P-K01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C20CCE" w:rsidRPr="005C1969" w:rsidRDefault="00C20CCE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korzystania z obiektywnych źródeł informacji</w:t>
            </w:r>
          </w:p>
        </w:tc>
        <w:tc>
          <w:tcPr>
            <w:tcW w:w="1564" w:type="dxa"/>
            <w:gridSpan w:val="4"/>
            <w:vAlign w:val="center"/>
          </w:tcPr>
          <w:p w:rsidR="00C20CCE" w:rsidRPr="005C1969" w:rsidRDefault="00C20CCE" w:rsidP="005C1969">
            <w:pPr>
              <w:pStyle w:val="Bezodstpw"/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K.7</w:t>
            </w:r>
          </w:p>
        </w:tc>
        <w:tc>
          <w:tcPr>
            <w:tcW w:w="2694" w:type="dxa"/>
            <w:gridSpan w:val="4"/>
            <w:vMerge w:val="restart"/>
            <w:shd w:val="clear" w:color="auto" w:fill="auto"/>
          </w:tcPr>
          <w:p w:rsidR="000D5F6A" w:rsidRPr="005C1969" w:rsidRDefault="000D5F6A" w:rsidP="005C1969">
            <w:pPr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Formujące:</w:t>
            </w:r>
          </w:p>
          <w:p w:rsidR="000D5F6A" w:rsidRPr="005C1969" w:rsidRDefault="000D5F6A" w:rsidP="005C1969">
            <w:pPr>
              <w:numPr>
                <w:ilvl w:val="0"/>
                <w:numId w:val="5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dyskusja w czasie zajęć</w:t>
            </w:r>
          </w:p>
          <w:p w:rsidR="000D5F6A" w:rsidRPr="005C1969" w:rsidRDefault="000D5F6A" w:rsidP="005C1969">
            <w:pPr>
              <w:numPr>
                <w:ilvl w:val="0"/>
                <w:numId w:val="5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obserwacja pracy studenta</w:t>
            </w:r>
          </w:p>
          <w:p w:rsidR="000D5F6A" w:rsidRPr="005C1969" w:rsidRDefault="000D5F6A" w:rsidP="005C1969">
            <w:pPr>
              <w:ind w:left="720"/>
              <w:rPr>
                <w:sz w:val="22"/>
                <w:szCs w:val="22"/>
              </w:rPr>
            </w:pPr>
          </w:p>
          <w:p w:rsidR="000D5F6A" w:rsidRPr="005C1969" w:rsidRDefault="000D5F6A" w:rsidP="005C1969">
            <w:pPr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Podsumowujące:</w:t>
            </w:r>
          </w:p>
          <w:p w:rsidR="00C20CCE" w:rsidRPr="005C1969" w:rsidRDefault="000D5F6A" w:rsidP="005C1969">
            <w:pPr>
              <w:numPr>
                <w:ilvl w:val="0"/>
                <w:numId w:val="5"/>
              </w:numPr>
              <w:ind w:left="176" w:hanging="176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ocena 360</w:t>
            </w:r>
            <w:r w:rsidR="00010206" w:rsidRPr="005C1969">
              <w:rPr>
                <w:sz w:val="22"/>
                <w:szCs w:val="22"/>
              </w:rPr>
              <w:t>°</w:t>
            </w:r>
          </w:p>
        </w:tc>
      </w:tr>
      <w:tr w:rsidR="005C1969" w:rsidRPr="005C1969" w:rsidTr="00395844">
        <w:tc>
          <w:tcPr>
            <w:tcW w:w="1558" w:type="dxa"/>
            <w:gridSpan w:val="2"/>
            <w:shd w:val="clear" w:color="auto" w:fill="auto"/>
            <w:vAlign w:val="center"/>
          </w:tcPr>
          <w:p w:rsidR="00C20CCE" w:rsidRPr="005C1969" w:rsidRDefault="00C20CCE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P-K02</w:t>
            </w:r>
          </w:p>
        </w:tc>
        <w:tc>
          <w:tcPr>
            <w:tcW w:w="5100" w:type="dxa"/>
            <w:gridSpan w:val="10"/>
            <w:shd w:val="clear" w:color="auto" w:fill="auto"/>
            <w:vAlign w:val="center"/>
          </w:tcPr>
          <w:p w:rsidR="00C20CCE" w:rsidRPr="005C1969" w:rsidRDefault="00C20CCE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formułowania wniosków z własnych pomiarów lub obserwacji</w:t>
            </w:r>
          </w:p>
        </w:tc>
        <w:tc>
          <w:tcPr>
            <w:tcW w:w="1564" w:type="dxa"/>
            <w:gridSpan w:val="4"/>
            <w:vAlign w:val="center"/>
          </w:tcPr>
          <w:p w:rsidR="00C20CCE" w:rsidRPr="005C1969" w:rsidRDefault="00C20CCE" w:rsidP="005C1969">
            <w:pPr>
              <w:pStyle w:val="Bezodstpw"/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K.8</w:t>
            </w:r>
          </w:p>
        </w:tc>
        <w:tc>
          <w:tcPr>
            <w:tcW w:w="2694" w:type="dxa"/>
            <w:gridSpan w:val="4"/>
            <w:vMerge/>
            <w:shd w:val="clear" w:color="auto" w:fill="auto"/>
          </w:tcPr>
          <w:p w:rsidR="00C20CCE" w:rsidRPr="005C1969" w:rsidRDefault="00C20CCE" w:rsidP="005C1969">
            <w:pPr>
              <w:rPr>
                <w:sz w:val="22"/>
                <w:szCs w:val="22"/>
              </w:rPr>
            </w:pPr>
          </w:p>
        </w:tc>
      </w:tr>
      <w:tr w:rsidR="005C1969" w:rsidRPr="005C1969" w:rsidTr="00A84B47">
        <w:tc>
          <w:tcPr>
            <w:tcW w:w="10916" w:type="dxa"/>
            <w:gridSpan w:val="20"/>
            <w:shd w:val="clear" w:color="auto" w:fill="E7E6E6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nakład pracy studenta</w:t>
            </w:r>
            <w:r w:rsidRPr="005C1969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5C1969" w:rsidRPr="005C1969" w:rsidTr="00395844">
        <w:tc>
          <w:tcPr>
            <w:tcW w:w="1134" w:type="dxa"/>
            <w:shd w:val="clear" w:color="auto" w:fill="E7E6E6"/>
          </w:tcPr>
          <w:p w:rsidR="00395844" w:rsidRPr="005C1969" w:rsidRDefault="00395844" w:rsidP="005C196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E7E6E6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40" w:type="dxa"/>
            <w:gridSpan w:val="5"/>
            <w:shd w:val="clear" w:color="auto" w:fill="E7E6E6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5C1969" w:rsidRPr="005C1969" w:rsidTr="00395844">
        <w:trPr>
          <w:trHeight w:val="243"/>
        </w:trPr>
        <w:tc>
          <w:tcPr>
            <w:tcW w:w="1134" w:type="dxa"/>
            <w:vMerge w:val="restart"/>
            <w:shd w:val="clear" w:color="auto" w:fill="E7E6E6"/>
            <w:textDirection w:val="btLr"/>
            <w:vAlign w:val="center"/>
          </w:tcPr>
          <w:p w:rsidR="00395844" w:rsidRPr="005C1969" w:rsidRDefault="00395844" w:rsidP="005C1969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Realizacja przedmiotu: wykłady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15</w:t>
            </w:r>
          </w:p>
        </w:tc>
      </w:tr>
      <w:tr w:rsidR="005C1969" w:rsidRPr="005C1969" w:rsidTr="00395844">
        <w:trPr>
          <w:trHeight w:val="248"/>
        </w:trPr>
        <w:tc>
          <w:tcPr>
            <w:tcW w:w="1134" w:type="dxa"/>
            <w:vMerge/>
            <w:shd w:val="clear" w:color="auto" w:fill="E7E6E6"/>
            <w:vAlign w:val="center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10</w:t>
            </w:r>
          </w:p>
        </w:tc>
      </w:tr>
      <w:tr w:rsidR="005C1969" w:rsidRPr="005C1969" w:rsidTr="00395844">
        <w:trPr>
          <w:trHeight w:val="297"/>
        </w:trPr>
        <w:tc>
          <w:tcPr>
            <w:tcW w:w="1134" w:type="dxa"/>
            <w:vMerge/>
            <w:shd w:val="clear" w:color="auto" w:fill="E7E6E6"/>
            <w:vAlign w:val="center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-</w:t>
            </w:r>
          </w:p>
        </w:tc>
      </w:tr>
      <w:tr w:rsidR="005C1969" w:rsidRPr="005C1969" w:rsidTr="00395844">
        <w:trPr>
          <w:trHeight w:val="259"/>
        </w:trPr>
        <w:tc>
          <w:tcPr>
            <w:tcW w:w="1134" w:type="dxa"/>
            <w:vMerge/>
            <w:shd w:val="clear" w:color="auto" w:fill="E7E6E6"/>
            <w:vAlign w:val="center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trike/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Konsultacje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B81E84" w:rsidP="005C1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1969" w:rsidRPr="005C1969" w:rsidTr="00395844">
        <w:trPr>
          <w:trHeight w:val="250"/>
        </w:trPr>
        <w:tc>
          <w:tcPr>
            <w:tcW w:w="1134" w:type="dxa"/>
            <w:vMerge/>
            <w:shd w:val="clear" w:color="auto" w:fill="E7E6E6"/>
            <w:vAlign w:val="center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jc w:val="right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B81E84" w:rsidP="005C1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5C1969" w:rsidRPr="005C1969" w:rsidTr="00395844">
        <w:tc>
          <w:tcPr>
            <w:tcW w:w="1134" w:type="dxa"/>
            <w:vMerge w:val="restart"/>
            <w:shd w:val="clear" w:color="auto" w:fill="E7E6E6"/>
            <w:textDirection w:val="btLr"/>
            <w:vAlign w:val="center"/>
          </w:tcPr>
          <w:p w:rsidR="00395844" w:rsidRPr="005C1969" w:rsidRDefault="00395844" w:rsidP="005C1969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-</w:t>
            </w:r>
          </w:p>
        </w:tc>
      </w:tr>
      <w:tr w:rsidR="005C1969" w:rsidRPr="005C1969" w:rsidTr="00395844">
        <w:tc>
          <w:tcPr>
            <w:tcW w:w="1134" w:type="dxa"/>
            <w:vMerge/>
            <w:shd w:val="clear" w:color="auto" w:fill="E7E6E6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15</w:t>
            </w:r>
          </w:p>
        </w:tc>
      </w:tr>
      <w:tr w:rsidR="005C1969" w:rsidRPr="005C1969" w:rsidTr="00395844">
        <w:trPr>
          <w:trHeight w:val="70"/>
        </w:trPr>
        <w:tc>
          <w:tcPr>
            <w:tcW w:w="1134" w:type="dxa"/>
            <w:vMerge/>
            <w:shd w:val="clear" w:color="auto" w:fill="E7E6E6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5</w:t>
            </w:r>
          </w:p>
        </w:tc>
      </w:tr>
      <w:tr w:rsidR="005C1969" w:rsidRPr="005C1969" w:rsidTr="00395844">
        <w:trPr>
          <w:trHeight w:val="105"/>
        </w:trPr>
        <w:tc>
          <w:tcPr>
            <w:tcW w:w="1134" w:type="dxa"/>
            <w:vMerge/>
            <w:shd w:val="clear" w:color="auto" w:fill="E7E6E6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Przygotowanie się do zaliczenia końcowego i udział w zaliczeniu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5</w:t>
            </w:r>
          </w:p>
        </w:tc>
      </w:tr>
      <w:tr w:rsidR="005C1969" w:rsidRPr="005C1969" w:rsidTr="00395844">
        <w:tc>
          <w:tcPr>
            <w:tcW w:w="1134" w:type="dxa"/>
            <w:vMerge/>
            <w:shd w:val="clear" w:color="auto" w:fill="E7E6E6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  <w:vAlign w:val="center"/>
          </w:tcPr>
          <w:p w:rsidR="00395844" w:rsidRPr="005C1969" w:rsidRDefault="00395844" w:rsidP="005C1969">
            <w:pPr>
              <w:pStyle w:val="Bezodstpw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-</w:t>
            </w:r>
          </w:p>
        </w:tc>
      </w:tr>
      <w:tr w:rsidR="005C1969" w:rsidRPr="005C1969" w:rsidTr="00395844">
        <w:trPr>
          <w:trHeight w:val="243"/>
        </w:trPr>
        <w:tc>
          <w:tcPr>
            <w:tcW w:w="1134" w:type="dxa"/>
            <w:vMerge/>
            <w:shd w:val="clear" w:color="auto" w:fill="E7E6E6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shd w:val="clear" w:color="auto" w:fill="auto"/>
          </w:tcPr>
          <w:p w:rsidR="00395844" w:rsidRPr="005C1969" w:rsidRDefault="00395844" w:rsidP="005C1969">
            <w:pPr>
              <w:jc w:val="right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25</w:t>
            </w:r>
          </w:p>
        </w:tc>
      </w:tr>
      <w:tr w:rsidR="005C1969" w:rsidRPr="005C1969" w:rsidTr="00395844"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tcBorders>
              <w:bottom w:val="single" w:sz="24" w:space="0" w:color="auto"/>
            </w:tcBorders>
            <w:shd w:val="clear" w:color="auto" w:fill="auto"/>
          </w:tcPr>
          <w:p w:rsidR="00395844" w:rsidRPr="005C1969" w:rsidRDefault="00395844" w:rsidP="005C1969">
            <w:pPr>
              <w:jc w:val="right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                       Sumaryczne obciążenie studenta </w:t>
            </w:r>
          </w:p>
        </w:tc>
        <w:tc>
          <w:tcPr>
            <w:tcW w:w="2840" w:type="dxa"/>
            <w:gridSpan w:val="5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5</w:t>
            </w:r>
            <w:r w:rsidR="00B81E84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 w:rsidR="005C1969" w:rsidRPr="005C1969" w:rsidTr="00395844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395844" w:rsidRPr="005C1969" w:rsidRDefault="00395844" w:rsidP="005C1969">
            <w:pPr>
              <w:rPr>
                <w:sz w:val="22"/>
                <w:szCs w:val="22"/>
              </w:rPr>
            </w:pPr>
          </w:p>
        </w:tc>
        <w:tc>
          <w:tcPr>
            <w:tcW w:w="6942" w:type="dxa"/>
            <w:gridSpan w:val="14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395844" w:rsidRPr="005C1969" w:rsidRDefault="00395844" w:rsidP="005C1969">
            <w:pPr>
              <w:jc w:val="right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40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95844" w:rsidRPr="005C1969" w:rsidRDefault="00395844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2</w:t>
            </w:r>
          </w:p>
        </w:tc>
      </w:tr>
      <w:tr w:rsidR="005C1969" w:rsidRPr="005C1969" w:rsidTr="00A84B47">
        <w:tc>
          <w:tcPr>
            <w:tcW w:w="10916" w:type="dxa"/>
            <w:gridSpan w:val="20"/>
            <w:shd w:val="clear" w:color="auto" w:fill="E7E6E6"/>
          </w:tcPr>
          <w:p w:rsidR="00395844" w:rsidRPr="005C1969" w:rsidRDefault="00395844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br w:type="page"/>
            </w:r>
            <w:r w:rsidRPr="005C1969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5C1969" w:rsidRPr="005C1969" w:rsidTr="00395844">
        <w:tc>
          <w:tcPr>
            <w:tcW w:w="7372" w:type="dxa"/>
            <w:gridSpan w:val="13"/>
            <w:shd w:val="clear" w:color="auto" w:fill="E7E6E6"/>
            <w:vAlign w:val="center"/>
          </w:tcPr>
          <w:p w:rsidR="001B537E" w:rsidRPr="005C1969" w:rsidRDefault="001B537E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850" w:type="dxa"/>
            <w:gridSpan w:val="3"/>
            <w:shd w:val="clear" w:color="auto" w:fill="E7E6E6"/>
            <w:vAlign w:val="center"/>
          </w:tcPr>
          <w:p w:rsidR="001B537E" w:rsidRPr="005C1969" w:rsidRDefault="001B537E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0" w:type="dxa"/>
            <w:gridSpan w:val="2"/>
            <w:shd w:val="clear" w:color="auto" w:fill="E7E6E6"/>
            <w:vAlign w:val="center"/>
          </w:tcPr>
          <w:p w:rsidR="001B537E" w:rsidRPr="005C1969" w:rsidRDefault="001B537E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4" w:type="dxa"/>
            <w:gridSpan w:val="2"/>
            <w:shd w:val="clear" w:color="auto" w:fill="E7E6E6"/>
            <w:vAlign w:val="center"/>
          </w:tcPr>
          <w:p w:rsidR="001B537E" w:rsidRPr="005C1969" w:rsidRDefault="001B537E" w:rsidP="005C196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5C1969" w:rsidRPr="005C1969" w:rsidTr="00395844">
        <w:trPr>
          <w:trHeight w:val="4176"/>
        </w:trPr>
        <w:tc>
          <w:tcPr>
            <w:tcW w:w="7372" w:type="dxa"/>
            <w:gridSpan w:val="13"/>
            <w:shd w:val="clear" w:color="auto" w:fill="auto"/>
          </w:tcPr>
          <w:p w:rsidR="00A34557" w:rsidRPr="005C1969" w:rsidRDefault="00A34557" w:rsidP="005C1969">
            <w:pPr>
              <w:pStyle w:val="Bezodstpw"/>
              <w:jc w:val="both"/>
              <w:rPr>
                <w:b/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Pojęcia zdrowia i choroby oraz sposoby szacowania wskaźników zdrowia; umieralność, zachorowalność, zapadalność, chorobowość. Typy badań epidemiologicznych (epidemiologia żywienia, chorób zakaźnych, przewlekłych, nowotworowych). Farmakoepidemiologia – definicje i cele. Metodologia oceny wpływu leków na stan zdrowia populacji.</w:t>
            </w:r>
            <w:r w:rsidR="004B2A16" w:rsidRPr="005C1969">
              <w:rPr>
                <w:sz w:val="22"/>
                <w:szCs w:val="22"/>
              </w:rPr>
              <w:t xml:space="preserve"> </w:t>
            </w:r>
            <w:r w:rsidRPr="005C1969">
              <w:rPr>
                <w:sz w:val="22"/>
                <w:szCs w:val="22"/>
              </w:rPr>
              <w:t xml:space="preserve">Współczesne trendy rozwoju farmakoepidemiologii. Wpływ zmian populacyjnych, społecznych, ekonomicznych na sposób widzenia farmakoepidemiologii. Metodologia badań farmakoepidemiologicznych: zasady prowadzenia badań opisowych i eksperymentalnych, doboru grup badanych i kontrolnych oraz metodyka oceny wyników i szacowania ryzyka. Metaanaliza (definicje, przykłady analiz, dobór próby). Błędy w badaniach epidemiologicznych i farmakoepidemiologicznych (pojęcia </w:t>
            </w:r>
            <w:proofErr w:type="spellStart"/>
            <w:r w:rsidRPr="005C1969">
              <w:rPr>
                <w:i/>
                <w:iCs/>
                <w:sz w:val="22"/>
                <w:szCs w:val="22"/>
              </w:rPr>
              <w:t>bias</w:t>
            </w:r>
            <w:proofErr w:type="spellEnd"/>
            <w:r w:rsidRPr="005C1969">
              <w:rPr>
                <w:sz w:val="22"/>
                <w:szCs w:val="22"/>
              </w:rPr>
              <w:t xml:space="preserve"> – </w:t>
            </w:r>
            <w:r w:rsidRPr="005C1969">
              <w:rPr>
                <w:i/>
                <w:iCs/>
                <w:sz w:val="22"/>
                <w:szCs w:val="22"/>
              </w:rPr>
              <w:t>error</w:t>
            </w:r>
            <w:r w:rsidRPr="005C1969">
              <w:rPr>
                <w:sz w:val="22"/>
                <w:szCs w:val="22"/>
              </w:rPr>
              <w:t xml:space="preserve"> – </w:t>
            </w:r>
            <w:proofErr w:type="spellStart"/>
            <w:r w:rsidRPr="005C1969">
              <w:rPr>
                <w:i/>
                <w:iCs/>
                <w:sz w:val="22"/>
                <w:szCs w:val="22"/>
              </w:rPr>
              <w:t>uncertainty</w:t>
            </w:r>
            <w:proofErr w:type="spellEnd"/>
            <w:r w:rsidRPr="005C1969">
              <w:rPr>
                <w:sz w:val="22"/>
                <w:szCs w:val="22"/>
              </w:rPr>
              <w:t xml:space="preserve">, klasyfikacja błędów, unikanie błędów w trakcie planowania i przeprowadzania badań o charakterze epidemiologicznym). Zastosowanie praktyczne wyników badań o charakterze epidemiologicznym. Bezpieczeństwo leków. </w:t>
            </w:r>
            <w:r w:rsidRPr="005C1969">
              <w:rPr>
                <w:i/>
                <w:iCs/>
                <w:sz w:val="22"/>
                <w:szCs w:val="22"/>
              </w:rPr>
              <w:t>Pharmacovigilance</w:t>
            </w:r>
            <w:r w:rsidRPr="005C1969">
              <w:rPr>
                <w:sz w:val="22"/>
                <w:szCs w:val="22"/>
              </w:rPr>
              <w:t>, monitorowanie działań niepożądanych. Zadania farmaceutów w zakresie monitorowania stosowania leków w populacji. Analiza rynku i konsumpcji produktów leczniczych. Klasyfikator anatomiczno-terapeutyczno-chemiczny (ATC) leków.</w:t>
            </w:r>
          </w:p>
        </w:tc>
        <w:tc>
          <w:tcPr>
            <w:tcW w:w="850" w:type="dxa"/>
            <w:gridSpan w:val="3"/>
            <w:vAlign w:val="center"/>
          </w:tcPr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P-W01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P-W02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P-W03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P-U01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P-U02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P-U03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P-K01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P-K02</w:t>
            </w:r>
          </w:p>
        </w:tc>
      </w:tr>
      <w:tr w:rsidR="005C1969" w:rsidRPr="005C1969" w:rsidTr="00395844">
        <w:trPr>
          <w:trHeight w:val="1408"/>
        </w:trPr>
        <w:tc>
          <w:tcPr>
            <w:tcW w:w="7372" w:type="dxa"/>
            <w:gridSpan w:val="13"/>
            <w:shd w:val="clear" w:color="auto" w:fill="auto"/>
          </w:tcPr>
          <w:p w:rsidR="00A34557" w:rsidRPr="005C1969" w:rsidRDefault="00A34557" w:rsidP="005C1969">
            <w:pPr>
              <w:pStyle w:val="Bezodstpw"/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Ocena stanu zdrowia ludności oraz porównanie częstotliwości występowania zjawisk zdrowotnych (mierniki stanu zdrowia populacji – badania umieralności i rozpowszechnienia chorób, źródła informacji o stanie zdrowia ludności, porównywanie współczynników dla różnych populacji – standaryzacja pośrednia i bezpośrednia). Badania przesiewowe (warunki przeprowadzania badań przesiewowych, parametry oceny testów przesiewowych, ocena korzyści zdrowotnych). Badania obserwacyjne (badania opisowe, badania analityczne – pro- i retrospektywne, ocena wyników). Badania eksperymentalne (rodzaje badań, kwalifikacja uczestników badania, metody kontroli, randomizacji i zaślepienia, ocena punktów pośrednich i końcowych, ocena statystyczna, wnioski).</w:t>
            </w:r>
          </w:p>
        </w:tc>
        <w:tc>
          <w:tcPr>
            <w:tcW w:w="850" w:type="dxa"/>
            <w:gridSpan w:val="3"/>
            <w:vAlign w:val="center"/>
          </w:tcPr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P-W01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P-W02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P-W03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P-U01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P-U02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P-U03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P-K01</w:t>
            </w:r>
          </w:p>
          <w:p w:rsidR="00A34557" w:rsidRPr="005C1969" w:rsidRDefault="00A34557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P-K02</w:t>
            </w:r>
          </w:p>
        </w:tc>
      </w:tr>
      <w:tr w:rsidR="005C1969" w:rsidRPr="005C1969" w:rsidTr="00395844">
        <w:tc>
          <w:tcPr>
            <w:tcW w:w="1560" w:type="dxa"/>
            <w:gridSpan w:val="2"/>
            <w:shd w:val="clear" w:color="auto" w:fill="auto"/>
            <w:vAlign w:val="center"/>
          </w:tcPr>
          <w:p w:rsidR="001B537E" w:rsidRPr="005C1969" w:rsidRDefault="001B537E" w:rsidP="005C1969">
            <w:pPr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356" w:type="dxa"/>
            <w:gridSpan w:val="18"/>
            <w:vAlign w:val="center"/>
          </w:tcPr>
          <w:p w:rsidR="00776302" w:rsidRPr="00D72453" w:rsidRDefault="00776302" w:rsidP="005C196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78" w:hanging="178"/>
              <w:jc w:val="both"/>
              <w:rPr>
                <w:rFonts w:ascii="Times New Roman" w:hAnsi="Times New Roman"/>
              </w:rPr>
            </w:pPr>
            <w:r w:rsidRPr="00D72453">
              <w:rPr>
                <w:rFonts w:ascii="Times New Roman" w:hAnsi="Times New Roman"/>
              </w:rPr>
              <w:t xml:space="preserve">Bzdęga J., Gębska – </w:t>
            </w:r>
            <w:proofErr w:type="spellStart"/>
            <w:r w:rsidRPr="00D72453">
              <w:rPr>
                <w:rFonts w:ascii="Times New Roman" w:hAnsi="Times New Roman"/>
              </w:rPr>
              <w:t>Kuczerowska</w:t>
            </w:r>
            <w:proofErr w:type="spellEnd"/>
            <w:r w:rsidRPr="00D72453">
              <w:rPr>
                <w:rFonts w:ascii="Times New Roman" w:hAnsi="Times New Roman"/>
              </w:rPr>
              <w:t xml:space="preserve"> A.: Epidemiologia w zdrowiu publicznym. Wyd. Lekarskie PZWL, 2022r. </w:t>
            </w:r>
          </w:p>
          <w:p w:rsidR="00776302" w:rsidRPr="00D72453" w:rsidRDefault="00776302" w:rsidP="005C196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78" w:hanging="178"/>
              <w:jc w:val="both"/>
              <w:rPr>
                <w:rFonts w:ascii="Times New Roman" w:hAnsi="Times New Roman"/>
              </w:rPr>
            </w:pPr>
            <w:r w:rsidRPr="00D72453">
              <w:rPr>
                <w:rFonts w:ascii="Times New Roman" w:hAnsi="Times New Roman"/>
                <w:lang w:val="en-GB"/>
              </w:rPr>
              <w:t xml:space="preserve"> Bain Ch., Page A., Webb P.: </w:t>
            </w:r>
            <w:proofErr w:type="spellStart"/>
            <w:r w:rsidRPr="00D72453">
              <w:rPr>
                <w:rFonts w:ascii="Times New Roman" w:hAnsi="Times New Roman"/>
                <w:lang w:val="en-GB"/>
              </w:rPr>
              <w:t>Epidemiologia</w:t>
            </w:r>
            <w:proofErr w:type="spellEnd"/>
            <w:r w:rsidRPr="00D72453">
              <w:rPr>
                <w:rFonts w:ascii="Times New Roman" w:hAnsi="Times New Roman"/>
                <w:lang w:val="en-GB"/>
              </w:rPr>
              <w:t xml:space="preserve">. </w:t>
            </w:r>
            <w:r w:rsidRPr="00D72453">
              <w:rPr>
                <w:rFonts w:ascii="Times New Roman" w:hAnsi="Times New Roman"/>
              </w:rPr>
              <w:t xml:space="preserve">Podręcznik dla studentów i praktyków. Wydawnictwo Scholar, 2021 </w:t>
            </w:r>
          </w:p>
          <w:p w:rsidR="00776302" w:rsidRPr="00D72453" w:rsidRDefault="00776302" w:rsidP="005C196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78" w:hanging="178"/>
              <w:jc w:val="both"/>
              <w:rPr>
                <w:rFonts w:ascii="Times New Roman" w:hAnsi="Times New Roman"/>
              </w:rPr>
            </w:pPr>
            <w:r w:rsidRPr="00D72453">
              <w:rPr>
                <w:rFonts w:ascii="Times New Roman" w:hAnsi="Times New Roman"/>
              </w:rPr>
              <w:lastRenderedPageBreak/>
              <w:t xml:space="preserve"> Wojtczak A.: Zdrowie publiczne wyzwanie dla systemów zdrowia XXI wieku. Wyd. Lekarskie PZWL, 2020 r. </w:t>
            </w:r>
          </w:p>
          <w:p w:rsidR="001B537E" w:rsidRPr="00D72453" w:rsidRDefault="00776302" w:rsidP="005C196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78" w:hanging="178"/>
              <w:jc w:val="both"/>
              <w:rPr>
                <w:rFonts w:ascii="Times New Roman" w:hAnsi="Times New Roman"/>
              </w:rPr>
            </w:pPr>
            <w:r w:rsidRPr="00D72453">
              <w:rPr>
                <w:rFonts w:ascii="Times New Roman" w:hAnsi="Times New Roman"/>
              </w:rPr>
              <w:t xml:space="preserve"> Jędrychowski W.; Epidemiologia w medycynie klinicznej i zdrowiu publicznym. Wyd. Uniwersytet Jagielloński, 2010</w:t>
            </w:r>
          </w:p>
        </w:tc>
      </w:tr>
      <w:tr w:rsidR="005C1969" w:rsidRPr="005C1969" w:rsidTr="00395844">
        <w:tc>
          <w:tcPr>
            <w:tcW w:w="1560" w:type="dxa"/>
            <w:gridSpan w:val="2"/>
            <w:shd w:val="clear" w:color="auto" w:fill="auto"/>
            <w:vAlign w:val="center"/>
          </w:tcPr>
          <w:p w:rsidR="001B537E" w:rsidRPr="005C1969" w:rsidRDefault="001B537E" w:rsidP="005C1969">
            <w:pPr>
              <w:rPr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lastRenderedPageBreak/>
              <w:t>Literatura uzupełniająca</w:t>
            </w:r>
          </w:p>
        </w:tc>
        <w:tc>
          <w:tcPr>
            <w:tcW w:w="9356" w:type="dxa"/>
            <w:gridSpan w:val="18"/>
            <w:vAlign w:val="center"/>
          </w:tcPr>
          <w:p w:rsidR="00C663F6" w:rsidRPr="00D72453" w:rsidRDefault="003B1767" w:rsidP="005C1969">
            <w:pPr>
              <w:numPr>
                <w:ilvl w:val="0"/>
                <w:numId w:val="21"/>
              </w:numPr>
              <w:ind w:left="178" w:hanging="178"/>
              <w:jc w:val="both"/>
              <w:rPr>
                <w:sz w:val="22"/>
                <w:szCs w:val="22"/>
              </w:rPr>
            </w:pPr>
            <w:r w:rsidRPr="00D72453">
              <w:rPr>
                <w:sz w:val="22"/>
                <w:szCs w:val="22"/>
              </w:rPr>
              <w:t>Higiena i epidemiologia – czasopismo branżowe</w:t>
            </w:r>
          </w:p>
        </w:tc>
      </w:tr>
      <w:tr w:rsidR="005C1969" w:rsidRPr="005C1969" w:rsidTr="003E25BC">
        <w:tc>
          <w:tcPr>
            <w:tcW w:w="10916" w:type="dxa"/>
            <w:gridSpan w:val="20"/>
            <w:shd w:val="clear" w:color="auto" w:fill="E7E6E6"/>
          </w:tcPr>
          <w:p w:rsidR="001B537E" w:rsidRPr="005C1969" w:rsidRDefault="001B537E" w:rsidP="005C1969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5C1969">
              <w:rPr>
                <w:b/>
                <w:i/>
                <w:sz w:val="22"/>
                <w:szCs w:val="22"/>
              </w:rPr>
              <w:t>Warunki uzyskania zaliczenia przedmiotu (zgodnie z Regulaminem przedmiotu</w:t>
            </w:r>
            <w:r w:rsidR="00421DAB" w:rsidRPr="005C1969">
              <w:rPr>
                <w:b/>
                <w:i/>
                <w:sz w:val="22"/>
                <w:szCs w:val="22"/>
              </w:rPr>
              <w:t>/jednostki</w:t>
            </w:r>
            <w:r w:rsidRPr="005C1969">
              <w:rPr>
                <w:b/>
                <w:i/>
                <w:sz w:val="22"/>
                <w:szCs w:val="22"/>
              </w:rPr>
              <w:t>)</w:t>
            </w:r>
            <w:r w:rsidR="00395844" w:rsidRPr="005C1969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5C1969" w:rsidRPr="005C1969" w:rsidTr="00395844">
        <w:tc>
          <w:tcPr>
            <w:tcW w:w="4329" w:type="dxa"/>
            <w:gridSpan w:val="7"/>
            <w:shd w:val="clear" w:color="auto" w:fill="E7E6E6"/>
            <w:vAlign w:val="center"/>
          </w:tcPr>
          <w:p w:rsidR="007F710F" w:rsidRPr="005C1969" w:rsidRDefault="007F710F" w:rsidP="005C1969">
            <w:pPr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87" w:type="dxa"/>
            <w:gridSpan w:val="13"/>
            <w:shd w:val="clear" w:color="auto" w:fill="auto"/>
          </w:tcPr>
          <w:p w:rsidR="007F710F" w:rsidRPr="005C1969" w:rsidRDefault="007F710F" w:rsidP="005C1969">
            <w:pPr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Zaliczenie</w:t>
            </w:r>
          </w:p>
        </w:tc>
      </w:tr>
      <w:tr w:rsidR="005C1969" w:rsidRPr="005C1969" w:rsidTr="00395844">
        <w:tc>
          <w:tcPr>
            <w:tcW w:w="4329" w:type="dxa"/>
            <w:gridSpan w:val="7"/>
            <w:shd w:val="clear" w:color="auto" w:fill="E7E6E6"/>
            <w:vAlign w:val="center"/>
          </w:tcPr>
          <w:p w:rsidR="007F710F" w:rsidRPr="005C1969" w:rsidRDefault="007F710F" w:rsidP="005C1969">
            <w:pPr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87" w:type="dxa"/>
            <w:gridSpan w:val="13"/>
            <w:shd w:val="clear" w:color="auto" w:fill="auto"/>
          </w:tcPr>
          <w:p w:rsidR="007F710F" w:rsidRPr="00D72453" w:rsidRDefault="00776302" w:rsidP="005C1969">
            <w:pPr>
              <w:jc w:val="both"/>
              <w:rPr>
                <w:sz w:val="22"/>
                <w:szCs w:val="22"/>
              </w:rPr>
            </w:pPr>
            <w:r w:rsidRPr="00D72453">
              <w:rPr>
                <w:sz w:val="22"/>
                <w:szCs w:val="22"/>
              </w:rPr>
              <w:t>Student jest obowiązany uczestniczyć we wszystkich zajęciach. W przypadku nieobecności należy ją usprawiedliwić bezpośrednio po ustąpieniu przyczyny nieobecności. Zwolnienie należy dostarczyć osobiście lub w formie skanu na adres mailowy: edyta.rysiak@umb.edu.pl. Honorowane będą tylko zwolnienia lekarskie i dziekańskie</w:t>
            </w:r>
            <w:r w:rsidR="006120AF" w:rsidRPr="00D72453">
              <w:rPr>
                <w:sz w:val="22"/>
                <w:szCs w:val="22"/>
              </w:rPr>
              <w:t>.</w:t>
            </w:r>
          </w:p>
        </w:tc>
      </w:tr>
      <w:tr w:rsidR="005C1969" w:rsidRPr="005C1969" w:rsidTr="00395844">
        <w:tc>
          <w:tcPr>
            <w:tcW w:w="4329" w:type="dxa"/>
            <w:gridSpan w:val="7"/>
            <w:shd w:val="clear" w:color="auto" w:fill="E7E6E6"/>
            <w:vAlign w:val="center"/>
          </w:tcPr>
          <w:p w:rsidR="007F710F" w:rsidRPr="005C1969" w:rsidRDefault="007F710F" w:rsidP="005C1969">
            <w:pPr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87" w:type="dxa"/>
            <w:gridSpan w:val="13"/>
            <w:shd w:val="clear" w:color="auto" w:fill="auto"/>
          </w:tcPr>
          <w:p w:rsidR="007F710F" w:rsidRPr="00D72453" w:rsidRDefault="00776302" w:rsidP="005C1969">
            <w:pPr>
              <w:jc w:val="both"/>
              <w:rPr>
                <w:sz w:val="22"/>
                <w:szCs w:val="22"/>
              </w:rPr>
            </w:pPr>
            <w:r w:rsidRPr="00D72453">
              <w:rPr>
                <w:sz w:val="22"/>
                <w:szCs w:val="22"/>
              </w:rPr>
              <w:t>Teoretyczne zaliczenie materiału obowiązującego na opuszczonych zajęciach. W przypadku nieobecności usprawiedliwionej student ma obowiązek samodzielnie przerobić zrealizowany w czasie zajęć materiał i rozwiązać samodzielnie wyznaczone przez prowadzącego zadania w ramach konsultacji.</w:t>
            </w:r>
          </w:p>
        </w:tc>
      </w:tr>
      <w:tr w:rsidR="005C1969" w:rsidRPr="005C1969" w:rsidTr="00395844">
        <w:tc>
          <w:tcPr>
            <w:tcW w:w="4329" w:type="dxa"/>
            <w:gridSpan w:val="7"/>
            <w:shd w:val="clear" w:color="auto" w:fill="E7E6E6"/>
            <w:vAlign w:val="center"/>
          </w:tcPr>
          <w:p w:rsidR="007F710F" w:rsidRPr="005C1969" w:rsidRDefault="007F710F" w:rsidP="005C1969">
            <w:pPr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87" w:type="dxa"/>
            <w:gridSpan w:val="13"/>
            <w:shd w:val="clear" w:color="auto" w:fill="auto"/>
          </w:tcPr>
          <w:p w:rsidR="007F710F" w:rsidRPr="005C1969" w:rsidRDefault="006120AF" w:rsidP="005C1969">
            <w:pPr>
              <w:jc w:val="both"/>
              <w:rPr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>Obecność na zajęciach, zaliczenie treści z zajęć objętych programem przedmiotu.</w:t>
            </w:r>
          </w:p>
        </w:tc>
      </w:tr>
      <w:tr w:rsidR="005C1969" w:rsidRPr="005C1969" w:rsidTr="007D3577">
        <w:trPr>
          <w:trHeight w:val="516"/>
        </w:trPr>
        <w:tc>
          <w:tcPr>
            <w:tcW w:w="10916" w:type="dxa"/>
            <w:gridSpan w:val="20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5C1969" w:rsidRPr="005C1969" w:rsidTr="008D1A94">
        <w:tc>
          <w:tcPr>
            <w:tcW w:w="10916" w:type="dxa"/>
            <w:gridSpan w:val="20"/>
            <w:shd w:val="clear" w:color="auto" w:fill="auto"/>
          </w:tcPr>
          <w:p w:rsidR="007F710F" w:rsidRPr="005C1969" w:rsidRDefault="006120A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sz w:val="22"/>
                <w:szCs w:val="22"/>
              </w:rPr>
              <w:t xml:space="preserve">Prace pisemne dotyczące analiza epidemiologicznych chorób cywilizacyjnych, programów zdrowotnych oraz mierników stanu zdrowia populacji są warunkiem zaliczenia seminariów. </w:t>
            </w:r>
            <w:r w:rsidR="007F710F" w:rsidRPr="005C1969">
              <w:rPr>
                <w:sz w:val="22"/>
                <w:szCs w:val="22"/>
              </w:rPr>
              <w:t xml:space="preserve">Warunkiem zaliczenia przedmiotu jest osiągnięcie wszystkich założonych efektów </w:t>
            </w:r>
            <w:r w:rsidR="008D1A94" w:rsidRPr="005C1969">
              <w:rPr>
                <w:sz w:val="22"/>
                <w:szCs w:val="22"/>
              </w:rPr>
              <w:t>uczenia się</w:t>
            </w:r>
            <w:r w:rsidR="007F710F" w:rsidRPr="005C1969">
              <w:rPr>
                <w:sz w:val="22"/>
                <w:szCs w:val="22"/>
              </w:rPr>
              <w:t xml:space="preserve">. </w:t>
            </w:r>
            <w:r w:rsidR="00B41F8D" w:rsidRPr="005C1969">
              <w:rPr>
                <w:sz w:val="22"/>
                <w:szCs w:val="22"/>
              </w:rPr>
              <w:t xml:space="preserve">Na zaliczenie przedmiotu składają się zaliczenia w formie projektów. </w:t>
            </w:r>
            <w:r w:rsidR="007F710F" w:rsidRPr="005C1969">
              <w:rPr>
                <w:sz w:val="22"/>
                <w:szCs w:val="22"/>
              </w:rPr>
              <w:t>O</w:t>
            </w:r>
            <w:r w:rsidR="00B41F8D" w:rsidRPr="005C1969">
              <w:rPr>
                <w:sz w:val="22"/>
                <w:szCs w:val="22"/>
              </w:rPr>
              <w:t xml:space="preserve"> </w:t>
            </w:r>
            <w:r w:rsidR="007F710F" w:rsidRPr="005C1969">
              <w:rPr>
                <w:sz w:val="22"/>
                <w:szCs w:val="22"/>
              </w:rPr>
              <w:t>ocenie pozytywnej z przedmiotu decy</w:t>
            </w:r>
            <w:r w:rsidR="00B41F8D" w:rsidRPr="005C1969">
              <w:rPr>
                <w:sz w:val="22"/>
                <w:szCs w:val="22"/>
              </w:rPr>
              <w:t xml:space="preserve">duje </w:t>
            </w:r>
            <w:r w:rsidR="008D1A94" w:rsidRPr="005C1969">
              <w:rPr>
                <w:sz w:val="22"/>
                <w:szCs w:val="22"/>
              </w:rPr>
              <w:t xml:space="preserve">uzyskanie minimum </w:t>
            </w:r>
            <w:r w:rsidR="007F710F" w:rsidRPr="005C1969">
              <w:rPr>
                <w:sz w:val="22"/>
                <w:szCs w:val="22"/>
              </w:rPr>
              <w:t xml:space="preserve">50% </w:t>
            </w:r>
            <w:r w:rsidR="008D1A94" w:rsidRPr="005C1969">
              <w:rPr>
                <w:sz w:val="22"/>
                <w:szCs w:val="22"/>
              </w:rPr>
              <w:t xml:space="preserve">z </w:t>
            </w:r>
            <w:r w:rsidR="007F710F" w:rsidRPr="005C1969">
              <w:rPr>
                <w:sz w:val="22"/>
                <w:szCs w:val="22"/>
              </w:rPr>
              <w:t>maksymalnej liczby</w:t>
            </w:r>
            <w:r w:rsidR="00B41F8D" w:rsidRPr="005C1969">
              <w:rPr>
                <w:sz w:val="22"/>
                <w:szCs w:val="22"/>
              </w:rPr>
              <w:t xml:space="preserve"> punktów.</w:t>
            </w:r>
          </w:p>
        </w:tc>
      </w:tr>
      <w:tr w:rsidR="005C1969" w:rsidRPr="005C1969" w:rsidTr="003E25BC">
        <w:tc>
          <w:tcPr>
            <w:tcW w:w="10916" w:type="dxa"/>
            <w:gridSpan w:val="20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7F710F" w:rsidRPr="005C1969" w:rsidRDefault="007F710F" w:rsidP="005C1969">
            <w:pPr>
              <w:jc w:val="center"/>
              <w:rPr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5C1969" w:rsidRPr="005C1969" w:rsidTr="00395844">
        <w:tc>
          <w:tcPr>
            <w:tcW w:w="2043" w:type="dxa"/>
            <w:gridSpan w:val="3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34" w:type="dxa"/>
            <w:gridSpan w:val="3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34" w:type="dxa"/>
            <w:gridSpan w:val="4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168" w:type="dxa"/>
            <w:gridSpan w:val="7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7" w:type="dxa"/>
            <w:gridSpan w:val="3"/>
            <w:shd w:val="clear" w:color="auto" w:fill="E7E6E6"/>
          </w:tcPr>
          <w:p w:rsidR="007F710F" w:rsidRPr="005C1969" w:rsidRDefault="007F710F" w:rsidP="005C1969">
            <w:pPr>
              <w:jc w:val="center"/>
              <w:rPr>
                <w:b/>
                <w:i/>
                <w:sz w:val="22"/>
                <w:szCs w:val="22"/>
              </w:rPr>
            </w:pPr>
            <w:r w:rsidRPr="005C1969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5C1969" w:rsidRPr="005C1969" w:rsidTr="00395844">
        <w:tc>
          <w:tcPr>
            <w:tcW w:w="2043" w:type="dxa"/>
            <w:gridSpan w:val="3"/>
            <w:shd w:val="clear" w:color="auto" w:fill="auto"/>
          </w:tcPr>
          <w:p w:rsidR="007F710F" w:rsidRPr="005C1969" w:rsidRDefault="007F710F" w:rsidP="005C19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7F710F" w:rsidRPr="005C1969" w:rsidRDefault="007F710F" w:rsidP="005C19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7F710F" w:rsidRPr="005C1969" w:rsidRDefault="007F710F" w:rsidP="005C19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8" w:type="dxa"/>
            <w:gridSpan w:val="7"/>
            <w:shd w:val="clear" w:color="auto" w:fill="auto"/>
          </w:tcPr>
          <w:p w:rsidR="007F710F" w:rsidRPr="005C1969" w:rsidRDefault="007F710F" w:rsidP="005C19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37" w:type="dxa"/>
            <w:gridSpan w:val="3"/>
            <w:shd w:val="clear" w:color="auto" w:fill="auto"/>
          </w:tcPr>
          <w:p w:rsidR="007F710F" w:rsidRPr="005C1969" w:rsidRDefault="007F710F" w:rsidP="005C19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200009" w:rsidRPr="005C1969" w:rsidRDefault="00200009" w:rsidP="005C1969">
      <w:pPr>
        <w:ind w:left="-851"/>
        <w:rPr>
          <w:b/>
          <w:i/>
          <w:sz w:val="22"/>
          <w:szCs w:val="22"/>
        </w:rPr>
      </w:pPr>
    </w:p>
    <w:p w:rsidR="00601D8E" w:rsidRPr="005C1969" w:rsidRDefault="002B6AC2" w:rsidP="005C1969">
      <w:pPr>
        <w:ind w:left="-851"/>
        <w:rPr>
          <w:b/>
          <w:iCs/>
          <w:sz w:val="22"/>
          <w:szCs w:val="22"/>
        </w:rPr>
      </w:pPr>
      <w:r w:rsidRPr="005C1969">
        <w:rPr>
          <w:b/>
          <w:i/>
          <w:sz w:val="22"/>
          <w:szCs w:val="22"/>
        </w:rPr>
        <w:t>Opracowa</w:t>
      </w:r>
      <w:r w:rsidR="00B41F8D" w:rsidRPr="005C1969">
        <w:rPr>
          <w:b/>
          <w:i/>
          <w:sz w:val="22"/>
          <w:szCs w:val="22"/>
        </w:rPr>
        <w:t>nie sylabusa (imię i nazwisko)</w:t>
      </w:r>
      <w:r w:rsidR="008D1A94" w:rsidRPr="005C1969">
        <w:rPr>
          <w:b/>
          <w:i/>
          <w:sz w:val="22"/>
          <w:szCs w:val="22"/>
        </w:rPr>
        <w:t>:</w:t>
      </w:r>
      <w:r w:rsidR="00B41F8D" w:rsidRPr="005C1969">
        <w:rPr>
          <w:b/>
          <w:i/>
          <w:sz w:val="22"/>
          <w:szCs w:val="22"/>
        </w:rPr>
        <w:t xml:space="preserve"> </w:t>
      </w:r>
      <w:r w:rsidR="00010206" w:rsidRPr="005C1969">
        <w:rPr>
          <w:b/>
          <w:iCs/>
          <w:sz w:val="22"/>
          <w:szCs w:val="22"/>
        </w:rPr>
        <w:t>dr hab</w:t>
      </w:r>
      <w:r w:rsidR="00B41F8D" w:rsidRPr="005C1969">
        <w:rPr>
          <w:b/>
          <w:iCs/>
          <w:sz w:val="22"/>
          <w:szCs w:val="22"/>
        </w:rPr>
        <w:t>. Edyta Rysiak</w:t>
      </w:r>
    </w:p>
    <w:p w:rsidR="002B6AC2" w:rsidRPr="005C1969" w:rsidRDefault="002B6AC2" w:rsidP="005C1969">
      <w:pPr>
        <w:ind w:left="-851"/>
        <w:rPr>
          <w:b/>
          <w:i/>
          <w:sz w:val="22"/>
          <w:szCs w:val="22"/>
        </w:rPr>
      </w:pPr>
    </w:p>
    <w:p w:rsidR="00D72453" w:rsidRDefault="00D72453" w:rsidP="00D72453">
      <w:pPr>
        <w:ind w:left="-851"/>
        <w:rPr>
          <w:bCs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Data aktualizacji sylabusa: </w:t>
      </w:r>
      <w:r>
        <w:rPr>
          <w:b/>
          <w:iCs/>
          <w:sz w:val="22"/>
          <w:szCs w:val="22"/>
        </w:rPr>
        <w:t>27.08.2024 r.</w:t>
      </w:r>
    </w:p>
    <w:p w:rsidR="005C1969" w:rsidRPr="005C1969" w:rsidRDefault="005C1969">
      <w:pPr>
        <w:ind w:left="-851"/>
        <w:rPr>
          <w:bCs/>
          <w:sz w:val="22"/>
          <w:szCs w:val="22"/>
        </w:rPr>
      </w:pPr>
    </w:p>
    <w:sectPr w:rsidR="005C1969" w:rsidRPr="005C1969" w:rsidSect="00CD3D5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6A6"/>
    <w:multiLevelType w:val="hybridMultilevel"/>
    <w:tmpl w:val="1CFAE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239F"/>
    <w:multiLevelType w:val="hybridMultilevel"/>
    <w:tmpl w:val="9E523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799F"/>
    <w:multiLevelType w:val="hybridMultilevel"/>
    <w:tmpl w:val="51CA1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7D96"/>
    <w:multiLevelType w:val="hybridMultilevel"/>
    <w:tmpl w:val="09B0E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E76"/>
    <w:multiLevelType w:val="hybridMultilevel"/>
    <w:tmpl w:val="5B7C3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2733"/>
    <w:multiLevelType w:val="hybridMultilevel"/>
    <w:tmpl w:val="32AC43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0C6374"/>
    <w:multiLevelType w:val="hybridMultilevel"/>
    <w:tmpl w:val="4412F5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0635F"/>
    <w:multiLevelType w:val="hybridMultilevel"/>
    <w:tmpl w:val="E45AE2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91E4A"/>
    <w:multiLevelType w:val="hybridMultilevel"/>
    <w:tmpl w:val="4BF68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C1"/>
    <w:multiLevelType w:val="hybridMultilevel"/>
    <w:tmpl w:val="A5F8B436"/>
    <w:lvl w:ilvl="0" w:tplc="121C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A0F7D"/>
    <w:multiLevelType w:val="hybridMultilevel"/>
    <w:tmpl w:val="E38E6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3521"/>
    <w:multiLevelType w:val="hybridMultilevel"/>
    <w:tmpl w:val="CADA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02163"/>
    <w:multiLevelType w:val="hybridMultilevel"/>
    <w:tmpl w:val="07186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74AFC"/>
    <w:multiLevelType w:val="hybridMultilevel"/>
    <w:tmpl w:val="FA32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52785"/>
    <w:multiLevelType w:val="hybridMultilevel"/>
    <w:tmpl w:val="A516D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7A91"/>
    <w:multiLevelType w:val="hybridMultilevel"/>
    <w:tmpl w:val="9A80AE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2C6DC7"/>
    <w:multiLevelType w:val="hybridMultilevel"/>
    <w:tmpl w:val="57886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805D0"/>
    <w:multiLevelType w:val="hybridMultilevel"/>
    <w:tmpl w:val="037ACAB6"/>
    <w:lvl w:ilvl="0" w:tplc="534CF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D5E91"/>
    <w:multiLevelType w:val="hybridMultilevel"/>
    <w:tmpl w:val="6FFEF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95A33"/>
    <w:multiLevelType w:val="hybridMultilevel"/>
    <w:tmpl w:val="1C9252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441A85"/>
    <w:multiLevelType w:val="hybridMultilevel"/>
    <w:tmpl w:val="E84E8C8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1" w15:restartNumberingAfterBreak="0">
    <w:nsid w:val="7CA50811"/>
    <w:multiLevelType w:val="hybridMultilevel"/>
    <w:tmpl w:val="68005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9"/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12"/>
  </w:num>
  <w:num w:numId="10">
    <w:abstractNumId w:val="13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0"/>
  </w:num>
  <w:num w:numId="16">
    <w:abstractNumId w:val="8"/>
  </w:num>
  <w:num w:numId="17">
    <w:abstractNumId w:val="21"/>
  </w:num>
  <w:num w:numId="18">
    <w:abstractNumId w:val="17"/>
  </w:num>
  <w:num w:numId="19">
    <w:abstractNumId w:val="19"/>
  </w:num>
  <w:num w:numId="20">
    <w:abstractNumId w:val="7"/>
  </w:num>
  <w:num w:numId="21">
    <w:abstractNumId w:val="16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D8"/>
    <w:rsid w:val="00005987"/>
    <w:rsid w:val="00005A06"/>
    <w:rsid w:val="00010206"/>
    <w:rsid w:val="000207F6"/>
    <w:rsid w:val="000268D9"/>
    <w:rsid w:val="00035C8E"/>
    <w:rsid w:val="000414B8"/>
    <w:rsid w:val="00065311"/>
    <w:rsid w:val="00065B34"/>
    <w:rsid w:val="00066E08"/>
    <w:rsid w:val="0007553A"/>
    <w:rsid w:val="0009259B"/>
    <w:rsid w:val="000A0509"/>
    <w:rsid w:val="000A0D99"/>
    <w:rsid w:val="000A1756"/>
    <w:rsid w:val="000A253F"/>
    <w:rsid w:val="000A6D2C"/>
    <w:rsid w:val="000B54CA"/>
    <w:rsid w:val="000D1AB3"/>
    <w:rsid w:val="000D5F6A"/>
    <w:rsid w:val="000E077D"/>
    <w:rsid w:val="000E76BC"/>
    <w:rsid w:val="000E7B47"/>
    <w:rsid w:val="000F248E"/>
    <w:rsid w:val="000F2D99"/>
    <w:rsid w:val="000F5F99"/>
    <w:rsid w:val="000F73AD"/>
    <w:rsid w:val="00105CDC"/>
    <w:rsid w:val="001107A4"/>
    <w:rsid w:val="00110F6D"/>
    <w:rsid w:val="00120780"/>
    <w:rsid w:val="001303EC"/>
    <w:rsid w:val="001373FD"/>
    <w:rsid w:val="001400D6"/>
    <w:rsid w:val="00146F89"/>
    <w:rsid w:val="001534C7"/>
    <w:rsid w:val="00154A30"/>
    <w:rsid w:val="00155DA8"/>
    <w:rsid w:val="00160AB8"/>
    <w:rsid w:val="001679B0"/>
    <w:rsid w:val="001906B5"/>
    <w:rsid w:val="001A479A"/>
    <w:rsid w:val="001A74EE"/>
    <w:rsid w:val="001A7F88"/>
    <w:rsid w:val="001B0CB1"/>
    <w:rsid w:val="001B3D3D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6809"/>
    <w:rsid w:val="00227AB9"/>
    <w:rsid w:val="00236B04"/>
    <w:rsid w:val="00247792"/>
    <w:rsid w:val="0025175A"/>
    <w:rsid w:val="002518E6"/>
    <w:rsid w:val="00254522"/>
    <w:rsid w:val="00256732"/>
    <w:rsid w:val="00263EDA"/>
    <w:rsid w:val="002662F8"/>
    <w:rsid w:val="0027319B"/>
    <w:rsid w:val="002839A4"/>
    <w:rsid w:val="0028737E"/>
    <w:rsid w:val="0028761D"/>
    <w:rsid w:val="0029608F"/>
    <w:rsid w:val="002A3AE9"/>
    <w:rsid w:val="002B242B"/>
    <w:rsid w:val="002B3F8D"/>
    <w:rsid w:val="002B6AC2"/>
    <w:rsid w:val="002C3DFE"/>
    <w:rsid w:val="002C58E2"/>
    <w:rsid w:val="002D7EB2"/>
    <w:rsid w:val="002E3A3A"/>
    <w:rsid w:val="002E7AF3"/>
    <w:rsid w:val="002F0227"/>
    <w:rsid w:val="002F425E"/>
    <w:rsid w:val="002F4E8C"/>
    <w:rsid w:val="002F5413"/>
    <w:rsid w:val="003002F6"/>
    <w:rsid w:val="00302195"/>
    <w:rsid w:val="00302C82"/>
    <w:rsid w:val="003057A5"/>
    <w:rsid w:val="00307852"/>
    <w:rsid w:val="00310D6B"/>
    <w:rsid w:val="00321E16"/>
    <w:rsid w:val="003247B5"/>
    <w:rsid w:val="003309B9"/>
    <w:rsid w:val="00335CCF"/>
    <w:rsid w:val="00336B3F"/>
    <w:rsid w:val="00340B3F"/>
    <w:rsid w:val="00347C46"/>
    <w:rsid w:val="003527CC"/>
    <w:rsid w:val="00357C0B"/>
    <w:rsid w:val="00363CB0"/>
    <w:rsid w:val="00381227"/>
    <w:rsid w:val="00395844"/>
    <w:rsid w:val="003A291E"/>
    <w:rsid w:val="003A670A"/>
    <w:rsid w:val="003B1767"/>
    <w:rsid w:val="003B3AC5"/>
    <w:rsid w:val="003B490F"/>
    <w:rsid w:val="003B545B"/>
    <w:rsid w:val="003C151A"/>
    <w:rsid w:val="003C32D4"/>
    <w:rsid w:val="003C3302"/>
    <w:rsid w:val="003C5208"/>
    <w:rsid w:val="003D022A"/>
    <w:rsid w:val="003E25BC"/>
    <w:rsid w:val="003E5305"/>
    <w:rsid w:val="003F200E"/>
    <w:rsid w:val="003F451D"/>
    <w:rsid w:val="003F5253"/>
    <w:rsid w:val="004025E0"/>
    <w:rsid w:val="004032EE"/>
    <w:rsid w:val="00411B42"/>
    <w:rsid w:val="00420D1C"/>
    <w:rsid w:val="00421B2B"/>
    <w:rsid w:val="00421D74"/>
    <w:rsid w:val="00421DAB"/>
    <w:rsid w:val="00430C41"/>
    <w:rsid w:val="00453DE4"/>
    <w:rsid w:val="00460710"/>
    <w:rsid w:val="00466CAA"/>
    <w:rsid w:val="00467CD1"/>
    <w:rsid w:val="00470988"/>
    <w:rsid w:val="00481BEE"/>
    <w:rsid w:val="00483D11"/>
    <w:rsid w:val="004865D7"/>
    <w:rsid w:val="00487D7D"/>
    <w:rsid w:val="004A1027"/>
    <w:rsid w:val="004A76AC"/>
    <w:rsid w:val="004B2A16"/>
    <w:rsid w:val="004B3324"/>
    <w:rsid w:val="004C62A2"/>
    <w:rsid w:val="004D125D"/>
    <w:rsid w:val="004D7F1A"/>
    <w:rsid w:val="004E1E29"/>
    <w:rsid w:val="004E5BF1"/>
    <w:rsid w:val="004F08FF"/>
    <w:rsid w:val="004F2FF7"/>
    <w:rsid w:val="00513868"/>
    <w:rsid w:val="0052615A"/>
    <w:rsid w:val="00542403"/>
    <w:rsid w:val="005540A2"/>
    <w:rsid w:val="00566D81"/>
    <w:rsid w:val="005733E8"/>
    <w:rsid w:val="00593894"/>
    <w:rsid w:val="005A3C91"/>
    <w:rsid w:val="005A4418"/>
    <w:rsid w:val="005B4385"/>
    <w:rsid w:val="005C1969"/>
    <w:rsid w:val="005C2576"/>
    <w:rsid w:val="005C6E0E"/>
    <w:rsid w:val="005D3DA5"/>
    <w:rsid w:val="005E2001"/>
    <w:rsid w:val="005E6F69"/>
    <w:rsid w:val="005F226B"/>
    <w:rsid w:val="005F4F17"/>
    <w:rsid w:val="005F6462"/>
    <w:rsid w:val="00601D8E"/>
    <w:rsid w:val="006048D8"/>
    <w:rsid w:val="006120AF"/>
    <w:rsid w:val="0061401E"/>
    <w:rsid w:val="00617DDB"/>
    <w:rsid w:val="006253E1"/>
    <w:rsid w:val="00652B04"/>
    <w:rsid w:val="00653378"/>
    <w:rsid w:val="00661C40"/>
    <w:rsid w:val="00685576"/>
    <w:rsid w:val="006933A7"/>
    <w:rsid w:val="006947D4"/>
    <w:rsid w:val="0069749F"/>
    <w:rsid w:val="0069750C"/>
    <w:rsid w:val="006A23C5"/>
    <w:rsid w:val="006A3BD9"/>
    <w:rsid w:val="006A516A"/>
    <w:rsid w:val="006A5FC7"/>
    <w:rsid w:val="006A6463"/>
    <w:rsid w:val="006B3BB2"/>
    <w:rsid w:val="006C3329"/>
    <w:rsid w:val="006E19F9"/>
    <w:rsid w:val="006F1E49"/>
    <w:rsid w:val="006F2D39"/>
    <w:rsid w:val="00702A2B"/>
    <w:rsid w:val="007033B4"/>
    <w:rsid w:val="00703EB2"/>
    <w:rsid w:val="00705762"/>
    <w:rsid w:val="00717B8F"/>
    <w:rsid w:val="00722FB6"/>
    <w:rsid w:val="00723262"/>
    <w:rsid w:val="00736043"/>
    <w:rsid w:val="00737EFD"/>
    <w:rsid w:val="007545C0"/>
    <w:rsid w:val="00757EF6"/>
    <w:rsid w:val="007640A3"/>
    <w:rsid w:val="00774202"/>
    <w:rsid w:val="00774B94"/>
    <w:rsid w:val="00776302"/>
    <w:rsid w:val="007840D8"/>
    <w:rsid w:val="00790EDF"/>
    <w:rsid w:val="007A1613"/>
    <w:rsid w:val="007A640C"/>
    <w:rsid w:val="007B2C32"/>
    <w:rsid w:val="007B2D0B"/>
    <w:rsid w:val="007C15AD"/>
    <w:rsid w:val="007C1A77"/>
    <w:rsid w:val="007C44D4"/>
    <w:rsid w:val="007C6D8E"/>
    <w:rsid w:val="007D04AD"/>
    <w:rsid w:val="007D30E8"/>
    <w:rsid w:val="007D3577"/>
    <w:rsid w:val="007D4B17"/>
    <w:rsid w:val="007D730F"/>
    <w:rsid w:val="007E5BEB"/>
    <w:rsid w:val="007F041A"/>
    <w:rsid w:val="007F51F7"/>
    <w:rsid w:val="007F6520"/>
    <w:rsid w:val="007F710F"/>
    <w:rsid w:val="00800689"/>
    <w:rsid w:val="00800FDA"/>
    <w:rsid w:val="00805397"/>
    <w:rsid w:val="00811510"/>
    <w:rsid w:val="00823D2F"/>
    <w:rsid w:val="00840777"/>
    <w:rsid w:val="008438C0"/>
    <w:rsid w:val="00853C7F"/>
    <w:rsid w:val="008558D6"/>
    <w:rsid w:val="00864F5F"/>
    <w:rsid w:val="008676A7"/>
    <w:rsid w:val="00877CA1"/>
    <w:rsid w:val="008855D6"/>
    <w:rsid w:val="00897294"/>
    <w:rsid w:val="008A2DAE"/>
    <w:rsid w:val="008A7194"/>
    <w:rsid w:val="008A7F28"/>
    <w:rsid w:val="008C3C4C"/>
    <w:rsid w:val="008C770B"/>
    <w:rsid w:val="008D1A94"/>
    <w:rsid w:val="008E04C5"/>
    <w:rsid w:val="008F06DE"/>
    <w:rsid w:val="00903641"/>
    <w:rsid w:val="0092146C"/>
    <w:rsid w:val="00925196"/>
    <w:rsid w:val="009251B6"/>
    <w:rsid w:val="00926704"/>
    <w:rsid w:val="00934D38"/>
    <w:rsid w:val="00935B1B"/>
    <w:rsid w:val="00936C7E"/>
    <w:rsid w:val="00940CC6"/>
    <w:rsid w:val="0094303F"/>
    <w:rsid w:val="009571CF"/>
    <w:rsid w:val="00962E82"/>
    <w:rsid w:val="009667CB"/>
    <w:rsid w:val="00966B91"/>
    <w:rsid w:val="009709F8"/>
    <w:rsid w:val="00985E19"/>
    <w:rsid w:val="009A194F"/>
    <w:rsid w:val="009A5BD3"/>
    <w:rsid w:val="009B1A8A"/>
    <w:rsid w:val="009B5109"/>
    <w:rsid w:val="009C50E0"/>
    <w:rsid w:val="009C74D4"/>
    <w:rsid w:val="009D278F"/>
    <w:rsid w:val="009D3F2E"/>
    <w:rsid w:val="009E0AD0"/>
    <w:rsid w:val="009F024A"/>
    <w:rsid w:val="009F4ADF"/>
    <w:rsid w:val="009F6413"/>
    <w:rsid w:val="009F6CFE"/>
    <w:rsid w:val="00A17CCA"/>
    <w:rsid w:val="00A250A9"/>
    <w:rsid w:val="00A268E9"/>
    <w:rsid w:val="00A32288"/>
    <w:rsid w:val="00A333F4"/>
    <w:rsid w:val="00A34557"/>
    <w:rsid w:val="00A400ED"/>
    <w:rsid w:val="00A46D5C"/>
    <w:rsid w:val="00A506EF"/>
    <w:rsid w:val="00A6322A"/>
    <w:rsid w:val="00A7476E"/>
    <w:rsid w:val="00A74971"/>
    <w:rsid w:val="00A811FF"/>
    <w:rsid w:val="00A81627"/>
    <w:rsid w:val="00A82DBD"/>
    <w:rsid w:val="00A83C16"/>
    <w:rsid w:val="00A846C1"/>
    <w:rsid w:val="00A84B47"/>
    <w:rsid w:val="00A93F04"/>
    <w:rsid w:val="00AB659A"/>
    <w:rsid w:val="00AC045B"/>
    <w:rsid w:val="00AC7BF8"/>
    <w:rsid w:val="00AD3590"/>
    <w:rsid w:val="00AE1147"/>
    <w:rsid w:val="00AE4EE5"/>
    <w:rsid w:val="00AF51EA"/>
    <w:rsid w:val="00AF5EB1"/>
    <w:rsid w:val="00B16BBA"/>
    <w:rsid w:val="00B27286"/>
    <w:rsid w:val="00B36A3A"/>
    <w:rsid w:val="00B41F8D"/>
    <w:rsid w:val="00B4507F"/>
    <w:rsid w:val="00B54AEF"/>
    <w:rsid w:val="00B60EF4"/>
    <w:rsid w:val="00B65558"/>
    <w:rsid w:val="00B66A1C"/>
    <w:rsid w:val="00B730D4"/>
    <w:rsid w:val="00B770D8"/>
    <w:rsid w:val="00B81E84"/>
    <w:rsid w:val="00B942DB"/>
    <w:rsid w:val="00B95135"/>
    <w:rsid w:val="00BC0657"/>
    <w:rsid w:val="00BC301A"/>
    <w:rsid w:val="00BC74FF"/>
    <w:rsid w:val="00BD42B5"/>
    <w:rsid w:val="00BD656A"/>
    <w:rsid w:val="00BD6F68"/>
    <w:rsid w:val="00BE0477"/>
    <w:rsid w:val="00BE4CF7"/>
    <w:rsid w:val="00BE78AD"/>
    <w:rsid w:val="00C01FB9"/>
    <w:rsid w:val="00C02911"/>
    <w:rsid w:val="00C03D31"/>
    <w:rsid w:val="00C10F54"/>
    <w:rsid w:val="00C156F4"/>
    <w:rsid w:val="00C15C94"/>
    <w:rsid w:val="00C20CCE"/>
    <w:rsid w:val="00C23D78"/>
    <w:rsid w:val="00C264DF"/>
    <w:rsid w:val="00C52208"/>
    <w:rsid w:val="00C5760B"/>
    <w:rsid w:val="00C61DA1"/>
    <w:rsid w:val="00C63157"/>
    <w:rsid w:val="00C663F6"/>
    <w:rsid w:val="00C70EE8"/>
    <w:rsid w:val="00C76757"/>
    <w:rsid w:val="00C81472"/>
    <w:rsid w:val="00C86BD6"/>
    <w:rsid w:val="00CB77AB"/>
    <w:rsid w:val="00CC764F"/>
    <w:rsid w:val="00CD3D53"/>
    <w:rsid w:val="00CD4699"/>
    <w:rsid w:val="00CD6FA3"/>
    <w:rsid w:val="00CE6F09"/>
    <w:rsid w:val="00CF508D"/>
    <w:rsid w:val="00D1510F"/>
    <w:rsid w:val="00D202D0"/>
    <w:rsid w:val="00D209E3"/>
    <w:rsid w:val="00D225FC"/>
    <w:rsid w:val="00D377F8"/>
    <w:rsid w:val="00D40D25"/>
    <w:rsid w:val="00D4199A"/>
    <w:rsid w:val="00D44249"/>
    <w:rsid w:val="00D46A8B"/>
    <w:rsid w:val="00D566E6"/>
    <w:rsid w:val="00D65D58"/>
    <w:rsid w:val="00D702C2"/>
    <w:rsid w:val="00D72453"/>
    <w:rsid w:val="00D80891"/>
    <w:rsid w:val="00D83B1C"/>
    <w:rsid w:val="00DA2B7A"/>
    <w:rsid w:val="00DA50BC"/>
    <w:rsid w:val="00DB5496"/>
    <w:rsid w:val="00DC3D33"/>
    <w:rsid w:val="00DC7272"/>
    <w:rsid w:val="00DC7E24"/>
    <w:rsid w:val="00DC7F5B"/>
    <w:rsid w:val="00DD1EE8"/>
    <w:rsid w:val="00DD288C"/>
    <w:rsid w:val="00DE2208"/>
    <w:rsid w:val="00DE73DE"/>
    <w:rsid w:val="00DF2283"/>
    <w:rsid w:val="00DF3201"/>
    <w:rsid w:val="00DF45D8"/>
    <w:rsid w:val="00E04932"/>
    <w:rsid w:val="00E06959"/>
    <w:rsid w:val="00E1050B"/>
    <w:rsid w:val="00E14F9F"/>
    <w:rsid w:val="00E20437"/>
    <w:rsid w:val="00E2180E"/>
    <w:rsid w:val="00E267D6"/>
    <w:rsid w:val="00E26B23"/>
    <w:rsid w:val="00E26E29"/>
    <w:rsid w:val="00E2714A"/>
    <w:rsid w:val="00E30B09"/>
    <w:rsid w:val="00E44AFA"/>
    <w:rsid w:val="00E50191"/>
    <w:rsid w:val="00E50C02"/>
    <w:rsid w:val="00E6283A"/>
    <w:rsid w:val="00E7021A"/>
    <w:rsid w:val="00E7045F"/>
    <w:rsid w:val="00E73F1A"/>
    <w:rsid w:val="00E7506B"/>
    <w:rsid w:val="00E845CB"/>
    <w:rsid w:val="00E90B65"/>
    <w:rsid w:val="00E92AE1"/>
    <w:rsid w:val="00E96677"/>
    <w:rsid w:val="00EA362B"/>
    <w:rsid w:val="00EB2A4E"/>
    <w:rsid w:val="00EB62FC"/>
    <w:rsid w:val="00EC606C"/>
    <w:rsid w:val="00EC6CDD"/>
    <w:rsid w:val="00ED5DFF"/>
    <w:rsid w:val="00ED7110"/>
    <w:rsid w:val="00EE0A6A"/>
    <w:rsid w:val="00EE7180"/>
    <w:rsid w:val="00EF7AF3"/>
    <w:rsid w:val="00EF7CCB"/>
    <w:rsid w:val="00F00C26"/>
    <w:rsid w:val="00F04C44"/>
    <w:rsid w:val="00F0625F"/>
    <w:rsid w:val="00F0677B"/>
    <w:rsid w:val="00F1265F"/>
    <w:rsid w:val="00F27F86"/>
    <w:rsid w:val="00F347CC"/>
    <w:rsid w:val="00F4081B"/>
    <w:rsid w:val="00F468AD"/>
    <w:rsid w:val="00F61E02"/>
    <w:rsid w:val="00F62E5B"/>
    <w:rsid w:val="00F644A5"/>
    <w:rsid w:val="00F651D5"/>
    <w:rsid w:val="00F96844"/>
    <w:rsid w:val="00FA0766"/>
    <w:rsid w:val="00FA4990"/>
    <w:rsid w:val="00FA51FD"/>
    <w:rsid w:val="00FA7D7E"/>
    <w:rsid w:val="00FB100A"/>
    <w:rsid w:val="00FB7916"/>
    <w:rsid w:val="00FB79C4"/>
    <w:rsid w:val="00FC22F0"/>
    <w:rsid w:val="00FC4728"/>
    <w:rsid w:val="00FD3E8B"/>
    <w:rsid w:val="00FE327A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42C8C"/>
  <w15:docId w15:val="{CC170413-39D0-43DE-957B-2509FD47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rsid w:val="004A76AC"/>
    <w:rPr>
      <w:rFonts w:ascii="Times New Roman" w:hAnsi="Times New Roman"/>
      <w:sz w:val="24"/>
      <w:szCs w:val="24"/>
    </w:rPr>
  </w:style>
  <w:style w:type="character" w:customStyle="1" w:styleId="value">
    <w:name w:val="value"/>
    <w:rsid w:val="0028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B628-1C92-4B8B-BC8A-C379CDA9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cp:keywords/>
  <cp:lastModifiedBy>Ewa Kropiwnicka</cp:lastModifiedBy>
  <cp:revision>4</cp:revision>
  <cp:lastPrinted>2019-04-18T08:59:00Z</cp:lastPrinted>
  <dcterms:created xsi:type="dcterms:W3CDTF">2024-08-27T05:48:00Z</dcterms:created>
  <dcterms:modified xsi:type="dcterms:W3CDTF">2024-09-12T06:51:00Z</dcterms:modified>
</cp:coreProperties>
</file>