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04" w:rsidRDefault="007F2156" w:rsidP="007F2156">
      <w:bookmarkStart w:id="0" w:name="_GoBack"/>
      <w:bookmarkEnd w:id="0"/>
      <w:r>
        <w:t>Przykłady pytań:</w:t>
      </w:r>
    </w:p>
    <w:p w:rsidR="00CD7F04" w:rsidRDefault="00CD7F04" w:rsidP="003A17AA">
      <w:pPr>
        <w:pStyle w:val="Akapitzlist"/>
        <w:numPr>
          <w:ilvl w:val="0"/>
          <w:numId w:val="1"/>
        </w:numPr>
      </w:pPr>
      <w:r>
        <w:t>Pojęcie wolnych rodników, wzory i nazwy reaktywnych form tlenu, pozakomórkowe źródła RFT.</w:t>
      </w:r>
    </w:p>
    <w:p w:rsidR="00CD7F04" w:rsidRPr="00CD7F04" w:rsidRDefault="007F2156" w:rsidP="003A17AA">
      <w:pPr>
        <w:pStyle w:val="Akapitzlist"/>
        <w:numPr>
          <w:ilvl w:val="0"/>
          <w:numId w:val="1"/>
        </w:numPr>
      </w:pPr>
      <w:r>
        <w:t xml:space="preserve">Reakcje powstawania RFT: </w:t>
      </w:r>
      <w:r w:rsidR="00CD7F04">
        <w:t>zachodząca w łańcuc</w:t>
      </w:r>
      <w:r>
        <w:t>hu oddechowym</w:t>
      </w:r>
      <w:r w:rsidR="00CD7F04">
        <w:t xml:space="preserve"> i </w:t>
      </w:r>
      <w:r>
        <w:t xml:space="preserve">reakcje </w:t>
      </w:r>
      <w:r w:rsidR="00CD7F04">
        <w:t>z udziałem Fe</w:t>
      </w:r>
      <w:r w:rsidR="00CD7F04" w:rsidRPr="00CD7F04">
        <w:rPr>
          <w:vertAlign w:val="superscript"/>
        </w:rPr>
        <w:t>2+</w:t>
      </w:r>
      <w:r w:rsidR="00CD7F04">
        <w:t xml:space="preserve"> i Cu</w:t>
      </w:r>
      <w:r w:rsidR="00CD7F04" w:rsidRPr="00CD7F04">
        <w:rPr>
          <w:vertAlign w:val="superscript"/>
        </w:rPr>
        <w:t>+</w:t>
      </w:r>
    </w:p>
    <w:p w:rsidR="00CD7F04" w:rsidRDefault="00CD7F04" w:rsidP="003A17AA">
      <w:pPr>
        <w:pStyle w:val="Akapitzlist"/>
        <w:numPr>
          <w:ilvl w:val="0"/>
          <w:numId w:val="1"/>
        </w:numPr>
      </w:pPr>
      <w:r>
        <w:t>Opisz krót</w:t>
      </w:r>
      <w:r w:rsidR="00AC09F5">
        <w:t>ko skutki peroksydacji lipidów/uszkodzenia białek/DNA</w:t>
      </w:r>
      <w:r w:rsidR="00DE24D4">
        <w:t>, podaj nazwę markera peroksydacji lipidów.</w:t>
      </w:r>
    </w:p>
    <w:p w:rsidR="00CD7F04" w:rsidRDefault="00CD7F04" w:rsidP="003A17AA">
      <w:pPr>
        <w:pStyle w:val="Akapitzlist"/>
        <w:numPr>
          <w:ilvl w:val="0"/>
          <w:numId w:val="1"/>
        </w:numPr>
      </w:pPr>
      <w:r>
        <w:t>Napisz lub opisz reakcję enzymatycznego usuwania</w:t>
      </w:r>
      <w:r w:rsidR="00AC09F5">
        <w:t xml:space="preserve"> anionorodnika ponadtlenkowego/nadtlenku wodoru,</w:t>
      </w:r>
      <w:r>
        <w:t xml:space="preserve"> z podaniem nazwy enzymu.</w:t>
      </w:r>
    </w:p>
    <w:p w:rsidR="00CD7F04" w:rsidRDefault="00CD7F04" w:rsidP="003A17AA">
      <w:pPr>
        <w:pStyle w:val="Akapitzlist"/>
        <w:numPr>
          <w:ilvl w:val="0"/>
          <w:numId w:val="1"/>
        </w:numPr>
      </w:pPr>
      <w:r>
        <w:t xml:space="preserve">Która forma </w:t>
      </w:r>
      <w:proofErr w:type="spellStart"/>
      <w:r>
        <w:t>glutationu</w:t>
      </w:r>
      <w:proofErr w:type="spellEnd"/>
      <w:r>
        <w:t xml:space="preserve"> </w:t>
      </w:r>
      <w:r w:rsidR="007F2156">
        <w:t xml:space="preserve">(zredukowana czy utleniona) </w:t>
      </w:r>
      <w:r>
        <w:t>bierze udział w usuwaniu RFT</w:t>
      </w:r>
      <w:r w:rsidR="006A6E3E">
        <w:t>, na czym polega regeneracja formy utlenionej do zredukowanej?</w:t>
      </w:r>
    </w:p>
    <w:p w:rsidR="006A6E3E" w:rsidRDefault="006A6E3E" w:rsidP="003A17AA">
      <w:pPr>
        <w:pStyle w:val="Akapitzlist"/>
        <w:numPr>
          <w:ilvl w:val="0"/>
          <w:numId w:val="1"/>
        </w:numPr>
      </w:pPr>
      <w:r>
        <w:t>Pojęcie, podział i przykłady antyoksydantów.</w:t>
      </w:r>
    </w:p>
    <w:p w:rsidR="006A6E3E" w:rsidRDefault="006A6E3E" w:rsidP="003A17AA">
      <w:pPr>
        <w:pStyle w:val="Akapitzlist"/>
        <w:numPr>
          <w:ilvl w:val="0"/>
          <w:numId w:val="1"/>
        </w:numPr>
      </w:pPr>
      <w:r>
        <w:t>Pojęcie i przyczyny stresu oksydacyjnego.</w:t>
      </w:r>
    </w:p>
    <w:p w:rsidR="006A6E3E" w:rsidRDefault="006A6E3E" w:rsidP="003A17AA">
      <w:pPr>
        <w:pStyle w:val="Akapitzlist"/>
        <w:numPr>
          <w:ilvl w:val="0"/>
          <w:numId w:val="1"/>
        </w:numPr>
      </w:pPr>
      <w:r>
        <w:t>Przykłady i nazwy alkoholi o różnej rzędowości atomów węgla.</w:t>
      </w:r>
    </w:p>
    <w:p w:rsidR="006A6E3E" w:rsidRDefault="006A6E3E" w:rsidP="003A17AA">
      <w:pPr>
        <w:pStyle w:val="Akapitzlist"/>
        <w:numPr>
          <w:ilvl w:val="0"/>
          <w:numId w:val="1"/>
        </w:numPr>
      </w:pPr>
      <w:r>
        <w:t>Właściwości fizyczne i chemiczne alkoholi (nazwy produktów utlenienia i odwodnienia).</w:t>
      </w:r>
    </w:p>
    <w:p w:rsidR="006A6E3E" w:rsidRDefault="006A6E3E" w:rsidP="003A17AA">
      <w:pPr>
        <w:pStyle w:val="Akapitzlist"/>
        <w:numPr>
          <w:ilvl w:val="0"/>
          <w:numId w:val="1"/>
        </w:numPr>
      </w:pPr>
      <w:r>
        <w:t>Otrzymywanie etanolu do celów spożywczych, znaczenie spożywcze etanolu.</w:t>
      </w:r>
    </w:p>
    <w:p w:rsidR="006A6E3E" w:rsidRDefault="006A6E3E" w:rsidP="003A17AA">
      <w:pPr>
        <w:pStyle w:val="Akapitzlist"/>
        <w:numPr>
          <w:ilvl w:val="0"/>
          <w:numId w:val="1"/>
        </w:numPr>
      </w:pPr>
      <w:proofErr w:type="spellStart"/>
      <w:r>
        <w:t>Diole</w:t>
      </w:r>
      <w:proofErr w:type="spellEnd"/>
      <w:r>
        <w:t>, triole – wzory, nazwy i występowanie, akroleina – jak powstaje (</w:t>
      </w:r>
      <w:r w:rsidR="00D5523C">
        <w:t>opis).</w:t>
      </w:r>
    </w:p>
    <w:p w:rsidR="00D5523C" w:rsidRDefault="00D5523C" w:rsidP="003A17AA">
      <w:pPr>
        <w:pStyle w:val="Akapitzlist"/>
        <w:numPr>
          <w:ilvl w:val="0"/>
          <w:numId w:val="1"/>
        </w:numPr>
      </w:pPr>
      <w:r>
        <w:t xml:space="preserve">Pojęcie i wzory </w:t>
      </w:r>
      <w:proofErr w:type="spellStart"/>
      <w:r>
        <w:t>tioli</w:t>
      </w:r>
      <w:proofErr w:type="spellEnd"/>
      <w:r>
        <w:t xml:space="preserve">, występowanie, wzory dowolnych </w:t>
      </w:r>
      <w:proofErr w:type="spellStart"/>
      <w:r>
        <w:t>sulfidów</w:t>
      </w:r>
      <w:proofErr w:type="spellEnd"/>
      <w:r>
        <w:t xml:space="preserve"> i </w:t>
      </w:r>
      <w:proofErr w:type="spellStart"/>
      <w:r>
        <w:t>disulfidów</w:t>
      </w:r>
      <w:proofErr w:type="spellEnd"/>
      <w:r>
        <w:t xml:space="preserve"> i opis w jakich powstają reakcjach.</w:t>
      </w:r>
    </w:p>
    <w:p w:rsidR="00D5523C" w:rsidRDefault="00D5523C" w:rsidP="003A17AA">
      <w:pPr>
        <w:pStyle w:val="Akapitzlist"/>
        <w:numPr>
          <w:ilvl w:val="0"/>
          <w:numId w:val="1"/>
        </w:numPr>
      </w:pPr>
      <w:r>
        <w:t>Wzory prostych aldehydów i ketonów – różnice w strukturze, nazwy aldehydów występujących w produktach spożywczych.</w:t>
      </w:r>
    </w:p>
    <w:p w:rsidR="00D5523C" w:rsidRDefault="00D5523C" w:rsidP="003A17AA">
      <w:pPr>
        <w:pStyle w:val="Akapitzlist"/>
        <w:numPr>
          <w:ilvl w:val="0"/>
          <w:numId w:val="1"/>
        </w:numPr>
      </w:pPr>
      <w:r>
        <w:t>Podać nazwy produktów utlenienia i redukcji aldehydów i ketonów.</w:t>
      </w:r>
    </w:p>
    <w:p w:rsidR="00D5523C" w:rsidRDefault="00D5523C" w:rsidP="003A17AA">
      <w:pPr>
        <w:pStyle w:val="Akapitzlist"/>
        <w:numPr>
          <w:ilvl w:val="0"/>
          <w:numId w:val="1"/>
        </w:numPr>
      </w:pPr>
      <w:r>
        <w:t xml:space="preserve">Pojęcie </w:t>
      </w:r>
      <w:proofErr w:type="spellStart"/>
      <w:r>
        <w:t>enancjomerów</w:t>
      </w:r>
      <w:proofErr w:type="spellEnd"/>
      <w:r>
        <w:t xml:space="preserve"> i węgla chiralnego, wzory </w:t>
      </w:r>
      <w:proofErr w:type="spellStart"/>
      <w:r>
        <w:t>enanc</w:t>
      </w:r>
      <w:r w:rsidR="00FA7076">
        <w:t>j</w:t>
      </w:r>
      <w:r>
        <w:t>omerów</w:t>
      </w:r>
      <w:proofErr w:type="spellEnd"/>
      <w:r>
        <w:t xml:space="preserve"> aldehydu glicerynowego</w:t>
      </w:r>
      <w:r w:rsidR="007F2156">
        <w:t xml:space="preserve">, mieszanina </w:t>
      </w:r>
      <w:proofErr w:type="spellStart"/>
      <w:r w:rsidR="007F2156">
        <w:t>racemiczna</w:t>
      </w:r>
      <w:proofErr w:type="spellEnd"/>
      <w:r>
        <w:t>.</w:t>
      </w:r>
    </w:p>
    <w:p w:rsidR="007F2156" w:rsidRDefault="007F2156" w:rsidP="003A17AA">
      <w:pPr>
        <w:pStyle w:val="Akapitzlist"/>
        <w:numPr>
          <w:ilvl w:val="0"/>
          <w:numId w:val="1"/>
        </w:numPr>
      </w:pPr>
      <w:r>
        <w:t xml:space="preserve">Wzory cukrów prostych w formie łańcuchowej i cyklicznej: glukoza, galaktoza, mannoza, fruktoza, ryboza, przykłady </w:t>
      </w:r>
      <w:proofErr w:type="spellStart"/>
      <w:r>
        <w:t>enancjomerów</w:t>
      </w:r>
      <w:proofErr w:type="spellEnd"/>
      <w:r>
        <w:t xml:space="preserve">, epimerów i </w:t>
      </w:r>
      <w:proofErr w:type="spellStart"/>
      <w:r>
        <w:t>anomerów</w:t>
      </w:r>
      <w:proofErr w:type="spellEnd"/>
    </w:p>
    <w:p w:rsidR="007F2156" w:rsidRDefault="007F2156" w:rsidP="003A17AA">
      <w:pPr>
        <w:pStyle w:val="Akapitzlist"/>
        <w:numPr>
          <w:ilvl w:val="0"/>
          <w:numId w:val="1"/>
        </w:numPr>
      </w:pPr>
      <w:r>
        <w:t xml:space="preserve">Mutarotacja, aminocukry, </w:t>
      </w:r>
      <w:proofErr w:type="spellStart"/>
      <w:r>
        <w:t>deoksycukry</w:t>
      </w:r>
      <w:proofErr w:type="spellEnd"/>
      <w:r>
        <w:t xml:space="preserve"> – przykłady</w:t>
      </w:r>
    </w:p>
    <w:p w:rsidR="007F2156" w:rsidRDefault="007F2156" w:rsidP="003A17AA">
      <w:pPr>
        <w:pStyle w:val="Akapitzlist"/>
        <w:numPr>
          <w:ilvl w:val="0"/>
          <w:numId w:val="1"/>
        </w:numPr>
      </w:pPr>
      <w:r>
        <w:t>Właściwości redukcyjne cukrów: nazwy produktów reakcji z udziałem cukrów prostych: glukozy, mannozy, galaktozy i fruktozy</w:t>
      </w:r>
    </w:p>
    <w:p w:rsidR="008338C8" w:rsidRDefault="008338C8" w:rsidP="003A17AA">
      <w:pPr>
        <w:pStyle w:val="Akapitzlist"/>
        <w:numPr>
          <w:ilvl w:val="0"/>
          <w:numId w:val="1"/>
        </w:numPr>
      </w:pPr>
      <w:r>
        <w:t>Nazwy i wzory produktów redukcji cukrów prostych, przykłady polialkoholi stosowanych jako słodziki</w:t>
      </w:r>
    </w:p>
    <w:p w:rsidR="008338C8" w:rsidRDefault="008338C8" w:rsidP="003A17AA">
      <w:pPr>
        <w:pStyle w:val="Akapitzlist"/>
        <w:numPr>
          <w:ilvl w:val="0"/>
          <w:numId w:val="1"/>
        </w:numPr>
      </w:pPr>
      <w:r>
        <w:t xml:space="preserve">Pojęcie </w:t>
      </w:r>
      <w:proofErr w:type="spellStart"/>
      <w:r>
        <w:t>glikacji</w:t>
      </w:r>
      <w:proofErr w:type="spellEnd"/>
      <w:r>
        <w:t>, jakie związki wchodzą w reakcję i kiedy ta reakcja zachodzi</w:t>
      </w:r>
    </w:p>
    <w:p w:rsidR="008338C8" w:rsidRDefault="008338C8" w:rsidP="003A17AA">
      <w:pPr>
        <w:pStyle w:val="Akapitzlist"/>
        <w:numPr>
          <w:ilvl w:val="0"/>
          <w:numId w:val="1"/>
        </w:numPr>
      </w:pPr>
      <w:r>
        <w:t>W jakiej reakcji powstaje O-glikozyd, podaj nazwę wiązania, wskaż aglikon, odpowiedz, czy wykazuje właściwości redukujące</w:t>
      </w:r>
    </w:p>
    <w:p w:rsidR="008338C8" w:rsidRDefault="008338C8" w:rsidP="003A17AA">
      <w:pPr>
        <w:pStyle w:val="Akapitzlist"/>
        <w:numPr>
          <w:ilvl w:val="0"/>
          <w:numId w:val="1"/>
        </w:numPr>
      </w:pPr>
      <w:r>
        <w:t xml:space="preserve">Podaj przykład </w:t>
      </w:r>
      <w:proofErr w:type="spellStart"/>
      <w:r>
        <w:t>dwucuku</w:t>
      </w:r>
      <w:proofErr w:type="spellEnd"/>
      <w:r>
        <w:t xml:space="preserve"> redukującego/nieredukującego oraz wymień jego składniki, podaj nazwę wiązania jakie tworzą monocukry </w:t>
      </w:r>
    </w:p>
    <w:p w:rsidR="008338C8" w:rsidRDefault="008338C8" w:rsidP="003A17AA">
      <w:pPr>
        <w:pStyle w:val="Akapitzlist"/>
        <w:numPr>
          <w:ilvl w:val="0"/>
          <w:numId w:val="1"/>
        </w:numPr>
      </w:pPr>
      <w:r>
        <w:t>Na czym polega nietolerancja laktozy?</w:t>
      </w:r>
    </w:p>
    <w:p w:rsidR="008338C8" w:rsidRDefault="008338C8" w:rsidP="003A17AA">
      <w:pPr>
        <w:pStyle w:val="Akapitzlist"/>
        <w:numPr>
          <w:ilvl w:val="0"/>
          <w:numId w:val="1"/>
        </w:numPr>
      </w:pPr>
      <w:r>
        <w:t>Podaj skład skrobi/glikogenu/celulozy i nazwę podstawowej jednostki (monocukru) budującego skrobię; podaj przykład polisacharydu strukturalnego i zapasowego</w:t>
      </w:r>
    </w:p>
    <w:p w:rsidR="008338C8" w:rsidRDefault="008338C8" w:rsidP="003A17AA">
      <w:pPr>
        <w:pStyle w:val="Akapitzlist"/>
        <w:numPr>
          <w:ilvl w:val="0"/>
          <w:numId w:val="1"/>
        </w:numPr>
      </w:pPr>
      <w:r>
        <w:t>Jakie są różnice w strukturze skrobi i glikogenu/celulozy, podaj przykład polisacharydu o budowie rozgałęzionej i nierozgałęzionej</w:t>
      </w:r>
    </w:p>
    <w:p w:rsidR="008338C8" w:rsidRDefault="008338C8" w:rsidP="003A17AA">
      <w:pPr>
        <w:pStyle w:val="Akapitzlist"/>
        <w:numPr>
          <w:ilvl w:val="0"/>
          <w:numId w:val="1"/>
        </w:numPr>
      </w:pPr>
      <w:r>
        <w:t>Czy beta-glukany są trawione w organizmie człowieka? Odpowiedź uzasadnij</w:t>
      </w:r>
      <w:r w:rsidR="00AC09F5">
        <w:t>, jakie mają znaczenie w diecie?</w:t>
      </w:r>
    </w:p>
    <w:p w:rsidR="00AC09F5" w:rsidRDefault="00AC09F5" w:rsidP="003A17AA">
      <w:pPr>
        <w:pStyle w:val="Akapitzlist"/>
        <w:numPr>
          <w:ilvl w:val="0"/>
          <w:numId w:val="1"/>
        </w:numPr>
      </w:pPr>
      <w:r>
        <w:t>Podaj przykłady środków słodzących sacharydowych i niesacharydowych, do jakiego wzorca porównujemy ich słodkość, pojęcie względna słodkość.</w:t>
      </w:r>
    </w:p>
    <w:p w:rsidR="008338C8" w:rsidRDefault="008338C8" w:rsidP="008338C8">
      <w:pPr>
        <w:pStyle w:val="Akapitzlist"/>
      </w:pPr>
    </w:p>
    <w:p w:rsidR="00925558" w:rsidRDefault="00925558" w:rsidP="00925558">
      <w:pPr>
        <w:ind w:left="360"/>
      </w:pPr>
    </w:p>
    <w:p w:rsidR="003A17AA" w:rsidRDefault="003A17AA"/>
    <w:sectPr w:rsidR="003A1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C2F6A"/>
    <w:multiLevelType w:val="hybridMultilevel"/>
    <w:tmpl w:val="AB6E1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AA"/>
    <w:rsid w:val="001A7E3D"/>
    <w:rsid w:val="00221DBF"/>
    <w:rsid w:val="003A17AA"/>
    <w:rsid w:val="006A6E3E"/>
    <w:rsid w:val="007F2156"/>
    <w:rsid w:val="008338C8"/>
    <w:rsid w:val="00925558"/>
    <w:rsid w:val="00AC09F5"/>
    <w:rsid w:val="00CD7F04"/>
    <w:rsid w:val="00D5523C"/>
    <w:rsid w:val="00DE24D4"/>
    <w:rsid w:val="00E42D7B"/>
    <w:rsid w:val="00FA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2633D-9C0F-419E-8FA2-CE44A4C8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2</cp:revision>
  <dcterms:created xsi:type="dcterms:W3CDTF">2023-12-08T13:27:00Z</dcterms:created>
  <dcterms:modified xsi:type="dcterms:W3CDTF">2023-12-08T13:27:00Z</dcterms:modified>
</cp:coreProperties>
</file>