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5B05A2" w:rsidRPr="00CA750A" w:rsidTr="004C5B68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21224B" w:rsidRDefault="004D6FBB" w:rsidP="00833F7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Rok Akademicki 2016/2017</w:t>
            </w: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354658" w:rsidRDefault="00354658" w:rsidP="00CA750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354658">
              <w:rPr>
                <w:b/>
                <w:sz w:val="23"/>
                <w:szCs w:val="23"/>
              </w:rPr>
              <w:t>Wydział Nauk o Zdrowiu</w:t>
            </w:r>
          </w:p>
        </w:tc>
      </w:tr>
      <w:tr w:rsidR="00803358" w:rsidRPr="00CA750A" w:rsidTr="005F78BD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803358" w:rsidRDefault="00C40C5B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Ratownictwo Med.</w:t>
            </w:r>
          </w:p>
        </w:tc>
      </w:tr>
      <w:tr w:rsidR="002A4156" w:rsidRPr="00CA750A" w:rsidTr="005F78BD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2A4156" w:rsidRDefault="002A4156" w:rsidP="00F0502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□  </w:t>
            </w:r>
            <w:r w:rsidR="009B3FDD">
              <w:rPr>
                <w:b/>
                <w:bCs/>
                <w:sz w:val="22"/>
                <w:szCs w:val="22"/>
              </w:rPr>
              <w:t>ogólno</w:t>
            </w:r>
            <w:r>
              <w:rPr>
                <w:b/>
                <w:bCs/>
                <w:sz w:val="23"/>
                <w:szCs w:val="23"/>
              </w:rPr>
              <w:t xml:space="preserve">akademicki    </w:t>
            </w:r>
            <w:r w:rsidR="00F05025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4C5B68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10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Studium Wychowania Fizycznego i Sportu</w:t>
            </w:r>
          </w:p>
        </w:tc>
      </w:tr>
      <w:tr w:rsidR="00803358" w:rsidRPr="00CA750A" w:rsidTr="004C5B68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803358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0-85 748 58 18, swfis@umb.edu.pl</w:t>
            </w:r>
          </w:p>
        </w:tc>
      </w:tr>
      <w:tr w:rsidR="00EF0D11" w:rsidRPr="00CA750A" w:rsidTr="005F78BD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D11" w:rsidRDefault="00833F77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ED5344">
              <w:rPr>
                <w:b/>
                <w:bCs/>
                <w:sz w:val="23"/>
                <w:szCs w:val="23"/>
              </w:rPr>
              <w:t>r Karol Szafranek</w:t>
            </w:r>
          </w:p>
        </w:tc>
      </w:tr>
      <w:tr w:rsidR="00EF0D11" w:rsidRPr="00CA750A" w:rsidTr="005F78BD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dr Marcin Kwiatkow</w:t>
            </w:r>
            <w:r w:rsidR="00833F77">
              <w:rPr>
                <w:b/>
                <w:bCs/>
                <w:sz w:val="23"/>
                <w:szCs w:val="23"/>
              </w:rPr>
              <w:t>ski, mgr Mieczysław Sutyniec, d</w:t>
            </w:r>
            <w:r>
              <w:rPr>
                <w:b/>
                <w:bCs/>
                <w:sz w:val="23"/>
                <w:szCs w:val="23"/>
              </w:rPr>
              <w:t>r Karol Szafranek</w:t>
            </w:r>
            <w:r w:rsidR="00833F77">
              <w:rPr>
                <w:b/>
                <w:bCs/>
                <w:sz w:val="23"/>
                <w:szCs w:val="23"/>
              </w:rPr>
              <w:t>, mgr Jolanta Tobiś</w:t>
            </w:r>
          </w:p>
        </w:tc>
      </w:tr>
      <w:tr w:rsidR="00EF0D11" w:rsidRPr="00CA750A" w:rsidTr="005F78BD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D11" w:rsidRDefault="00EF0D11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stopnia  (licencjackie)</w:t>
            </w:r>
            <w:r w:rsidR="00626B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626B86" w:rsidRPr="00626B86">
              <w:rPr>
                <w:b/>
                <w:bCs/>
                <w:sz w:val="22"/>
                <w:szCs w:val="22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D11" w:rsidRPr="005F78BD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stacjonarne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Default="00EF0D11" w:rsidP="00CC16A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B05A2">
              <w:rPr>
                <w:b/>
              </w:rPr>
              <w:t xml:space="preserve">I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="00CC16A8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CC16A8">
              <w:rPr>
                <w:b/>
                <w:bCs/>
                <w:sz w:val="22"/>
                <w:szCs w:val="22"/>
              </w:rPr>
              <w:t>X</w:t>
            </w:r>
            <w:r w:rsidRPr="005B05A2">
              <w:rPr>
                <w:b/>
                <w:bCs/>
                <w:sz w:val="22"/>
                <w:szCs w:val="22"/>
              </w:rPr>
              <w:t xml:space="preserve">   III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Pr="005B05A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D11" w:rsidRDefault="00EF0D11" w:rsidP="00CC16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 </w:t>
            </w:r>
            <w:r w:rsidR="00ED5344">
              <w:rPr>
                <w:b/>
                <w:bCs/>
                <w:sz w:val="22"/>
                <w:szCs w:val="22"/>
              </w:rPr>
              <w:t xml:space="preserve">    </w:t>
            </w:r>
            <w:r w:rsidR="00CC16A8">
              <w:rPr>
                <w:b/>
                <w:bCs/>
                <w:sz w:val="22"/>
                <w:szCs w:val="22"/>
              </w:rPr>
              <w:t>□</w:t>
            </w:r>
            <w:r w:rsidR="001057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 </w:t>
            </w:r>
            <w:r w:rsidR="00CC16A8">
              <w:rPr>
                <w:b/>
                <w:bCs/>
                <w:sz w:val="22"/>
                <w:szCs w:val="22"/>
              </w:rPr>
              <w:t>□</w:t>
            </w:r>
            <w:r w:rsidR="00105770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</w:t>
            </w:r>
            <w:r w:rsidR="00CC16A8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</w:t>
            </w:r>
            <w:r w:rsidR="004D6FBB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4C5B68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</w:tcPr>
          <w:p w:rsidR="00311D4E" w:rsidRPr="00CA750A" w:rsidRDefault="00ED5344" w:rsidP="00A51D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Wychowanie Fizyczne</w:t>
            </w:r>
          </w:p>
        </w:tc>
        <w:tc>
          <w:tcPr>
            <w:tcW w:w="1276" w:type="dxa"/>
            <w:gridSpan w:val="3"/>
          </w:tcPr>
          <w:p w:rsid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</w:p>
          <w:p w:rsidR="00ED5344" w:rsidRPr="00311D4E" w:rsidRDefault="004D6FBB" w:rsidP="00A51D2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1057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 w:rsidR="00ED5344">
              <w:rPr>
                <w:b/>
                <w:bCs/>
                <w:sz w:val="22"/>
                <w:szCs w:val="22"/>
              </w:rPr>
              <w:t xml:space="preserve"> x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Kształcenia ogólnego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podstawowy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 w:rsidR="002A4156">
              <w:rPr>
                <w:b/>
                <w:bCs/>
                <w:sz w:val="22"/>
                <w:szCs w:val="22"/>
              </w:rPr>
              <w:t xml:space="preserve">  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2A4156">
              <w:rPr>
                <w:b/>
                <w:bCs/>
                <w:sz w:val="22"/>
                <w:szCs w:val="22"/>
              </w:rPr>
              <w:t xml:space="preserve"> inny…………………………………</w:t>
            </w:r>
            <w:r w:rsidR="00B724E6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EF0D11" w:rsidRPr="00CA750A" w:rsidTr="004C5B68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</w:t>
            </w:r>
            <w:r w:rsidR="00ED5344">
              <w:rPr>
                <w:b/>
                <w:bCs/>
                <w:sz w:val="22"/>
                <w:szCs w:val="22"/>
              </w:rPr>
              <w:t xml:space="preserve">  x</w:t>
            </w:r>
            <w:r>
              <w:rPr>
                <w:b/>
                <w:bCs/>
                <w:sz w:val="22"/>
                <w:szCs w:val="22"/>
              </w:rPr>
              <w:t xml:space="preserve">    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D11" w:rsidRPr="00CA750A" w:rsidTr="004C5B68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D11" w:rsidRPr="00CA750A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D11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Pr="00ED5344" w:rsidRDefault="00ED5344">
            <w:pPr>
              <w:pStyle w:val="Default"/>
              <w:rPr>
                <w:bCs/>
                <w:sz w:val="22"/>
                <w:szCs w:val="22"/>
              </w:rPr>
            </w:pPr>
            <w:r w:rsidRPr="00ED5344">
              <w:rPr>
                <w:bCs/>
                <w:sz w:val="22"/>
                <w:szCs w:val="22"/>
              </w:rPr>
              <w:t>Sala gimnastyczna ul. Akademicka 3</w:t>
            </w:r>
          </w:p>
          <w:p w:rsidR="00ED5344" w:rsidRDefault="00ED534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Hala sportowa </w:t>
            </w:r>
            <w:r w:rsidRPr="00ED5344">
              <w:rPr>
                <w:bCs/>
                <w:sz w:val="22"/>
                <w:szCs w:val="22"/>
              </w:rPr>
              <w:t>ul. Wołodyjowskiego 1</w:t>
            </w:r>
          </w:p>
        </w:tc>
      </w:tr>
      <w:tr w:rsidR="00EF0D11" w:rsidRPr="00CA750A" w:rsidTr="004C5B68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2A4156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311D4E" w:rsidRPr="005B05A2" w:rsidRDefault="00311D4E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311D4E" w:rsidRPr="00CA750A" w:rsidTr="004C5B68">
        <w:trPr>
          <w:trHeight w:val="31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311D4E" w:rsidRPr="00CA750A" w:rsidRDefault="001149AA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5344">
              <w:rPr>
                <w:sz w:val="22"/>
                <w:szCs w:val="22"/>
              </w:rPr>
              <w:t>0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27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 w:rsidR="005F78BD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</w:tcPr>
          <w:p w:rsidR="00311D4E" w:rsidRPr="005F78BD" w:rsidRDefault="00311D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311D4E" w:rsidRPr="00CA750A" w:rsidRDefault="001149AA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5344">
              <w:rPr>
                <w:sz w:val="22"/>
                <w:szCs w:val="22"/>
              </w:rPr>
              <w:t>0</w:t>
            </w:r>
          </w:p>
        </w:tc>
      </w:tr>
      <w:tr w:rsidR="001D159F" w:rsidRPr="00CA750A" w:rsidTr="004C5B68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1D159F" w:rsidRPr="00CA750A" w:rsidRDefault="001D159F">
            <w:pPr>
              <w:pStyle w:val="Default"/>
              <w:rPr>
                <w:color w:val="auto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  <w:p w:rsidR="001D159F" w:rsidRPr="00CA750A" w:rsidRDefault="001D159F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D46A44" w:rsidRDefault="002A415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="001D159F"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1D159F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105770" w:rsidRPr="00D46A44" w:rsidRDefault="00105770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Pogłebienie wiedzy na temat wpływu aktywności fizycznej na organizm i zdrowie człowieka</w:t>
            </w:r>
          </w:p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Pogłębienie wiedzy na temat zdrowego stylu życia, promocji zdrowia</w:t>
            </w:r>
          </w:p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Poglębienie wiedzy na temat społeczno-zdrowotnych wartości aktywności fizycznej</w:t>
            </w:r>
          </w:p>
          <w:p w:rsidR="00F05025" w:rsidRDefault="00F05025" w:rsidP="00F050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Doskonalenie wybranej formy aktywności fizycznej jako "sportu całego życia:.</w:t>
            </w:r>
          </w:p>
          <w:p w:rsidR="001D159F" w:rsidRPr="00ED5344" w:rsidRDefault="00F05025" w:rsidP="00F05025">
            <w:pPr>
              <w:spacing w:after="0" w:line="240" w:lineRule="auto"/>
            </w:pPr>
            <w:r>
              <w:rPr>
                <w:rFonts w:ascii="Times New Roman" w:hAnsi="Times New Roman"/>
              </w:rPr>
              <w:t>Doskonalenie ciała i funkcji psychomotorycznych studenta. Ukształtowanie u niego takiego systemu wiedzy, umiejętności i nawyków oraz postaw wobec kultury fizycznej, które będzie mógł wykorzystywać w realizacji własnych programów rekreacyjno-sportowych dla podtrzymania zdrowia i sprawności fizycznej.</w:t>
            </w:r>
          </w:p>
        </w:tc>
      </w:tr>
      <w:tr w:rsidR="001D159F" w:rsidRPr="00CA750A" w:rsidTr="004C5B68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Default="001D159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1D159F" w:rsidRPr="00D46A44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1D159F" w:rsidRPr="00ED5344" w:rsidRDefault="00ED53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  <w:r w:rsidRPr="00ED5344">
              <w:rPr>
                <w:rFonts w:ascii="Times New Roman" w:hAnsi="Times New Roman"/>
                <w:color w:val="000000"/>
              </w:rPr>
              <w:t>wiczenia ruchowe, pokaz i objaśnienie, metody realizacji zadań ruchowych w formie ścisłej, zadaniowej, zabawowej i naśladowczej.</w:t>
            </w: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  <w:p w:rsidR="001D159F" w:rsidRPr="00ED5344" w:rsidRDefault="001D159F" w:rsidP="00D46A44">
            <w:pPr>
              <w:pStyle w:val="Default"/>
              <w:rPr>
                <w:sz w:val="22"/>
                <w:szCs w:val="22"/>
              </w:rPr>
            </w:pPr>
          </w:p>
        </w:tc>
      </w:tr>
      <w:tr w:rsidR="001D159F" w:rsidRPr="00CA750A" w:rsidTr="005F78BD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5F78BD" w:rsidRDefault="001D159F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5F78BD">
              <w:rPr>
                <w:rFonts w:ascii="Times New Roman" w:hAnsi="Times New Roman"/>
                <w:b/>
                <w:color w:val="000000"/>
              </w:rPr>
              <w:t>arzędzia dydaktyczne</w:t>
            </w:r>
          </w:p>
        </w:tc>
        <w:tc>
          <w:tcPr>
            <w:tcW w:w="10915" w:type="dxa"/>
            <w:gridSpan w:val="10"/>
          </w:tcPr>
          <w:p w:rsidR="001D159F" w:rsidRPr="001D159F" w:rsidRDefault="001D159F" w:rsidP="001D15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D2335E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 w:rsidR="002A4156">
              <w:rPr>
                <w:b/>
                <w:bCs/>
                <w:sz w:val="22"/>
                <w:szCs w:val="22"/>
              </w:rPr>
              <w:t xml:space="preserve"> KIERUN</w:t>
            </w:r>
            <w:r>
              <w:rPr>
                <w:b/>
                <w:bCs/>
                <w:sz w:val="22"/>
                <w:szCs w:val="22"/>
              </w:rPr>
              <w:t xml:space="preserve">KOWYCH EFEKTÓW KSZTAŁCENIA, </w:t>
            </w:r>
          </w:p>
          <w:p w:rsidR="00EF0D11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D2335E" w:rsidRPr="00CA750A" w:rsidRDefault="00D2335E">
            <w:pPr>
              <w:pStyle w:val="Default"/>
              <w:rPr>
                <w:sz w:val="22"/>
                <w:szCs w:val="22"/>
              </w:rPr>
            </w:pP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D2335E" w:rsidRPr="00D2335E" w:rsidRDefault="0021224B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="00D2335E"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D2335E" w:rsidRPr="00D2335E" w:rsidRDefault="00D2335E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  <w:r w:rsidR="000B464C"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C32FC6" w:rsidRDefault="00C32FC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D2335E">
              <w:rPr>
                <w:b/>
                <w:sz w:val="22"/>
                <w:szCs w:val="22"/>
              </w:rPr>
              <w:t>ormujące</w:t>
            </w:r>
          </w:p>
          <w:p w:rsidR="00D2335E" w:rsidRPr="00D2335E" w:rsidRDefault="00C32FC6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="00C32FC6"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2335E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D2335E" w:rsidRDefault="00D2335E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D2335E" w:rsidRPr="00CA750A" w:rsidRDefault="00D2335E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F05025" w:rsidRPr="00CA750A" w:rsidTr="00031479">
        <w:trPr>
          <w:trHeight w:val="226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P_W01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1149AA">
            <w:pPr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 xml:space="preserve">Zna sposoby podwyższania sprawności fizycznej </w:t>
            </w:r>
          </w:p>
        </w:tc>
        <w:tc>
          <w:tcPr>
            <w:tcW w:w="1701" w:type="dxa"/>
            <w:gridSpan w:val="3"/>
          </w:tcPr>
          <w:p w:rsidR="00F05025" w:rsidRPr="00F05025" w:rsidRDefault="00F05025" w:rsidP="00F05025">
            <w:pPr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II W_37</w:t>
            </w:r>
          </w:p>
        </w:tc>
        <w:tc>
          <w:tcPr>
            <w:tcW w:w="1418" w:type="dxa"/>
            <w:gridSpan w:val="2"/>
          </w:tcPr>
          <w:p w:rsidR="00F05025" w:rsidRPr="00F05025" w:rsidRDefault="00F05025" w:rsidP="00FF3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05025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F05025" w:rsidRDefault="00F05025" w:rsidP="00F0502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UMIEJĘTNOŚCI</w:t>
            </w:r>
          </w:p>
          <w:p w:rsidR="00F05025" w:rsidRPr="00CA750A" w:rsidRDefault="00F05025" w:rsidP="00F0502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05025" w:rsidRPr="00CA750A" w:rsidTr="00A247DA">
        <w:trPr>
          <w:trHeight w:val="226"/>
        </w:trPr>
        <w:tc>
          <w:tcPr>
            <w:tcW w:w="1843" w:type="dxa"/>
            <w:gridSpan w:val="2"/>
            <w:vAlign w:val="center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lastRenderedPageBreak/>
              <w:t>P_U01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posiada specjalistyczne umiejętności ruchowe z zakresu wybranych form aktywności fizycznej (rekreacyjnych, zdrowotnych, sportowych i estetycznych) w zakresie dziedzin nauki i dyscyplin naukowych, właściwych dla studiowanego kierunku studiów</w:t>
            </w:r>
          </w:p>
        </w:tc>
        <w:tc>
          <w:tcPr>
            <w:tcW w:w="1560" w:type="dxa"/>
            <w:gridSpan w:val="2"/>
            <w:vAlign w:val="center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  <w:bCs/>
              </w:rPr>
            </w:pPr>
            <w:r w:rsidRPr="00F05025">
              <w:rPr>
                <w:rFonts w:ascii="Times New Roman" w:hAnsi="Times New Roman"/>
              </w:rPr>
              <w:t>IU</w:t>
            </w:r>
            <w:r w:rsidRPr="00F05025">
              <w:rPr>
                <w:rFonts w:ascii="Times New Roman" w:hAnsi="Times New Roman"/>
              </w:rPr>
              <w:softHyphen/>
              <w:t>_17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D14B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D1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CA750A" w:rsidRDefault="00F05025" w:rsidP="00F05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5025" w:rsidRDefault="00F05025" w:rsidP="00F050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05025" w:rsidRPr="00CA750A" w:rsidTr="000B464C">
        <w:trPr>
          <w:trHeight w:val="226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P_U02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7A5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 xml:space="preserve">Umie zastosować metody nauczania, formy organizacyjne, </w:t>
            </w:r>
          </w:p>
          <w:p w:rsidR="00F05025" w:rsidRPr="00F05025" w:rsidRDefault="00F05025" w:rsidP="007A5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 xml:space="preserve">środki kształcenia, </w:t>
            </w:r>
          </w:p>
        </w:tc>
        <w:tc>
          <w:tcPr>
            <w:tcW w:w="1560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II U_15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FF3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05025" w:rsidRPr="00CA750A" w:rsidRDefault="00F050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F05025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F05025" w:rsidRPr="00CA750A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05025" w:rsidRPr="00CA750A" w:rsidTr="00DE18DE">
        <w:trPr>
          <w:trHeight w:val="353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P_K01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F0502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color w:val="000000"/>
              </w:rPr>
              <w:t>dba o stan własnego zdrowia, sprawność ruchową oraz kondycję fizyczną niezbędną do realizacji zadań zawodowych ratownika medycznego, jest odpowiedzialny za zdrowie własne, rodziny, otoczenia, środowiska, swoją postawą promuje zachowania prozdrowotne</w:t>
            </w:r>
          </w:p>
        </w:tc>
        <w:tc>
          <w:tcPr>
            <w:tcW w:w="1560" w:type="dxa"/>
            <w:gridSpan w:val="2"/>
          </w:tcPr>
          <w:p w:rsidR="00F05025" w:rsidRPr="00F05025" w:rsidRDefault="00F05025" w:rsidP="00F05025">
            <w:pPr>
              <w:tabs>
                <w:tab w:val="left" w:pos="5670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IK_05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D14BA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D14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F05025" w:rsidRPr="00CA750A" w:rsidTr="00DE18DE">
        <w:trPr>
          <w:trHeight w:val="353"/>
        </w:trPr>
        <w:tc>
          <w:tcPr>
            <w:tcW w:w="1843" w:type="dxa"/>
            <w:gridSpan w:val="2"/>
          </w:tcPr>
          <w:p w:rsidR="00F05025" w:rsidRPr="00F05025" w:rsidRDefault="00F05025" w:rsidP="00F05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</w:rPr>
              <w:t>P_K02</w:t>
            </w:r>
          </w:p>
        </w:tc>
        <w:tc>
          <w:tcPr>
            <w:tcW w:w="6095" w:type="dxa"/>
            <w:gridSpan w:val="3"/>
          </w:tcPr>
          <w:p w:rsidR="00F05025" w:rsidRPr="00F05025" w:rsidRDefault="00F05025" w:rsidP="008D7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potrafi brać odpowiedzialność za powierzone mu zadania</w:t>
            </w:r>
          </w:p>
        </w:tc>
        <w:tc>
          <w:tcPr>
            <w:tcW w:w="1560" w:type="dxa"/>
            <w:gridSpan w:val="2"/>
          </w:tcPr>
          <w:p w:rsidR="00F05025" w:rsidRPr="00F05025" w:rsidRDefault="00F05025" w:rsidP="00F05025">
            <w:pPr>
              <w:jc w:val="center"/>
              <w:rPr>
                <w:rFonts w:ascii="Times New Roman" w:hAnsi="Times New Roman"/>
              </w:rPr>
            </w:pPr>
            <w:r w:rsidRPr="00F05025">
              <w:rPr>
                <w:rFonts w:ascii="Times New Roman" w:hAnsi="Times New Roman"/>
                <w:lang w:eastAsia="pl-PL"/>
              </w:rPr>
              <w:t>II K_05</w:t>
            </w:r>
          </w:p>
        </w:tc>
        <w:tc>
          <w:tcPr>
            <w:tcW w:w="1559" w:type="dxa"/>
            <w:gridSpan w:val="3"/>
          </w:tcPr>
          <w:p w:rsidR="00F05025" w:rsidRPr="00F05025" w:rsidRDefault="00F05025" w:rsidP="00BE69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F05025" w:rsidRPr="00F05025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F05025" w:rsidRPr="00F05025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Przedłużona obserwacja przez opiekuna / nauczyciela prowadzącego</w:t>
            </w:r>
          </w:p>
        </w:tc>
        <w:tc>
          <w:tcPr>
            <w:tcW w:w="1984" w:type="dxa"/>
          </w:tcPr>
          <w:p w:rsidR="00F05025" w:rsidRPr="00F05025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05025"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F05025" w:rsidRPr="00CA750A" w:rsidTr="0038686A">
        <w:trPr>
          <w:trHeight w:val="227"/>
        </w:trPr>
        <w:tc>
          <w:tcPr>
            <w:tcW w:w="14884" w:type="dxa"/>
            <w:gridSpan w:val="13"/>
          </w:tcPr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color w:val="000000"/>
              </w:rPr>
              <w:t xml:space="preserve">* </w:t>
            </w:r>
            <w:r w:rsidRPr="0038686A">
              <w:rPr>
                <w:rFonts w:ascii="Times New Roman" w:hAnsi="Times New Roman"/>
                <w:b/>
                <w:color w:val="000000"/>
              </w:rPr>
              <w:t>FORMA ZAJĘĆ DYDAKTYCZNYCH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W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wykład;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S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seminarium;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Ć</w:t>
            </w:r>
            <w:r>
              <w:rPr>
                <w:rFonts w:ascii="Times New Roman" w:hAnsi="Times New Roman"/>
                <w:color w:val="000000"/>
                <w:highlight w:val="lightGray"/>
              </w:rPr>
              <w:t>- ćwiczenia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EL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e-learning;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ZP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 xml:space="preserve">- zajęcia praktyczne; </w:t>
            </w:r>
            <w:r w:rsidRPr="00B8761A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highlight w:val="lightGray"/>
              </w:rPr>
              <w:t>PZ</w:t>
            </w:r>
            <w:r w:rsidRPr="00B8761A">
              <w:rPr>
                <w:rFonts w:ascii="Times New Roman" w:hAnsi="Times New Roman"/>
                <w:color w:val="000000"/>
                <w:highlight w:val="lightGray"/>
              </w:rPr>
              <w:t>- praktyka zawodowa;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5025" w:rsidRDefault="00F05025" w:rsidP="005F78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METODY WERYFIKACJI OSIĄGNĘCIA ZAMIERZONYCH EFEKTÓW KSZTAŁCENIA</w:t>
            </w:r>
          </w:p>
          <w:p w:rsidR="00F05025" w:rsidRPr="00C32FC6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32FC6">
              <w:rPr>
                <w:rFonts w:ascii="Times New Roman" w:hAnsi="Times New Roman"/>
                <w:b/>
                <w:color w:val="000000"/>
              </w:rPr>
              <w:t>**</w:t>
            </w:r>
            <w:r>
              <w:rPr>
                <w:rFonts w:ascii="Times New Roman" w:hAnsi="Times New Roman"/>
                <w:b/>
                <w:color w:val="000000"/>
              </w:rPr>
              <w:t>przykłady metod PODSUMOWUJĄCYCH</w:t>
            </w:r>
            <w:r w:rsidRPr="00C32FC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</w:t>
            </w:r>
            <w:r w:rsidRPr="000B464C">
              <w:rPr>
                <w:rFonts w:ascii="Times New Roman" w:hAnsi="Times New Roman"/>
                <w:b/>
                <w:color w:val="000000"/>
              </w:rPr>
              <w:t>etody weryfikacji efektów kształcenia w zakresie wiedzy:</w:t>
            </w:r>
            <w:r w:rsidRPr="005D0F8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z otwartą książką </w:t>
            </w:r>
          </w:p>
          <w:p w:rsidR="00F05025" w:rsidRPr="000B464C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t xml:space="preserve">Metody weryfikacji efektów kształcenia w zakresie umiejętności: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praktyczny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Projekt, prezentacja </w:t>
            </w:r>
          </w:p>
          <w:p w:rsidR="00F05025" w:rsidRPr="000B464C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B464C">
              <w:rPr>
                <w:rFonts w:ascii="Times New Roman" w:hAnsi="Times New Roman"/>
                <w:b/>
                <w:color w:val="000000"/>
              </w:rPr>
              <w:lastRenderedPageBreak/>
              <w:t xml:space="preserve">Metody weryfikacji efektów kształcenia w zakresie kompetencji społecznych / postaw: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Esej refleksyjny </w:t>
            </w:r>
          </w:p>
          <w:p w:rsidR="00F05025" w:rsidRPr="005D0F8A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0F8A">
              <w:rPr>
                <w:rFonts w:ascii="Times New Roman" w:hAnsi="Times New Roman"/>
                <w:color w:val="000000"/>
                <w:sz w:val="20"/>
                <w:szCs w:val="20"/>
              </w:rPr>
              <w:t>Samoocena ( w tym portfolio)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32FC6">
              <w:rPr>
                <w:b/>
              </w:rPr>
              <w:t>***</w:t>
            </w:r>
            <w:r w:rsidRPr="00C32F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PRZYKŁADY METOD FORMUJĄCYCH</w:t>
            </w:r>
          </w:p>
          <w:p w:rsidR="00F05025" w:rsidRPr="00C32FC6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2F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Test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wstępny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Bieżąca informacja zwrotna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Ocena aktywności studenta w czasie zajęć</w:t>
            </w:r>
          </w:p>
          <w:p w:rsidR="00F05025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Obserwacja pracy na ćwiczeniach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Zaliczenie poszczególnych czynności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Zaliczenie każdego ćwiczenia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Kolokwium praktyczne ocena w systemie punktowym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Ocena przygotowania do zajęć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Dyskusja w czasie ćwiczeń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Wejściówki na ćwiczeniach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Sprawdzanie wiedzy w trakcie ćwiczeń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Zaliczenia cząstkowe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Ocena wyciąganych wniosków z eksperymentów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Zaliczenie wstępne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Opis przypadku</w:t>
            </w:r>
          </w:p>
          <w:p w:rsidR="00F05025" w:rsidRPr="00B9472E" w:rsidRDefault="00F05025" w:rsidP="000B46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472E">
              <w:rPr>
                <w:rFonts w:ascii="Times New Roman" w:hAnsi="Times New Roman"/>
                <w:color w:val="000000"/>
              </w:rPr>
              <w:t>Próba pracy</w:t>
            </w:r>
          </w:p>
          <w:p w:rsidR="00F05025" w:rsidRPr="00CA750A" w:rsidRDefault="00F05025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"/>
        <w:gridCol w:w="2268"/>
        <w:gridCol w:w="426"/>
        <w:gridCol w:w="2693"/>
        <w:gridCol w:w="2126"/>
        <w:gridCol w:w="1276"/>
        <w:gridCol w:w="1134"/>
        <w:gridCol w:w="283"/>
        <w:gridCol w:w="2410"/>
      </w:tblGrid>
      <w:tr w:rsidR="005D0F8A" w:rsidRPr="00CA750A" w:rsidTr="004C5B68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210"/>
        </w:trPr>
        <w:tc>
          <w:tcPr>
            <w:tcW w:w="11057" w:type="dxa"/>
            <w:gridSpan w:val="7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1149A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3</w:t>
            </w:r>
            <w:r w:rsidR="003A55E6">
              <w:rPr>
                <w:rFonts w:ascii="Times New Roman" w:hAnsi="Times New Roman"/>
                <w:color w:val="000000"/>
                <w:highlight w:val="lightGray"/>
              </w:rPr>
              <w:t>0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27" w:type="dxa"/>
            <w:gridSpan w:val="3"/>
          </w:tcPr>
          <w:p w:rsidR="005D0F8A" w:rsidRPr="00311D4E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4414BA" w:rsidRPr="00311D4E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8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27" w:type="dxa"/>
            <w:gridSpan w:val="3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D0F8A" w:rsidRPr="004414BA" w:rsidRDefault="001149A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  <w:r w:rsidR="003A55E6">
              <w:rPr>
                <w:rFonts w:ascii="Times New Roman" w:hAnsi="Times New Roman"/>
                <w:b/>
                <w:color w:val="000000"/>
              </w:rPr>
              <w:t>0</w:t>
            </w:r>
          </w:p>
        </w:tc>
      </w:tr>
      <w:tr w:rsidR="00493C72" w:rsidRPr="00CA750A" w:rsidTr="005F78BD">
        <w:trPr>
          <w:trHeight w:val="100"/>
        </w:trPr>
        <w:tc>
          <w:tcPr>
            <w:tcW w:w="11057" w:type="dxa"/>
            <w:gridSpan w:val="7"/>
          </w:tcPr>
          <w:p w:rsidR="00557D30" w:rsidRPr="005F78B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gridSpan w:val="3"/>
            <w:shd w:val="clear" w:color="auto" w:fill="D9D9D9"/>
          </w:tcPr>
          <w:p w:rsidR="00493C72" w:rsidRDefault="004D6FBB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686A" w:rsidRDefault="0038686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38686A" w:rsidP="004C5B68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4C5B68">
        <w:trPr>
          <w:trHeight w:val="100"/>
        </w:trPr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Tematyka wprowadzająca do ćwiczeń:</w:t>
            </w: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2348B6" w:rsidRDefault="002348B6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Aktywność fizyczna jako podstawowa forma zachowań zdrowotnych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Wpływ aktywności fizycznej na zdrowie, terapeutyczna rola aktywności fizycznej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Aktywność fizyczna jako forma przeciwdziałania zagrożeniom zdrowia i złym wpływom środowiska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Rola aktywności fizycznej w przeciwdziałania sytuacjom stresowym i depresyjnym.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Rola rodziny w kształtowaniu zdrowego stylu życia i promocji zdrowia przez aktywność fizyczną.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3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Znaczenie aktywności fizycznej u osób starszych.</w:t>
            </w:r>
          </w:p>
          <w:p w:rsidR="002348B6" w:rsidRPr="00B30ABD" w:rsidRDefault="002348B6" w:rsidP="002348B6">
            <w:pPr>
              <w:pStyle w:val="Akapitzlist"/>
              <w:numPr>
                <w:ilvl w:val="0"/>
                <w:numId w:val="0"/>
              </w:numPr>
              <w:ind w:left="720" w:right="1"/>
              <w:jc w:val="both"/>
              <w:rPr>
                <w:sz w:val="22"/>
                <w:szCs w:val="22"/>
              </w:rPr>
            </w:pPr>
          </w:p>
          <w:p w:rsidR="00F05025" w:rsidRPr="00B30ABD" w:rsidRDefault="00F05025" w:rsidP="002348B6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Gry i zabawy ruchowe.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Zespołowe gry sportowe.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Ćwiczenia gimnastyczne i lekkoatletyczne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Tor przeszkód, ścieżka zdrowia, obwód stacyjny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Zajęcia na siłowni i fitness (ćwiczenia wzmacniające mięśnie, kształtujące prawidłową sylwetkę).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Pilates i callanetics (ćwiczenia odprężające kręgosłup, obniżające poziom stresu, wpływające na poprawę stanu zdrowia, wyszczuplające sylwetkę).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Turystyka i rekreacja (wycieczki rowerowe, jogging, badminton).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Różne formy „całożyciowej” aktywności fizycznej.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2"/>
              </w:numPr>
              <w:ind w:right="1"/>
              <w:jc w:val="both"/>
              <w:rPr>
                <w:sz w:val="22"/>
                <w:szCs w:val="22"/>
              </w:rPr>
            </w:pPr>
            <w:r w:rsidRPr="00B30ABD">
              <w:rPr>
                <w:sz w:val="22"/>
                <w:szCs w:val="22"/>
              </w:rPr>
              <w:t>Dowolnie wybrane formy aktywności fizycznej (zajęcia prowadzone przez studentów).</w:t>
            </w:r>
          </w:p>
          <w:p w:rsidR="00F05025" w:rsidRPr="00B30ABD" w:rsidRDefault="00F05025" w:rsidP="00F05025">
            <w:pPr>
              <w:pStyle w:val="Akapitzlist"/>
              <w:numPr>
                <w:ilvl w:val="0"/>
                <w:numId w:val="0"/>
              </w:numPr>
              <w:ind w:left="720" w:right="1"/>
              <w:jc w:val="both"/>
              <w:rPr>
                <w:sz w:val="22"/>
                <w:szCs w:val="22"/>
              </w:rPr>
            </w:pPr>
          </w:p>
          <w:p w:rsidR="001D159F" w:rsidRPr="002348B6" w:rsidRDefault="008308C5" w:rsidP="00F05025">
            <w:pPr>
              <w:ind w:left="360"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ABD">
              <w:rPr>
                <w:rFonts w:ascii="Times New Roman" w:hAnsi="Times New Roman"/>
              </w:rPr>
              <w:t xml:space="preserve">Studenci doskonalą swoje umiejętności sportowe w wyżej wymienionych dyscyplinach sportowych,    a  co </w:t>
            </w:r>
            <w:r w:rsidRPr="00B30ABD">
              <w:rPr>
                <w:rFonts w:ascii="Times New Roman" w:hAnsi="Times New Roman"/>
              </w:rPr>
              <w:lastRenderedPageBreak/>
              <w:t>wybitniejsze jednostki uczestniczą  w zajęciach sekcji sportowych i reprezentują uczelnię w Lidze Międzyuczelnianej i  Mistrzostwach Polski Uczelni Medycznych.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149A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  <w:r w:rsidR="008308C5">
              <w:rPr>
                <w:rFonts w:ascii="Times New Roman" w:hAnsi="Times New Roman"/>
                <w:color w:val="000000"/>
              </w:rPr>
              <w:t>0 h</w:t>
            </w: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lastRenderedPageBreak/>
              <w:t>SEMINARIA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1D159F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8308C5" w:rsidRDefault="008308C5" w:rsidP="00436C31">
            <w:pPr>
              <w:rPr>
                <w:rFonts w:ascii="Times New Roman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Gimnastyka zarys, historii, terminologia i systematyka –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 xml:space="preserve">  M.Nowak, R Piekarski, J.Kuriańska-Wołoszyn,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8C5">
              <w:rPr>
                <w:rFonts w:ascii="Times New Roman" w:hAnsi="Times New Roman"/>
                <w:sz w:val="20"/>
                <w:szCs w:val="20"/>
              </w:rPr>
              <w:t>L.Nowak, J.Prywer-Drozdowska, Gorzów Wlkp. 2009r.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w grach sportowych–  M.Bondarowicz, Warszawa 2006r.</w:t>
            </w:r>
          </w:p>
          <w:p w:rsidR="008308C5" w:rsidRPr="008308C5" w:rsidRDefault="008308C5" w:rsidP="00436C31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Zabawy i gry ruchowe  – R.Trześniowski, Warszawa 2008r.</w:t>
            </w:r>
          </w:p>
          <w:p w:rsidR="008308C5" w:rsidRPr="00F06399" w:rsidRDefault="008308C5" w:rsidP="00F06399">
            <w:pPr>
              <w:rPr>
                <w:rFonts w:ascii="Times New Roman" w:eastAsia="TTFFAC0E30t00" w:hAnsi="Times New Roman"/>
                <w:sz w:val="20"/>
                <w:szCs w:val="20"/>
              </w:rPr>
            </w:pPr>
            <w:r w:rsidRPr="008308C5">
              <w:rPr>
                <w:rFonts w:ascii="Times New Roman" w:eastAsia="TTFFAC0E30t00" w:hAnsi="Times New Roman"/>
                <w:sz w:val="20"/>
                <w:szCs w:val="20"/>
              </w:rPr>
              <w:t>Stretching A-Z Sprawność i zdrowie – A. Listkowska, M. Listkowski, Łódż 2007r.</w:t>
            </w: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08C5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472E" w:rsidRDefault="00B9472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472E" w:rsidRDefault="00B9472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9472E" w:rsidRPr="00CA750A" w:rsidRDefault="00B9472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308C5" w:rsidRPr="00626B86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(opisowe, procentowe, punktowe, inne ……………………..formy oceny do wyboru przez wykładowcę)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EFEKTY KSZTAŁCENIA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105770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F432CE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32CE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  </w:t>
            </w:r>
            <w:r w:rsidRPr="00CA750A">
              <w:rPr>
                <w:rFonts w:ascii="Times New Roman" w:hAnsi="Times New Roman"/>
                <w:color w:val="000000"/>
              </w:rPr>
              <w:t>pozytywny wynik końcowego egzaminu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□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egzamin teoretyczny pisemny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 zaliczenie</w:t>
            </w: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58" w:rsidRDefault="00354658" w:rsidP="00CC77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308C5" w:rsidRDefault="00354658" w:rsidP="00CC778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 opracowania programu:</w:t>
            </w:r>
            <w:r w:rsidR="008308C5">
              <w:rPr>
                <w:b/>
                <w:bCs/>
                <w:sz w:val="22"/>
                <w:szCs w:val="22"/>
              </w:rPr>
              <w:t xml:space="preserve">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Program opracował:</w:t>
            </w:r>
          </w:p>
          <w:p w:rsidR="008308C5" w:rsidRDefault="008308C5" w:rsidP="00CC77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D3353" w:rsidRDefault="003D3353" w:rsidP="003D3353">
      <w:pPr>
        <w:pStyle w:val="Default"/>
        <w:rPr>
          <w:b/>
          <w:bCs/>
          <w:sz w:val="22"/>
          <w:szCs w:val="22"/>
        </w:rPr>
      </w:pPr>
    </w:p>
    <w:p w:rsidR="003D3353" w:rsidRDefault="003D3353" w:rsidP="003D3353">
      <w:pPr>
        <w:pStyle w:val="Default"/>
        <w:rPr>
          <w:sz w:val="22"/>
          <w:szCs w:val="22"/>
        </w:rPr>
      </w:pPr>
    </w:p>
    <w:sectPr w:rsidR="003D3353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1B" w:rsidRDefault="0071681B" w:rsidP="000B464C">
      <w:pPr>
        <w:spacing w:after="0" w:line="240" w:lineRule="auto"/>
      </w:pPr>
      <w:r>
        <w:separator/>
      </w:r>
    </w:p>
  </w:endnote>
  <w:endnote w:type="continuationSeparator" w:id="1">
    <w:p w:rsidR="0071681B" w:rsidRDefault="0071681B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FFAC0E30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1B" w:rsidRDefault="0071681B" w:rsidP="000B464C">
      <w:pPr>
        <w:spacing w:after="0" w:line="240" w:lineRule="auto"/>
      </w:pPr>
      <w:r>
        <w:separator/>
      </w:r>
    </w:p>
  </w:footnote>
  <w:footnote w:type="continuationSeparator" w:id="1">
    <w:p w:rsidR="0071681B" w:rsidRDefault="0071681B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58" w:rsidRDefault="00354658" w:rsidP="00354658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Załącznik </w:t>
    </w:r>
    <w:r>
      <w:rPr>
        <w:b/>
        <w:sz w:val="20"/>
        <w:szCs w:val="20"/>
      </w:rPr>
      <w:t>nr</w:t>
    </w:r>
    <w:r>
      <w:rPr>
        <w:sz w:val="20"/>
        <w:szCs w:val="20"/>
      </w:rPr>
      <w:t xml:space="preserve"> 5b</w:t>
    </w:r>
  </w:p>
  <w:p w:rsidR="00354658" w:rsidRDefault="00354658" w:rsidP="00354658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    do Uchwały senatu UMB nr 61/2016 </w:t>
    </w:r>
  </w:p>
  <w:p w:rsidR="0038686A" w:rsidRPr="00354658" w:rsidRDefault="00354658" w:rsidP="00354658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 dnia 30.05.2016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7570"/>
    <w:multiLevelType w:val="hybridMultilevel"/>
    <w:tmpl w:val="EAAAFB7E"/>
    <w:lvl w:ilvl="0" w:tplc="DACC6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497D"/>
    <w:multiLevelType w:val="hybridMultilevel"/>
    <w:tmpl w:val="2466E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06A9D"/>
    <w:multiLevelType w:val="hybridMultilevel"/>
    <w:tmpl w:val="B2A84702"/>
    <w:lvl w:ilvl="0" w:tplc="AC6AEFA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615755"/>
    <w:rsid w:val="000906E1"/>
    <w:rsid w:val="000B464C"/>
    <w:rsid w:val="00105770"/>
    <w:rsid w:val="001058D4"/>
    <w:rsid w:val="001149AA"/>
    <w:rsid w:val="00125DF7"/>
    <w:rsid w:val="00185A0C"/>
    <w:rsid w:val="001A36C8"/>
    <w:rsid w:val="001D159F"/>
    <w:rsid w:val="0020705C"/>
    <w:rsid w:val="0021224B"/>
    <w:rsid w:val="002348B6"/>
    <w:rsid w:val="00242E1C"/>
    <w:rsid w:val="002A4156"/>
    <w:rsid w:val="002C1F82"/>
    <w:rsid w:val="00311D4E"/>
    <w:rsid w:val="0033695D"/>
    <w:rsid w:val="00354658"/>
    <w:rsid w:val="00356A88"/>
    <w:rsid w:val="0038686A"/>
    <w:rsid w:val="003A55E6"/>
    <w:rsid w:val="003D3353"/>
    <w:rsid w:val="003E6229"/>
    <w:rsid w:val="00407D18"/>
    <w:rsid w:val="00422652"/>
    <w:rsid w:val="00436C31"/>
    <w:rsid w:val="004414BA"/>
    <w:rsid w:val="004470C9"/>
    <w:rsid w:val="00493C72"/>
    <w:rsid w:val="004B1CF2"/>
    <w:rsid w:val="004B3C8B"/>
    <w:rsid w:val="004C5B68"/>
    <w:rsid w:val="004D6FBB"/>
    <w:rsid w:val="004D70B7"/>
    <w:rsid w:val="004E77D1"/>
    <w:rsid w:val="004F234D"/>
    <w:rsid w:val="0052406E"/>
    <w:rsid w:val="00557D30"/>
    <w:rsid w:val="005B05A2"/>
    <w:rsid w:val="005D0F8A"/>
    <w:rsid w:val="005F78BD"/>
    <w:rsid w:val="00615755"/>
    <w:rsid w:val="00626B86"/>
    <w:rsid w:val="00670E9B"/>
    <w:rsid w:val="006D7FC7"/>
    <w:rsid w:val="0071681B"/>
    <w:rsid w:val="007A5B9F"/>
    <w:rsid w:val="007B115E"/>
    <w:rsid w:val="007C45BF"/>
    <w:rsid w:val="007D100A"/>
    <w:rsid w:val="007E6A58"/>
    <w:rsid w:val="00803358"/>
    <w:rsid w:val="008231E1"/>
    <w:rsid w:val="00823B91"/>
    <w:rsid w:val="008308C5"/>
    <w:rsid w:val="00833F77"/>
    <w:rsid w:val="00901C4E"/>
    <w:rsid w:val="0097738C"/>
    <w:rsid w:val="009B3FDD"/>
    <w:rsid w:val="009D230B"/>
    <w:rsid w:val="009F3B5E"/>
    <w:rsid w:val="00A22DC9"/>
    <w:rsid w:val="00A2367E"/>
    <w:rsid w:val="00A51D2A"/>
    <w:rsid w:val="00AF0B81"/>
    <w:rsid w:val="00B02BD3"/>
    <w:rsid w:val="00B30ABD"/>
    <w:rsid w:val="00B547FA"/>
    <w:rsid w:val="00B724E6"/>
    <w:rsid w:val="00B8173D"/>
    <w:rsid w:val="00B8761A"/>
    <w:rsid w:val="00B9472E"/>
    <w:rsid w:val="00BE69B6"/>
    <w:rsid w:val="00BF3728"/>
    <w:rsid w:val="00C26FE2"/>
    <w:rsid w:val="00C32FC6"/>
    <w:rsid w:val="00C40C5B"/>
    <w:rsid w:val="00C73063"/>
    <w:rsid w:val="00CA750A"/>
    <w:rsid w:val="00CB147E"/>
    <w:rsid w:val="00CC16A8"/>
    <w:rsid w:val="00CC3D82"/>
    <w:rsid w:val="00CC7781"/>
    <w:rsid w:val="00CD4F36"/>
    <w:rsid w:val="00CD64AE"/>
    <w:rsid w:val="00D2335E"/>
    <w:rsid w:val="00D46A44"/>
    <w:rsid w:val="00DB71EC"/>
    <w:rsid w:val="00DB7AC6"/>
    <w:rsid w:val="00E07918"/>
    <w:rsid w:val="00E104BB"/>
    <w:rsid w:val="00E131C1"/>
    <w:rsid w:val="00E24035"/>
    <w:rsid w:val="00E42308"/>
    <w:rsid w:val="00E4661B"/>
    <w:rsid w:val="00E51522"/>
    <w:rsid w:val="00EA6CDB"/>
    <w:rsid w:val="00ED5344"/>
    <w:rsid w:val="00EF0D11"/>
    <w:rsid w:val="00F05025"/>
    <w:rsid w:val="00F06399"/>
    <w:rsid w:val="00F11B06"/>
    <w:rsid w:val="00F3160E"/>
    <w:rsid w:val="00F432CE"/>
    <w:rsid w:val="00FB2CE5"/>
    <w:rsid w:val="00FC085F"/>
    <w:rsid w:val="00FC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06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4E77D1"/>
    <w:pPr>
      <w:spacing w:after="120"/>
    </w:pPr>
    <w:rPr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77D1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uiPriority w:val="99"/>
    <w:locked/>
    <w:rsid w:val="004E77D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asus</cp:lastModifiedBy>
  <cp:revision>2</cp:revision>
  <cp:lastPrinted>2016-02-24T11:26:00Z</cp:lastPrinted>
  <dcterms:created xsi:type="dcterms:W3CDTF">2016-10-27T21:41:00Z</dcterms:created>
  <dcterms:modified xsi:type="dcterms:W3CDTF">2016-10-27T21:41:00Z</dcterms:modified>
</cp:coreProperties>
</file>