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5C8B5" w14:textId="77777777" w:rsidR="00550175" w:rsidRDefault="00550175" w:rsidP="00550175">
      <w:bookmarkStart w:id="0" w:name="_GoBack"/>
      <w:r>
        <w:t xml:space="preserve">Epidemiologia, Logopedia z </w:t>
      </w:r>
      <w:proofErr w:type="spellStart"/>
      <w:r>
        <w:t>Fonoaudiologią</w:t>
      </w:r>
      <w:proofErr w:type="spellEnd"/>
      <w:r>
        <w:t xml:space="preserve">  II rok </w:t>
      </w:r>
      <w:r>
        <w:br/>
      </w:r>
      <w:bookmarkEnd w:id="0"/>
      <w:r>
        <w:t xml:space="preserve">Osoba odpowiedzialna za nauczanie: prof. dr. hab. Małgorzata </w:t>
      </w:r>
      <w:proofErr w:type="spellStart"/>
      <w:r>
        <w:t>Żendzian</w:t>
      </w:r>
      <w:proofErr w:type="spellEnd"/>
      <w:r>
        <w:t xml:space="preserve">-Piotrowska </w:t>
      </w:r>
    </w:p>
    <w:p w14:paraId="3041CD0D" w14:textId="77777777" w:rsidR="00550175" w:rsidRPr="00AD69FB" w:rsidRDefault="00550175" w:rsidP="00550175">
      <w:pPr>
        <w:rPr>
          <w:lang w:val="en-US"/>
        </w:rPr>
      </w:pPr>
      <w:r>
        <w:t xml:space="preserve">Forma zajęć: </w:t>
      </w:r>
      <w:proofErr w:type="spellStart"/>
      <w:r w:rsidRPr="00AD69FB">
        <w:rPr>
          <w:lang w:val="en-US"/>
        </w:rPr>
        <w:t>Wykłady</w:t>
      </w:r>
      <w:proofErr w:type="spellEnd"/>
      <w:r>
        <w:rPr>
          <w:lang w:val="en-US"/>
        </w:rPr>
        <w:t xml:space="preserve"> online, </w:t>
      </w:r>
      <w:proofErr w:type="spellStart"/>
      <w:r>
        <w:rPr>
          <w:lang w:val="en-US"/>
        </w:rPr>
        <w:t>seminaria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stacjonarnie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alua</w:t>
      </w:r>
      <w:proofErr w:type="spellEnd"/>
      <w:r>
        <w:rPr>
          <w:lang w:val="en-US"/>
        </w:rPr>
        <w:t xml:space="preserve"> 10,7 </w:t>
      </w:r>
      <w:proofErr w:type="spellStart"/>
      <w:r>
        <w:rPr>
          <w:lang w:val="en-US"/>
        </w:rPr>
        <w:t>WNoZ</w:t>
      </w:r>
      <w:proofErr w:type="spellEnd"/>
      <w:r>
        <w:rPr>
          <w:lang w:val="en-US"/>
        </w:rPr>
        <w:t xml:space="preserve"> ul. </w:t>
      </w:r>
      <w:proofErr w:type="spellStart"/>
      <w:r>
        <w:rPr>
          <w:lang w:val="en-US"/>
        </w:rPr>
        <w:t>Szpitalna</w:t>
      </w:r>
      <w:proofErr w:type="spellEnd"/>
      <w:r>
        <w:rPr>
          <w:lang w:val="en-US"/>
        </w:rPr>
        <w:t xml:space="preserve"> 37</w:t>
      </w:r>
    </w:p>
    <w:p w14:paraId="67644AF4" w14:textId="77777777" w:rsidR="00550175" w:rsidRDefault="00550175" w:rsidP="00550175"/>
    <w:p w14:paraId="0D9C6DAD" w14:textId="77777777" w:rsidR="00550175" w:rsidRDefault="00550175" w:rsidP="00550175"/>
    <w:p w14:paraId="45284310" w14:textId="77777777" w:rsidR="00550175" w:rsidRDefault="00550175" w:rsidP="00550175"/>
    <w:p w14:paraId="34A1A603" w14:textId="77777777" w:rsidR="00550175" w:rsidRDefault="00550175" w:rsidP="00550175"/>
    <w:tbl>
      <w:tblPr>
        <w:tblW w:w="92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5"/>
        <w:gridCol w:w="3079"/>
      </w:tblGrid>
      <w:tr w:rsidR="00550175" w:rsidRPr="003D15B0" w14:paraId="3EC8DE6E" w14:textId="77777777" w:rsidTr="000C4BE8">
        <w:trPr>
          <w:trHeight w:val="58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A9BD4" w14:textId="77777777" w:rsidR="00550175" w:rsidRPr="003D15B0" w:rsidRDefault="00550175" w:rsidP="000C4BE8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E8EC94" w14:textId="77777777" w:rsidR="00550175" w:rsidRPr="003D15B0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550175" w:rsidRPr="003D15B0" w14:paraId="70A9B81B" w14:textId="77777777" w:rsidTr="000C4BE8">
        <w:trPr>
          <w:trHeight w:val="79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4C2" w14:textId="77777777" w:rsidR="00550175" w:rsidRPr="00B77C01" w:rsidRDefault="00550175" w:rsidP="000C4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</w:rPr>
            </w:pPr>
            <w:r>
              <w:rPr>
                <w:rStyle w:val="markedcontent"/>
                <w:rFonts w:ascii="Times New Roman" w:hAnsi="Times New Roman"/>
              </w:rPr>
              <w:t>Podstawowe pojęcia w epidemiologii. Współczesne podejście epidemiologiczne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54E" w14:textId="77777777" w:rsidR="00550175" w:rsidRPr="003D15B0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</w:tr>
      <w:tr w:rsidR="00550175" w:rsidRPr="003D15B0" w14:paraId="7753CC53" w14:textId="77777777" w:rsidTr="000C4BE8">
        <w:trPr>
          <w:trHeight w:val="116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DB8B" w14:textId="77777777" w:rsidR="00550175" w:rsidRPr="00B77C01" w:rsidRDefault="00550175" w:rsidP="000C4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Źródła danych na temat stanu zdrowia populacji, mierniki stanu zdrowia.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788" w14:textId="77777777" w:rsidR="00550175" w:rsidRPr="003D15B0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12,12/19.12</w:t>
            </w:r>
          </w:p>
        </w:tc>
      </w:tr>
      <w:tr w:rsidR="00550175" w14:paraId="75EEF20B" w14:textId="77777777" w:rsidTr="000C4BE8">
        <w:trPr>
          <w:trHeight w:val="58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487" w14:textId="77777777" w:rsidR="00550175" w:rsidRPr="00200262" w:rsidRDefault="00550175" w:rsidP="000C4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Rodzaje badań epidemiologicznych z zakresu epidemiologii opisowej i epidemiologii analitycznej.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578" w14:textId="77777777" w:rsidR="00550175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</w:t>
            </w:r>
          </w:p>
        </w:tc>
      </w:tr>
      <w:tr w:rsidR="00550175" w14:paraId="451FB6ED" w14:textId="77777777" w:rsidTr="000C4BE8">
        <w:trPr>
          <w:trHeight w:val="58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8E19" w14:textId="77777777" w:rsidR="00550175" w:rsidRPr="00200262" w:rsidRDefault="00550175" w:rsidP="000C4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 xml:space="preserve">Epidemiologia chorób z zakresu </w:t>
            </w:r>
            <w:proofErr w:type="spellStart"/>
            <w:r>
              <w:rPr>
                <w:rStyle w:val="markedcontent"/>
                <w:rFonts w:ascii="Times New Roman" w:hAnsi="Times New Roman"/>
              </w:rPr>
              <w:t>fonoaudiologii</w:t>
            </w:r>
            <w:proofErr w:type="spellEnd"/>
            <w:r>
              <w:rPr>
                <w:rStyle w:val="markedcontent"/>
                <w:rFonts w:ascii="Times New Roman" w:hAnsi="Times New Roman"/>
              </w:rPr>
              <w:t xml:space="preserve"> i logopedii.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49E6" w14:textId="77777777" w:rsidR="00550175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9.01/16.01</w:t>
            </w:r>
          </w:p>
        </w:tc>
      </w:tr>
      <w:tr w:rsidR="00550175" w14:paraId="1756BE7D" w14:textId="77777777" w:rsidTr="000C4BE8">
        <w:trPr>
          <w:trHeight w:val="58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8AD" w14:textId="77777777" w:rsidR="00550175" w:rsidRPr="00200262" w:rsidRDefault="00550175" w:rsidP="000C4BE8">
            <w:pPr>
              <w:jc w:val="both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/>
              </w:rPr>
              <w:t>Epidemiologia chorób cywilizacyjnych.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919" w14:textId="77777777" w:rsidR="00550175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16.01/23.01</w:t>
            </w:r>
          </w:p>
        </w:tc>
      </w:tr>
      <w:tr w:rsidR="00550175" w14:paraId="3DDB1784" w14:textId="77777777" w:rsidTr="000C4BE8">
        <w:trPr>
          <w:trHeight w:val="58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30B" w14:textId="77777777" w:rsidR="00550175" w:rsidRPr="00200262" w:rsidRDefault="00550175" w:rsidP="000C4B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Epidemiologia chorób zakaźnych.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1B2" w14:textId="77777777" w:rsidR="00550175" w:rsidRDefault="0055017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23/01</w:t>
            </w:r>
          </w:p>
        </w:tc>
      </w:tr>
    </w:tbl>
    <w:p w14:paraId="47CA3854" w14:textId="77777777" w:rsidR="002A1815" w:rsidRDefault="002A1815"/>
    <w:sectPr w:rsidR="002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D6"/>
    <w:rsid w:val="002A1815"/>
    <w:rsid w:val="00550175"/>
    <w:rsid w:val="00D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6986-2A4E-43F6-A0A1-FEFB9A43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017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55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Malinowska</dc:creator>
  <cp:keywords/>
  <dc:description/>
  <cp:lastModifiedBy>Dominika Malinowska</cp:lastModifiedBy>
  <cp:revision>2</cp:revision>
  <dcterms:created xsi:type="dcterms:W3CDTF">2022-10-10T09:29:00Z</dcterms:created>
  <dcterms:modified xsi:type="dcterms:W3CDTF">2022-10-10T09:30:00Z</dcterms:modified>
</cp:coreProperties>
</file>