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268" w:rsidRDefault="004D0268" w:rsidP="00CB4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708F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zdrowia</w:t>
      </w:r>
    </w:p>
    <w:p w:rsidR="004D0268" w:rsidRDefault="004D0268" w:rsidP="004D0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Kierunek studiów: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Zdrowie Publiczne</w:t>
      </w:r>
      <w:r w:rsidR="006A09FC">
        <w:rPr>
          <w:rFonts w:ascii="Times New Roman" w:eastAsia="Times New Roman" w:hAnsi="Times New Roman" w:cs="Times New Roman"/>
          <w:sz w:val="24"/>
          <w:szCs w:val="24"/>
          <w:lang w:eastAsia="pl-PL"/>
        </w:rPr>
        <w:t>, studia II stopnia, rok I</w:t>
      </w:r>
    </w:p>
    <w:p w:rsidR="004D0268" w:rsidRPr="006A09FC" w:rsidRDefault="006A09FC" w:rsidP="006A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Osoba prowadząca:</w:t>
      </w:r>
      <w:r w:rsidR="004D0268" w:rsidRPr="004D0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n. med. </w:t>
      </w:r>
      <w:r w:rsidR="004D0268" w:rsidRPr="004D0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ichalina </w:t>
      </w:r>
      <w:r w:rsidR="004D0268" w:rsidRPr="004D0268">
        <w:rPr>
          <w:rFonts w:ascii="Times New Roman" w:eastAsia="Times New Roman" w:hAnsi="Times New Roman" w:cs="Times New Roman"/>
          <w:sz w:val="24"/>
          <w:szCs w:val="24"/>
          <w:lang w:eastAsia="pl-PL"/>
        </w:rPr>
        <w:t>Krzyżak</w:t>
      </w:r>
    </w:p>
    <w:p w:rsidR="00C6708F" w:rsidRPr="004D0268" w:rsidRDefault="0019266B" w:rsidP="00C6708F">
      <w:pPr>
        <w:spacing w:after="0" w:line="540" w:lineRule="atLeast"/>
        <w:ind w:hanging="27"/>
        <w:textAlignment w:val="top"/>
        <w:outlineLvl w:val="1"/>
        <w:rPr>
          <w:rFonts w:ascii="Times New Roman" w:eastAsia="Times New Roman" w:hAnsi="Times New Roman" w:cs="Times New Roman"/>
          <w:spacing w:val="-2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C67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</w:t>
      </w:r>
      <w:r w:rsidR="00C6708F" w:rsidRPr="00C67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2020, PON.</w:t>
      </w:r>
      <w:r w:rsidR="00C6708F">
        <w:rPr>
          <w:rFonts w:ascii="Times New Roman" w:eastAsia="Times New Roman" w:hAnsi="Times New Roman" w:cs="Times New Roman"/>
          <w:spacing w:val="-27"/>
          <w:sz w:val="24"/>
          <w:szCs w:val="24"/>
          <w:lang w:eastAsia="pl-PL"/>
        </w:rPr>
        <w:t xml:space="preserve">  godz.  </w:t>
      </w:r>
      <w:r w:rsidR="00C6708F" w:rsidRPr="004D0268">
        <w:rPr>
          <w:rFonts w:ascii="Times New Roman" w:eastAsia="Times New Roman" w:hAnsi="Times New Roman" w:cs="Times New Roman"/>
          <w:sz w:val="24"/>
          <w:szCs w:val="24"/>
          <w:lang w:eastAsia="pl-PL"/>
        </w:rPr>
        <w:t>10:15–13:15</w:t>
      </w:r>
      <w:r w:rsidR="00C67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sala 3.15 </w:t>
      </w:r>
      <w:proofErr w:type="spellStart"/>
      <w:r w:rsidR="00C6708F">
        <w:rPr>
          <w:rFonts w:ascii="Times New Roman" w:eastAsia="Times New Roman" w:hAnsi="Times New Roman" w:cs="Times New Roman"/>
          <w:sz w:val="24"/>
          <w:szCs w:val="24"/>
          <w:lang w:eastAsia="pl-PL"/>
        </w:rPr>
        <w:t>WNoZ</w:t>
      </w:r>
      <w:proofErr w:type="spellEnd"/>
    </w:p>
    <w:p w:rsidR="00C6708F" w:rsidRDefault="00C6708F" w:rsidP="00C6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Planowanie programu promocji zdrowia – organizacja programu. (ćwiczenia – 2 godz.)</w:t>
      </w:r>
    </w:p>
    <w:p w:rsidR="00C6708F" w:rsidRPr="00C6708F" w:rsidRDefault="00C6708F" w:rsidP="00C6708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programu promocji zdrowia – zasady i źródła finansowania programów promocji zdrowia w Polsce. (ćwiczenia – 2 godz.)</w:t>
      </w:r>
    </w:p>
    <w:p w:rsidR="00C6708F" w:rsidRPr="004D0268" w:rsidRDefault="00C6708F" w:rsidP="00C6708F">
      <w:pPr>
        <w:spacing w:after="0" w:line="540" w:lineRule="atLeast"/>
        <w:ind w:hanging="27"/>
        <w:textAlignment w:val="top"/>
        <w:outlineLvl w:val="1"/>
        <w:rPr>
          <w:rFonts w:ascii="Times New Roman" w:eastAsia="Times New Roman" w:hAnsi="Times New Roman" w:cs="Times New Roman"/>
          <w:spacing w:val="-27"/>
          <w:sz w:val="24"/>
          <w:szCs w:val="24"/>
          <w:lang w:eastAsia="pl-PL"/>
        </w:rPr>
      </w:pPr>
      <w:r w:rsidRPr="00C6708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9266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708F">
        <w:rPr>
          <w:rFonts w:ascii="Times New Roman" w:eastAsia="Times New Roman" w:hAnsi="Times New Roman" w:cs="Times New Roman"/>
          <w:sz w:val="24"/>
          <w:szCs w:val="24"/>
          <w:lang w:eastAsia="pl-PL"/>
        </w:rPr>
        <w:t>MAR 2020, PON.</w:t>
      </w:r>
      <w:r w:rsidRPr="00C6708F">
        <w:rPr>
          <w:rFonts w:ascii="Times New Roman" w:eastAsia="Times New Roman" w:hAnsi="Times New Roman" w:cs="Times New Roman"/>
          <w:spacing w:val="-27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-27"/>
          <w:sz w:val="24"/>
          <w:szCs w:val="24"/>
          <w:lang w:eastAsia="pl-PL"/>
        </w:rPr>
        <w:t xml:space="preserve">godz.  </w:t>
      </w:r>
      <w:r w:rsidRPr="004D0268">
        <w:rPr>
          <w:rFonts w:ascii="Times New Roman" w:eastAsia="Times New Roman" w:hAnsi="Times New Roman" w:cs="Times New Roman"/>
          <w:sz w:val="24"/>
          <w:szCs w:val="24"/>
          <w:lang w:eastAsia="pl-PL"/>
        </w:rPr>
        <w:t>10:15–13:15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sala 3.15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WNoZ</w:t>
      </w:r>
      <w:proofErr w:type="spellEnd"/>
    </w:p>
    <w:p w:rsidR="00C6708F" w:rsidRDefault="00C6708F" w:rsidP="00C6708F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Planowanie programu promocji zdrowia – zasady i źródła finansowania programów promocji zdrowia w Polsce. (ćwiczenia – 2 godz.)</w:t>
      </w:r>
    </w:p>
    <w:p w:rsidR="00C6708F" w:rsidRPr="00C6708F" w:rsidRDefault="00C6708F" w:rsidP="00C6708F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programu promocji zdrowia – monitoring i ewaluacja. (ćwiczenia – 2 godz.)</w:t>
      </w:r>
    </w:p>
    <w:p w:rsidR="00C6708F" w:rsidRPr="004D0268" w:rsidRDefault="0019266B" w:rsidP="00C6708F">
      <w:pPr>
        <w:spacing w:after="0" w:line="540" w:lineRule="atLeast"/>
        <w:ind w:hanging="27"/>
        <w:textAlignment w:val="top"/>
        <w:outlineLvl w:val="1"/>
        <w:rPr>
          <w:rFonts w:ascii="Times New Roman" w:eastAsia="Times New Roman" w:hAnsi="Times New Roman" w:cs="Times New Roman"/>
          <w:spacing w:val="-2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C67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708F" w:rsidRPr="00C6708F">
        <w:rPr>
          <w:rFonts w:ascii="Times New Roman" w:eastAsia="Times New Roman" w:hAnsi="Times New Roman" w:cs="Times New Roman"/>
          <w:sz w:val="24"/>
          <w:szCs w:val="24"/>
          <w:lang w:eastAsia="pl-PL"/>
        </w:rPr>
        <w:t>MAR 2020, PON.</w:t>
      </w:r>
      <w:r w:rsidR="00C6708F" w:rsidRPr="00C6708F">
        <w:rPr>
          <w:rFonts w:ascii="Times New Roman" w:eastAsia="Times New Roman" w:hAnsi="Times New Roman" w:cs="Times New Roman"/>
          <w:spacing w:val="-27"/>
          <w:sz w:val="24"/>
          <w:szCs w:val="24"/>
          <w:lang w:eastAsia="pl-PL"/>
        </w:rPr>
        <w:t xml:space="preserve"> </w:t>
      </w:r>
      <w:r w:rsidR="00C6708F">
        <w:rPr>
          <w:rFonts w:ascii="Times New Roman" w:eastAsia="Times New Roman" w:hAnsi="Times New Roman" w:cs="Times New Roman"/>
          <w:spacing w:val="-27"/>
          <w:sz w:val="24"/>
          <w:szCs w:val="24"/>
          <w:lang w:eastAsia="pl-PL"/>
        </w:rPr>
        <w:t xml:space="preserve">godz.  </w:t>
      </w:r>
      <w:r w:rsidR="00C6708F" w:rsidRPr="004D0268">
        <w:rPr>
          <w:rFonts w:ascii="Times New Roman" w:eastAsia="Times New Roman" w:hAnsi="Times New Roman" w:cs="Times New Roman"/>
          <w:sz w:val="24"/>
          <w:szCs w:val="24"/>
          <w:lang w:eastAsia="pl-PL"/>
        </w:rPr>
        <w:t>10:15–13:15</w:t>
      </w:r>
      <w:r w:rsidR="00C67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sala 3.15 </w:t>
      </w:r>
      <w:proofErr w:type="spellStart"/>
      <w:r w:rsidR="00C6708F">
        <w:rPr>
          <w:rFonts w:ascii="Times New Roman" w:eastAsia="Times New Roman" w:hAnsi="Times New Roman" w:cs="Times New Roman"/>
          <w:sz w:val="24"/>
          <w:szCs w:val="24"/>
          <w:lang w:eastAsia="pl-PL"/>
        </w:rPr>
        <w:t>WNoZ</w:t>
      </w:r>
      <w:proofErr w:type="spellEnd"/>
    </w:p>
    <w:p w:rsidR="00C6708F" w:rsidRDefault="00C6708F" w:rsidP="00C6708F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Planowanie programu promocji zdrowia – monitoring i ewaluacja. (ćwiczenia – 2 godz.)</w:t>
      </w:r>
    </w:p>
    <w:p w:rsidR="00C6708F" w:rsidRPr="00C6708F" w:rsidRDefault="00C6708F" w:rsidP="00C6708F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 rekomendacji oraz opinii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AOTMiT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programów promocji zdrowia w Polsce. (ćwiczenia – 2 godz.)</w:t>
      </w:r>
    </w:p>
    <w:p w:rsidR="00C6708F" w:rsidRPr="00C6708F" w:rsidRDefault="00C6708F" w:rsidP="00C6708F">
      <w:pPr>
        <w:spacing w:after="0" w:line="540" w:lineRule="atLeast"/>
        <w:ind w:hanging="27"/>
        <w:textAlignment w:val="top"/>
        <w:outlineLvl w:val="1"/>
        <w:rPr>
          <w:rFonts w:ascii="Times New Roman" w:eastAsia="Times New Roman" w:hAnsi="Times New Roman" w:cs="Times New Roman"/>
          <w:spacing w:val="-27"/>
          <w:sz w:val="24"/>
          <w:szCs w:val="24"/>
          <w:lang w:eastAsia="pl-PL"/>
        </w:rPr>
      </w:pPr>
      <w:r w:rsidRPr="00C6708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266B">
        <w:rPr>
          <w:rFonts w:ascii="Times New Roman" w:eastAsia="Times New Roman" w:hAnsi="Times New Roman" w:cs="Times New Roman"/>
          <w:sz w:val="24"/>
          <w:szCs w:val="24"/>
          <w:lang w:eastAsia="pl-PL"/>
        </w:rPr>
        <w:t>KWI</w:t>
      </w:r>
      <w:r w:rsidRPr="00C67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2020, PON.</w:t>
      </w:r>
      <w:r w:rsidRPr="00C6708F">
        <w:rPr>
          <w:rFonts w:ascii="Times New Roman" w:eastAsia="Times New Roman" w:hAnsi="Times New Roman" w:cs="Times New Roman"/>
          <w:spacing w:val="-27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-27"/>
          <w:sz w:val="24"/>
          <w:szCs w:val="24"/>
          <w:lang w:eastAsia="pl-PL"/>
        </w:rPr>
        <w:t xml:space="preserve">godz.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10:15–12:30, sala 3.15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WNoZ</w:t>
      </w:r>
      <w:proofErr w:type="spellEnd"/>
    </w:p>
    <w:p w:rsidR="00C6708F" w:rsidRPr="00C6708F" w:rsidRDefault="00C6708F" w:rsidP="00C6708F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Analiza rekomendacji oraz opinii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AOTMiT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programów promocji zdrowia w Polsce. (ćwiczenia – 3 godz.)</w:t>
      </w:r>
    </w:p>
    <w:p w:rsidR="00E01DDF" w:rsidRPr="004D0268" w:rsidRDefault="00E01DD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1DDF" w:rsidRPr="004D0268" w:rsidSect="00CB4568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68"/>
    <w:rsid w:val="0019266B"/>
    <w:rsid w:val="00271352"/>
    <w:rsid w:val="004D0268"/>
    <w:rsid w:val="006A09FC"/>
    <w:rsid w:val="00C6708F"/>
    <w:rsid w:val="00CB4568"/>
    <w:rsid w:val="00E0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F9EE"/>
  <w15:docId w15:val="{DFEC024F-4E0C-4FA3-9BA8-308B3043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67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6708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ynrlnc">
    <w:name w:val="ynrlnc"/>
    <w:basedOn w:val="Domylnaczcionkaakapitu"/>
    <w:rsid w:val="00C67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3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6596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7632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022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7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35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16535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9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616161"/>
                                <w:left w:val="single" w:sz="36" w:space="0" w:color="616161"/>
                                <w:bottom w:val="single" w:sz="36" w:space="0" w:color="616161"/>
                                <w:right w:val="single" w:sz="36" w:space="0" w:color="61616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840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5211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5623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724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4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8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8488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616161"/>
                                <w:left w:val="single" w:sz="36" w:space="0" w:color="616161"/>
                                <w:bottom w:val="single" w:sz="36" w:space="0" w:color="616161"/>
                                <w:right w:val="single" w:sz="36" w:space="0" w:color="61616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028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346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8493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971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6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514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616161"/>
                                <w:left w:val="single" w:sz="36" w:space="0" w:color="616161"/>
                                <w:bottom w:val="single" w:sz="36" w:space="0" w:color="616161"/>
                                <w:right w:val="single" w:sz="36" w:space="0" w:color="61616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836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6293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28718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838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5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5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3425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327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8633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3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018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0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616161"/>
                                <w:left w:val="single" w:sz="36" w:space="0" w:color="616161"/>
                                <w:bottom w:val="single" w:sz="36" w:space="0" w:color="616161"/>
                                <w:right w:val="single" w:sz="36" w:space="0" w:color="61616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823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9407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6275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278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7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86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6568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9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616161"/>
                                <w:left w:val="single" w:sz="36" w:space="0" w:color="616161"/>
                                <w:bottom w:val="single" w:sz="36" w:space="0" w:color="616161"/>
                                <w:right w:val="single" w:sz="36" w:space="0" w:color="61616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42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6369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58773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86039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5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2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7932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3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616161"/>
                                <w:left w:val="single" w:sz="36" w:space="0" w:color="616161"/>
                                <w:bottom w:val="single" w:sz="36" w:space="0" w:color="616161"/>
                                <w:right w:val="single" w:sz="36" w:space="0" w:color="61616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964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4279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71451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540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3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326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84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616161"/>
                                <w:left w:val="single" w:sz="36" w:space="0" w:color="616161"/>
                                <w:bottom w:val="single" w:sz="36" w:space="0" w:color="616161"/>
                                <w:right w:val="single" w:sz="36" w:space="0" w:color="61616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36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6087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6950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330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2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54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312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616161"/>
                                <w:left w:val="single" w:sz="36" w:space="0" w:color="616161"/>
                                <w:bottom w:val="single" w:sz="36" w:space="0" w:color="616161"/>
                                <w:right w:val="single" w:sz="36" w:space="0" w:color="61616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700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6131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9015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4760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4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0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46710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2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616161"/>
                                <w:left w:val="single" w:sz="36" w:space="0" w:color="616161"/>
                                <w:bottom w:val="single" w:sz="36" w:space="0" w:color="616161"/>
                                <w:right w:val="single" w:sz="36" w:space="0" w:color="61616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072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3833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13961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7129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5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4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36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58720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9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616161"/>
                                <w:left w:val="single" w:sz="36" w:space="0" w:color="616161"/>
                                <w:bottom w:val="single" w:sz="36" w:space="0" w:color="616161"/>
                                <w:right w:val="single" w:sz="36" w:space="0" w:color="61616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097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215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6456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241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7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1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0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693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616161"/>
                                <w:left w:val="single" w:sz="36" w:space="0" w:color="616161"/>
                                <w:bottom w:val="single" w:sz="36" w:space="0" w:color="616161"/>
                                <w:right w:val="single" w:sz="36" w:space="0" w:color="61616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567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5093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87100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687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9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2940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616161"/>
                                <w:left w:val="single" w:sz="36" w:space="0" w:color="616161"/>
                                <w:bottom w:val="single" w:sz="36" w:space="0" w:color="616161"/>
                                <w:right w:val="single" w:sz="36" w:space="0" w:color="61616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713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4817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3456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0945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0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6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80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2392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36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616161"/>
                                <w:left w:val="single" w:sz="36" w:space="0" w:color="616161"/>
                                <w:bottom w:val="single" w:sz="36" w:space="0" w:color="616161"/>
                                <w:right w:val="single" w:sz="36" w:space="0" w:color="61616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2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076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774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215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8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7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4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7100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2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616161"/>
                                <w:left w:val="single" w:sz="36" w:space="0" w:color="616161"/>
                                <w:bottom w:val="single" w:sz="36" w:space="0" w:color="616161"/>
                                <w:right w:val="single" w:sz="36" w:space="0" w:color="61616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90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9656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473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474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 Medyczny</dc:creator>
  <cp:lastModifiedBy>UMB</cp:lastModifiedBy>
  <cp:revision>3</cp:revision>
  <dcterms:created xsi:type="dcterms:W3CDTF">2020-04-30T10:53:00Z</dcterms:created>
  <dcterms:modified xsi:type="dcterms:W3CDTF">2020-05-04T08:18:00Z</dcterms:modified>
</cp:coreProperties>
</file>