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68" w:rsidRPr="00327A68" w:rsidRDefault="00327A68" w:rsidP="00984BA6">
      <w:pPr>
        <w:jc w:val="right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05301C" w:rsidP="00327A6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3DA3D20B" wp14:editId="2F2C0FB9">
            <wp:extent cx="2381250" cy="2381250"/>
            <wp:effectExtent l="0" t="0" r="0" b="0"/>
            <wp:docPr id="1" name="lightboxImage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27A68" w:rsidRDefault="00327A68" w:rsidP="00327A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25C7" w:rsidRPr="00327A68" w:rsidRDefault="009725C7" w:rsidP="00327A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r w:rsidRPr="00327A68">
        <w:rPr>
          <w:rFonts w:ascii="Times New Roman" w:hAnsi="Times New Roman"/>
          <w:b/>
          <w:sz w:val="32"/>
          <w:szCs w:val="32"/>
        </w:rPr>
        <w:t xml:space="preserve">RAPORT ZBIORCZY </w:t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r w:rsidRPr="00327A68">
        <w:rPr>
          <w:rFonts w:ascii="Times New Roman" w:hAnsi="Times New Roman"/>
          <w:b/>
          <w:sz w:val="32"/>
          <w:szCs w:val="32"/>
        </w:rPr>
        <w:t xml:space="preserve">WYDZIAŁOWEGO ZESPOŁU </w:t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7A68">
        <w:rPr>
          <w:rFonts w:ascii="Times New Roman" w:hAnsi="Times New Roman"/>
          <w:b/>
          <w:sz w:val="32"/>
          <w:szCs w:val="32"/>
        </w:rPr>
        <w:t>ds</w:t>
      </w:r>
      <w:proofErr w:type="gramEnd"/>
      <w:r w:rsidRPr="00327A68">
        <w:rPr>
          <w:rFonts w:ascii="Times New Roman" w:hAnsi="Times New Roman"/>
          <w:b/>
          <w:sz w:val="32"/>
          <w:szCs w:val="32"/>
        </w:rPr>
        <w:t xml:space="preserve">. ZAPEWNIENIA I DOSKONALENIA </w:t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r w:rsidRPr="00327A68">
        <w:rPr>
          <w:rFonts w:ascii="Times New Roman" w:hAnsi="Times New Roman"/>
          <w:b/>
          <w:sz w:val="32"/>
          <w:szCs w:val="32"/>
        </w:rPr>
        <w:t>JAKOŚCI KSZTAŁCENIA</w:t>
      </w:r>
    </w:p>
    <w:p w:rsidR="00327A68" w:rsidRDefault="00327A68" w:rsidP="00327A68">
      <w:pPr>
        <w:jc w:val="center"/>
        <w:rPr>
          <w:rFonts w:ascii="Times New Roman" w:hAnsi="Times New Roman"/>
          <w:b/>
          <w:sz w:val="32"/>
          <w:szCs w:val="32"/>
        </w:rPr>
      </w:pPr>
      <w:r w:rsidRPr="00327A68">
        <w:rPr>
          <w:rFonts w:ascii="Times New Roman" w:hAnsi="Times New Roman"/>
          <w:b/>
          <w:sz w:val="32"/>
          <w:szCs w:val="32"/>
        </w:rPr>
        <w:t xml:space="preserve">Z </w:t>
      </w:r>
      <w:proofErr w:type="gramStart"/>
      <w:r w:rsidRPr="00327A68">
        <w:rPr>
          <w:rFonts w:ascii="Times New Roman" w:hAnsi="Times New Roman"/>
          <w:b/>
          <w:sz w:val="32"/>
          <w:szCs w:val="32"/>
        </w:rPr>
        <w:t>PRZEGLĄDU JAKOŚCI</w:t>
      </w:r>
      <w:proofErr w:type="gramEnd"/>
      <w:r w:rsidRPr="00327A68">
        <w:rPr>
          <w:rFonts w:ascii="Times New Roman" w:hAnsi="Times New Roman"/>
          <w:b/>
          <w:sz w:val="32"/>
          <w:szCs w:val="32"/>
        </w:rPr>
        <w:t xml:space="preserve"> KSZTAŁCENIA</w:t>
      </w:r>
    </w:p>
    <w:p w:rsidR="00EE0C97" w:rsidRPr="00327A68" w:rsidRDefault="00EE0C97" w:rsidP="00327A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ROK AKADEMICKI 2017/2018</w:t>
      </w:r>
    </w:p>
    <w:p w:rsidR="00327A68" w:rsidRPr="00327A68" w:rsidRDefault="00327A68" w:rsidP="00984BA6">
      <w:pPr>
        <w:jc w:val="right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984BA6">
      <w:pPr>
        <w:jc w:val="right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  <w:r w:rsidRPr="00327A68">
        <w:rPr>
          <w:rFonts w:ascii="Times New Roman" w:hAnsi="Times New Roman"/>
          <w:b/>
          <w:sz w:val="24"/>
          <w:szCs w:val="24"/>
        </w:rPr>
        <w:t>WYDZIAŁ NAUK O ZDROWIU UMB</w:t>
      </w: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A68" w:rsidRPr="00327A68" w:rsidRDefault="00327A68" w:rsidP="00327A68">
      <w:pPr>
        <w:jc w:val="center"/>
        <w:rPr>
          <w:rFonts w:ascii="Times New Roman" w:hAnsi="Times New Roman"/>
          <w:b/>
          <w:sz w:val="24"/>
          <w:szCs w:val="24"/>
        </w:rPr>
      </w:pPr>
      <w:r w:rsidRPr="00327A68">
        <w:rPr>
          <w:rFonts w:ascii="Times New Roman" w:hAnsi="Times New Roman"/>
          <w:b/>
          <w:sz w:val="24"/>
          <w:szCs w:val="24"/>
        </w:rPr>
        <w:t xml:space="preserve">Białystok, </w:t>
      </w:r>
      <w:r w:rsidR="00C95E32">
        <w:rPr>
          <w:rFonts w:ascii="Times New Roman" w:hAnsi="Times New Roman"/>
          <w:b/>
          <w:sz w:val="24"/>
          <w:szCs w:val="24"/>
        </w:rPr>
        <w:t>29</w:t>
      </w:r>
      <w:r w:rsidRPr="00327A68">
        <w:rPr>
          <w:rFonts w:ascii="Times New Roman" w:hAnsi="Times New Roman"/>
          <w:b/>
          <w:sz w:val="24"/>
          <w:szCs w:val="24"/>
        </w:rPr>
        <w:t>.06.201</w:t>
      </w:r>
      <w:r w:rsidR="00EE0C97">
        <w:rPr>
          <w:rFonts w:ascii="Times New Roman" w:hAnsi="Times New Roman"/>
          <w:b/>
          <w:sz w:val="24"/>
          <w:szCs w:val="24"/>
        </w:rPr>
        <w:t>8</w:t>
      </w:r>
    </w:p>
    <w:p w:rsidR="0005301C" w:rsidRDefault="0005301C" w:rsidP="00ED23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AB8" w:rsidRDefault="00ED23D8" w:rsidP="00ED23D8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23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SKŁAD WYDZIAŁOWEGO ZESPOŁU ds. ZAPEWNIENIA I </w:t>
      </w:r>
      <w:proofErr w:type="gramStart"/>
      <w:r w:rsidRPr="00ED23D8">
        <w:rPr>
          <w:rFonts w:ascii="Times New Roman" w:eastAsia="Times New Roman" w:hAnsi="Times New Roman"/>
          <w:b/>
          <w:sz w:val="24"/>
          <w:szCs w:val="24"/>
          <w:lang w:eastAsia="pl-PL"/>
        </w:rPr>
        <w:t>DOSKONALENIA JAKOŚCI</w:t>
      </w:r>
      <w:proofErr w:type="gramEnd"/>
      <w:r w:rsidRPr="00ED23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KSZTAŁCENIA</w:t>
      </w:r>
      <w:r w:rsidR="00281C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dzień </w:t>
      </w:r>
      <w:r w:rsidR="00EE0C9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C95E3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EE0C97">
        <w:rPr>
          <w:rFonts w:ascii="Times New Roman" w:eastAsia="Times New Roman" w:hAnsi="Times New Roman"/>
          <w:b/>
          <w:sz w:val="24"/>
          <w:szCs w:val="24"/>
          <w:lang w:eastAsia="pl-PL"/>
        </w:rPr>
        <w:t>.06.2018</w:t>
      </w:r>
    </w:p>
    <w:p w:rsidR="00BD50A4" w:rsidRPr="00DB7209" w:rsidRDefault="00BD50A4" w:rsidP="00BD50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 xml:space="preserve">Przewodniczący - prof. dr hab. n. med. Ziemowit Ziętkowski </w:t>
      </w:r>
    </w:p>
    <w:p w:rsidR="00BD50A4" w:rsidRPr="00DB7209" w:rsidRDefault="00BD50A4" w:rsidP="00BD50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 xml:space="preserve">Z-ca Przewodniczącego - dr </w:t>
      </w:r>
      <w:r w:rsidR="00EE0C97">
        <w:rPr>
          <w:rFonts w:ascii="Times New Roman" w:hAnsi="Times New Roman"/>
          <w:b/>
          <w:sz w:val="24"/>
          <w:szCs w:val="24"/>
        </w:rPr>
        <w:t xml:space="preserve">hab. </w:t>
      </w:r>
      <w:r w:rsidRPr="00DB7209">
        <w:rPr>
          <w:rFonts w:ascii="Times New Roman" w:hAnsi="Times New Roman"/>
          <w:b/>
          <w:sz w:val="24"/>
          <w:szCs w:val="24"/>
        </w:rPr>
        <w:t>n. o zdr. Mateusz Cybulski</w:t>
      </w:r>
    </w:p>
    <w:p w:rsidR="00BD50A4" w:rsidRPr="00DB7209" w:rsidRDefault="00BD50A4" w:rsidP="00BD5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Koordynator ds. Weryfikacji Efektów Uczenia się – dr n. med. Barbara Jankowiak</w:t>
      </w:r>
    </w:p>
    <w:p w:rsidR="00BD50A4" w:rsidRPr="00DB7209" w:rsidRDefault="00BD50A4" w:rsidP="00BD50A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Grupy robocze poszczególnych kierunków: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 xml:space="preserve">Kierunek Dietetyka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B7209">
        <w:rPr>
          <w:rFonts w:ascii="Times New Roman" w:hAnsi="Times New Roman"/>
          <w:b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b/>
          <w:sz w:val="24"/>
          <w:szCs w:val="24"/>
        </w:rPr>
        <w:t xml:space="preserve"> hab. n. med. Anna Witkowska - koordynator grupy roboczej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hab. n. med. Anna Górska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med. Katarzyna Terlikowska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 n. o zdr.</w:t>
      </w:r>
      <w:r w:rsidRPr="00DB7209">
        <w:rPr>
          <w:rFonts w:ascii="Times New Roman" w:hAnsi="Times New Roman"/>
          <w:sz w:val="24"/>
          <w:szCs w:val="24"/>
        </w:rPr>
        <w:t xml:space="preserve"> Iwona </w:t>
      </w:r>
      <w:proofErr w:type="spellStart"/>
      <w:r w:rsidRPr="00DB7209">
        <w:rPr>
          <w:rFonts w:ascii="Times New Roman" w:hAnsi="Times New Roman"/>
          <w:sz w:val="24"/>
          <w:szCs w:val="24"/>
        </w:rPr>
        <w:t>Mirończuk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– Chodakowska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mgr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Diana Wasiluk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61A5">
        <w:rPr>
          <w:rFonts w:ascii="Times New Roman" w:hAnsi="Times New Roman"/>
          <w:sz w:val="24"/>
          <w:szCs w:val="24"/>
        </w:rPr>
        <w:t>studenci</w:t>
      </w:r>
      <w:proofErr w:type="gramEnd"/>
      <w:r w:rsidRPr="002461A5">
        <w:rPr>
          <w:rFonts w:ascii="Times New Roman" w:hAnsi="Times New Roman"/>
          <w:sz w:val="24"/>
          <w:szCs w:val="24"/>
        </w:rPr>
        <w:t>: Aleksandra Boguszewska, Monika Malinowska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C97" w:rsidRPr="00DB7209" w:rsidRDefault="00EE0C97" w:rsidP="00EE0C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209">
        <w:rPr>
          <w:rFonts w:ascii="Times New Roman" w:hAnsi="Times New Roman"/>
          <w:i/>
          <w:sz w:val="24"/>
          <w:szCs w:val="24"/>
        </w:rPr>
        <w:t xml:space="preserve">Przedstawiciele Interesariuszy Zewnętrznych – dr n. </w:t>
      </w:r>
      <w:proofErr w:type="spellStart"/>
      <w:r w:rsidRPr="00DB7209">
        <w:rPr>
          <w:rFonts w:ascii="Times New Roman" w:hAnsi="Times New Roman"/>
          <w:i/>
          <w:sz w:val="24"/>
          <w:szCs w:val="24"/>
        </w:rPr>
        <w:t>kf</w:t>
      </w:r>
      <w:proofErr w:type="spellEnd"/>
      <w:r w:rsidRPr="00DB7209">
        <w:rPr>
          <w:rFonts w:ascii="Times New Roman" w:hAnsi="Times New Roman"/>
          <w:i/>
          <w:sz w:val="24"/>
          <w:szCs w:val="24"/>
        </w:rPr>
        <w:t>. Joanna Zapolska – Fitness Club „</w:t>
      </w:r>
      <w:proofErr w:type="spellStart"/>
      <w:r w:rsidRPr="00DB7209">
        <w:rPr>
          <w:rFonts w:ascii="Times New Roman" w:hAnsi="Times New Roman"/>
          <w:i/>
          <w:sz w:val="24"/>
          <w:szCs w:val="24"/>
        </w:rPr>
        <w:t>Maniac</w:t>
      </w:r>
      <w:proofErr w:type="spellEnd"/>
      <w:r w:rsidRPr="00DB72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7209">
        <w:rPr>
          <w:rFonts w:ascii="Times New Roman" w:hAnsi="Times New Roman"/>
          <w:i/>
          <w:sz w:val="24"/>
          <w:szCs w:val="24"/>
        </w:rPr>
        <w:t>Gym</w:t>
      </w:r>
      <w:proofErr w:type="spellEnd"/>
      <w:r w:rsidRPr="00DB7209">
        <w:rPr>
          <w:rFonts w:ascii="Times New Roman" w:hAnsi="Times New Roman"/>
          <w:i/>
          <w:sz w:val="24"/>
          <w:szCs w:val="24"/>
        </w:rPr>
        <w:t xml:space="preserve">” w Białymstoku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 xml:space="preserve">Kierunek </w:t>
      </w:r>
      <w:proofErr w:type="spellStart"/>
      <w:r w:rsidRPr="00DB7209">
        <w:rPr>
          <w:rFonts w:ascii="Times New Roman" w:hAnsi="Times New Roman"/>
          <w:b/>
          <w:sz w:val="24"/>
          <w:szCs w:val="24"/>
        </w:rPr>
        <w:t>Elektroradiologia</w:t>
      </w:r>
      <w:proofErr w:type="spellEnd"/>
      <w:r w:rsidRPr="00DB7209">
        <w:rPr>
          <w:rFonts w:ascii="Times New Roman" w:hAnsi="Times New Roman"/>
          <w:b/>
          <w:sz w:val="24"/>
          <w:szCs w:val="24"/>
        </w:rPr>
        <w:t xml:space="preserve">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B7209">
        <w:rPr>
          <w:rFonts w:ascii="Times New Roman" w:hAnsi="Times New Roman"/>
          <w:b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b/>
          <w:sz w:val="24"/>
          <w:szCs w:val="24"/>
        </w:rPr>
        <w:t xml:space="preserve"> hab. n. med. Leszek Boćkowski - koordynator grupy roboczej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hab. n. med. Joanna Śmigielska – Kuzia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med. Piotr Kułak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med. Olga Sobotko – </w:t>
      </w:r>
      <w:proofErr w:type="spellStart"/>
      <w:r w:rsidRPr="00DB7209">
        <w:rPr>
          <w:rFonts w:ascii="Times New Roman" w:hAnsi="Times New Roman"/>
          <w:sz w:val="24"/>
          <w:szCs w:val="24"/>
        </w:rPr>
        <w:t>Waszczeniuk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61A5">
        <w:rPr>
          <w:rFonts w:ascii="Times New Roman" w:hAnsi="Times New Roman"/>
          <w:sz w:val="24"/>
          <w:szCs w:val="24"/>
        </w:rPr>
        <w:t>studenci</w:t>
      </w:r>
      <w:proofErr w:type="gramEnd"/>
      <w:r w:rsidRPr="002461A5">
        <w:rPr>
          <w:rFonts w:ascii="Times New Roman" w:hAnsi="Times New Roman"/>
          <w:sz w:val="24"/>
          <w:szCs w:val="24"/>
        </w:rPr>
        <w:t xml:space="preserve">: Patryk </w:t>
      </w:r>
      <w:proofErr w:type="spellStart"/>
      <w:r w:rsidRPr="002461A5">
        <w:rPr>
          <w:rFonts w:ascii="Times New Roman" w:hAnsi="Times New Roman"/>
          <w:sz w:val="24"/>
          <w:szCs w:val="24"/>
        </w:rPr>
        <w:t>Sulmiński</w:t>
      </w:r>
      <w:proofErr w:type="spellEnd"/>
      <w:r w:rsidRPr="002461A5">
        <w:rPr>
          <w:rFonts w:ascii="Times New Roman" w:hAnsi="Times New Roman"/>
          <w:sz w:val="24"/>
          <w:szCs w:val="24"/>
        </w:rPr>
        <w:t xml:space="preserve">, Maciej </w:t>
      </w:r>
      <w:proofErr w:type="spellStart"/>
      <w:r w:rsidRPr="002461A5">
        <w:rPr>
          <w:rFonts w:ascii="Times New Roman" w:hAnsi="Times New Roman"/>
          <w:sz w:val="24"/>
          <w:szCs w:val="24"/>
        </w:rPr>
        <w:t>Samusik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DB7209">
        <w:rPr>
          <w:rFonts w:ascii="Times New Roman" w:hAnsi="Times New Roman"/>
          <w:i/>
          <w:sz w:val="24"/>
          <w:szCs w:val="24"/>
        </w:rPr>
        <w:t>Przedstawiciele Interesariuszy Zewnętrznych - dr hab. n med. Jan Kochanowicz – Kierownik NZOZ "KENDRON"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Kierunek Fizjoterapia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B7209">
        <w:rPr>
          <w:rFonts w:ascii="Times New Roman" w:hAnsi="Times New Roman"/>
          <w:b/>
          <w:sz w:val="24"/>
          <w:szCs w:val="24"/>
        </w:rPr>
        <w:t>prof</w:t>
      </w:r>
      <w:proofErr w:type="gramEnd"/>
      <w:r w:rsidRPr="00DB7209">
        <w:rPr>
          <w:rFonts w:ascii="Times New Roman" w:hAnsi="Times New Roman"/>
          <w:b/>
          <w:sz w:val="24"/>
          <w:szCs w:val="24"/>
        </w:rPr>
        <w:t xml:space="preserve">. dr hab. n. med. Anna </w:t>
      </w:r>
      <w:proofErr w:type="spellStart"/>
      <w:r w:rsidRPr="00DB7209">
        <w:rPr>
          <w:rFonts w:ascii="Times New Roman" w:hAnsi="Times New Roman"/>
          <w:b/>
          <w:sz w:val="24"/>
          <w:szCs w:val="24"/>
        </w:rPr>
        <w:t>Kuryliszyn</w:t>
      </w:r>
      <w:proofErr w:type="spellEnd"/>
      <w:r w:rsidRPr="00DB7209">
        <w:rPr>
          <w:rFonts w:ascii="Times New Roman" w:hAnsi="Times New Roman"/>
          <w:b/>
          <w:sz w:val="24"/>
          <w:szCs w:val="24"/>
        </w:rPr>
        <w:t xml:space="preserve"> – Moskal - koordynator grupy roboczej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5B8E">
        <w:rPr>
          <w:rFonts w:ascii="Times New Roman" w:hAnsi="Times New Roman"/>
          <w:sz w:val="24"/>
          <w:szCs w:val="24"/>
          <w:lang w:val="en-US"/>
        </w:rPr>
        <w:t>prof</w:t>
      </w:r>
      <w:proofErr w:type="gramEnd"/>
      <w:r w:rsidRPr="008A5B8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A5B8E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8A5B8E">
        <w:rPr>
          <w:rFonts w:ascii="Times New Roman" w:hAnsi="Times New Roman"/>
          <w:sz w:val="24"/>
          <w:szCs w:val="24"/>
          <w:lang w:val="en-US"/>
        </w:rPr>
        <w:t xml:space="preserve"> hab. n. med. </w:t>
      </w:r>
      <w:r w:rsidRPr="00DB7209">
        <w:rPr>
          <w:rFonts w:ascii="Times New Roman" w:hAnsi="Times New Roman"/>
          <w:sz w:val="24"/>
          <w:szCs w:val="24"/>
        </w:rPr>
        <w:t>Wojciech Kułak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hab. n. med. Anna Hryniewicz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med. Grażyna Paszko – </w:t>
      </w:r>
      <w:proofErr w:type="spellStart"/>
      <w:r w:rsidRPr="00DB7209">
        <w:rPr>
          <w:rFonts w:ascii="Times New Roman" w:hAnsi="Times New Roman"/>
          <w:sz w:val="24"/>
          <w:szCs w:val="24"/>
        </w:rPr>
        <w:t>Patej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med. Sylwia </w:t>
      </w:r>
      <w:proofErr w:type="spellStart"/>
      <w:r w:rsidRPr="00DB7209">
        <w:rPr>
          <w:rFonts w:ascii="Times New Roman" w:hAnsi="Times New Roman"/>
          <w:sz w:val="24"/>
          <w:szCs w:val="24"/>
        </w:rPr>
        <w:t>Chwieśko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B7209">
        <w:rPr>
          <w:rFonts w:ascii="Times New Roman" w:hAnsi="Times New Roman"/>
          <w:sz w:val="24"/>
          <w:szCs w:val="24"/>
        </w:rPr>
        <w:t>Minarowska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</w:t>
      </w:r>
    </w:p>
    <w:p w:rsidR="00EE0C97" w:rsidRPr="00AF7CE7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7CE7">
        <w:rPr>
          <w:rFonts w:ascii="Times New Roman" w:hAnsi="Times New Roman"/>
          <w:sz w:val="24"/>
          <w:szCs w:val="24"/>
        </w:rPr>
        <w:t>studenci</w:t>
      </w:r>
      <w:proofErr w:type="gramEnd"/>
      <w:r w:rsidRPr="00AF7CE7">
        <w:rPr>
          <w:rFonts w:ascii="Times New Roman" w:hAnsi="Times New Roman"/>
          <w:sz w:val="24"/>
          <w:szCs w:val="24"/>
        </w:rPr>
        <w:t xml:space="preserve">: Anna </w:t>
      </w:r>
      <w:proofErr w:type="spellStart"/>
      <w:r w:rsidRPr="00AF7CE7">
        <w:rPr>
          <w:rFonts w:ascii="Times New Roman" w:hAnsi="Times New Roman"/>
          <w:sz w:val="24"/>
          <w:szCs w:val="24"/>
        </w:rPr>
        <w:t>Bukraba</w:t>
      </w:r>
      <w:proofErr w:type="spellEnd"/>
      <w:r w:rsidRPr="00AF7CE7">
        <w:rPr>
          <w:rFonts w:ascii="Times New Roman" w:hAnsi="Times New Roman"/>
          <w:sz w:val="24"/>
          <w:szCs w:val="24"/>
        </w:rPr>
        <w:t xml:space="preserve">, Łukasz </w:t>
      </w:r>
      <w:proofErr w:type="spellStart"/>
      <w:r w:rsidRPr="00AF7CE7">
        <w:rPr>
          <w:rFonts w:ascii="Times New Roman" w:hAnsi="Times New Roman"/>
          <w:sz w:val="24"/>
          <w:szCs w:val="24"/>
        </w:rPr>
        <w:t>Gryckiewicz</w:t>
      </w:r>
      <w:proofErr w:type="spellEnd"/>
    </w:p>
    <w:p w:rsidR="00EE0C97" w:rsidRPr="00DB7209" w:rsidRDefault="00EE0C97" w:rsidP="00EE0C9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209">
        <w:rPr>
          <w:rFonts w:ascii="Times New Roman" w:hAnsi="Times New Roman"/>
          <w:i/>
          <w:sz w:val="24"/>
          <w:szCs w:val="24"/>
        </w:rPr>
        <w:lastRenderedPageBreak/>
        <w:t xml:space="preserve">Przedstawiciele Interesariuszy Zewnętrznych - dr n. </w:t>
      </w:r>
      <w:r>
        <w:rPr>
          <w:rFonts w:ascii="Times New Roman" w:hAnsi="Times New Roman"/>
          <w:i/>
          <w:sz w:val="24"/>
          <w:szCs w:val="24"/>
        </w:rPr>
        <w:t>o zdr</w:t>
      </w:r>
      <w:r w:rsidRPr="00DB7209">
        <w:rPr>
          <w:rFonts w:ascii="Times New Roman" w:hAnsi="Times New Roman"/>
          <w:i/>
          <w:sz w:val="24"/>
          <w:szCs w:val="24"/>
        </w:rPr>
        <w:t xml:space="preserve">. Andrzej Niewiński - ARTROS Rehabilitacja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 xml:space="preserve">Kierunek Logopedia z </w:t>
      </w:r>
      <w:proofErr w:type="spellStart"/>
      <w:r w:rsidRPr="00DB7209">
        <w:rPr>
          <w:rFonts w:ascii="Times New Roman" w:hAnsi="Times New Roman"/>
          <w:b/>
          <w:sz w:val="24"/>
          <w:szCs w:val="24"/>
        </w:rPr>
        <w:t>Fonoaudiologią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  <w:lang w:val="de-DE"/>
        </w:rPr>
        <w:t xml:space="preserve">prof. </w:t>
      </w:r>
      <w:proofErr w:type="spellStart"/>
      <w:r w:rsidRPr="00DB7209">
        <w:rPr>
          <w:rFonts w:ascii="Times New Roman" w:hAnsi="Times New Roman"/>
          <w:b/>
          <w:sz w:val="24"/>
          <w:szCs w:val="24"/>
          <w:lang w:val="de-DE"/>
        </w:rPr>
        <w:t>dr</w:t>
      </w:r>
      <w:proofErr w:type="spellEnd"/>
      <w:r w:rsidRPr="00DB7209">
        <w:rPr>
          <w:rFonts w:ascii="Times New Roman" w:hAnsi="Times New Roman"/>
          <w:b/>
          <w:sz w:val="24"/>
          <w:szCs w:val="24"/>
          <w:lang w:val="de-DE"/>
        </w:rPr>
        <w:t xml:space="preserve"> hab. n. med. </w:t>
      </w:r>
      <w:r w:rsidRPr="00DB7209">
        <w:rPr>
          <w:rFonts w:ascii="Times New Roman" w:hAnsi="Times New Roman"/>
          <w:b/>
          <w:sz w:val="24"/>
          <w:szCs w:val="24"/>
        </w:rPr>
        <w:t xml:space="preserve">Bożena </w:t>
      </w:r>
      <w:proofErr w:type="spellStart"/>
      <w:r w:rsidRPr="00DB7209">
        <w:rPr>
          <w:rFonts w:ascii="Times New Roman" w:hAnsi="Times New Roman"/>
          <w:b/>
          <w:sz w:val="24"/>
          <w:szCs w:val="24"/>
        </w:rPr>
        <w:t>Kosztyła</w:t>
      </w:r>
      <w:proofErr w:type="spellEnd"/>
      <w:r w:rsidRPr="00DB7209">
        <w:rPr>
          <w:rFonts w:ascii="Times New Roman" w:hAnsi="Times New Roman"/>
          <w:b/>
          <w:sz w:val="24"/>
          <w:szCs w:val="24"/>
        </w:rPr>
        <w:t xml:space="preserve"> – Hojna -  koordynator grupy roboczej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hab. n. hum. Barbara </w:t>
      </w:r>
      <w:proofErr w:type="spellStart"/>
      <w:r w:rsidRPr="00DB7209">
        <w:rPr>
          <w:rFonts w:ascii="Times New Roman" w:hAnsi="Times New Roman"/>
          <w:sz w:val="24"/>
          <w:szCs w:val="24"/>
        </w:rPr>
        <w:t>Polityńska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- Lewko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5B8E">
        <w:rPr>
          <w:rFonts w:ascii="Times New Roman" w:hAnsi="Times New Roman"/>
          <w:sz w:val="24"/>
          <w:szCs w:val="24"/>
        </w:rPr>
        <w:t>dr</w:t>
      </w:r>
      <w:proofErr w:type="gramEnd"/>
      <w:r w:rsidRPr="008A5B8E">
        <w:rPr>
          <w:rFonts w:ascii="Times New Roman" w:hAnsi="Times New Roman"/>
          <w:sz w:val="24"/>
          <w:szCs w:val="24"/>
        </w:rPr>
        <w:t xml:space="preserve"> n. med. </w:t>
      </w:r>
      <w:r w:rsidRPr="00DB7209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DB7209">
        <w:rPr>
          <w:rFonts w:ascii="Times New Roman" w:hAnsi="Times New Roman"/>
          <w:sz w:val="24"/>
          <w:szCs w:val="24"/>
        </w:rPr>
        <w:t>Łobaczuk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– Sitnik</w:t>
      </w:r>
    </w:p>
    <w:p w:rsidR="00EE0C97" w:rsidRPr="00DB7209" w:rsidRDefault="00EE0C97" w:rsidP="00EE0C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o zdr. Justyna </w:t>
      </w:r>
      <w:proofErr w:type="spellStart"/>
      <w:r w:rsidRPr="00DB7209">
        <w:rPr>
          <w:rFonts w:ascii="Times New Roman" w:hAnsi="Times New Roman"/>
          <w:sz w:val="24"/>
          <w:szCs w:val="24"/>
        </w:rPr>
        <w:t>Fiedorczuk-Fidziukiewicz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mgr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Anna Kraszewska</w:t>
      </w:r>
    </w:p>
    <w:p w:rsidR="00EE0C97" w:rsidRPr="00F67F72" w:rsidRDefault="00EE0C97" w:rsidP="00EE0C97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studenci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Magdalena Frankowska, Dominika Niemyjska</w:t>
      </w:r>
    </w:p>
    <w:p w:rsidR="00EE0C97" w:rsidRPr="00DB7209" w:rsidRDefault="00EE0C97" w:rsidP="00EE0C9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209">
        <w:rPr>
          <w:rFonts w:ascii="Times New Roman" w:hAnsi="Times New Roman"/>
          <w:i/>
          <w:sz w:val="24"/>
          <w:szCs w:val="24"/>
        </w:rPr>
        <w:t xml:space="preserve">Przedstawiciele Interesariuszy Zewnętrznych - mgr Marta </w:t>
      </w:r>
      <w:proofErr w:type="spellStart"/>
      <w:r w:rsidRPr="00DB7209">
        <w:rPr>
          <w:rFonts w:ascii="Times New Roman" w:hAnsi="Times New Roman"/>
          <w:i/>
          <w:sz w:val="24"/>
          <w:szCs w:val="24"/>
        </w:rPr>
        <w:t>Siejło</w:t>
      </w:r>
      <w:proofErr w:type="spellEnd"/>
      <w:r w:rsidRPr="00DB7209">
        <w:rPr>
          <w:rFonts w:ascii="Times New Roman" w:hAnsi="Times New Roman"/>
          <w:i/>
          <w:sz w:val="24"/>
          <w:szCs w:val="24"/>
        </w:rPr>
        <w:t>, Dyrektor Regionalny „</w:t>
      </w:r>
      <w:proofErr w:type="spellStart"/>
      <w:r w:rsidRPr="00DB7209">
        <w:rPr>
          <w:rFonts w:ascii="Times New Roman" w:hAnsi="Times New Roman"/>
          <w:i/>
          <w:sz w:val="24"/>
          <w:szCs w:val="24"/>
        </w:rPr>
        <w:t>Słuchmed</w:t>
      </w:r>
      <w:proofErr w:type="spellEnd"/>
      <w:r w:rsidRPr="00DB7209">
        <w:rPr>
          <w:rFonts w:ascii="Times New Roman" w:hAnsi="Times New Roman"/>
          <w:i/>
          <w:sz w:val="24"/>
          <w:szCs w:val="24"/>
        </w:rPr>
        <w:t xml:space="preserve">” w Białymstoku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 xml:space="preserve">Kierunek Pielęgniarstwo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B7209">
        <w:rPr>
          <w:rFonts w:ascii="Times New Roman" w:hAnsi="Times New Roman"/>
          <w:b/>
          <w:sz w:val="24"/>
          <w:szCs w:val="24"/>
        </w:rPr>
        <w:t>prof</w:t>
      </w:r>
      <w:proofErr w:type="gramEnd"/>
      <w:r w:rsidRPr="00DB7209">
        <w:rPr>
          <w:rFonts w:ascii="Times New Roman" w:hAnsi="Times New Roman"/>
          <w:b/>
          <w:sz w:val="24"/>
          <w:szCs w:val="24"/>
        </w:rPr>
        <w:t xml:space="preserve">. dr hab. n. med. Elżbieta </w:t>
      </w:r>
      <w:proofErr w:type="spellStart"/>
      <w:r w:rsidRPr="00DB7209">
        <w:rPr>
          <w:rFonts w:ascii="Times New Roman" w:hAnsi="Times New Roman"/>
          <w:b/>
          <w:sz w:val="24"/>
          <w:szCs w:val="24"/>
        </w:rPr>
        <w:t>Maciorkowska</w:t>
      </w:r>
      <w:proofErr w:type="spellEnd"/>
      <w:r w:rsidRPr="00DB7209">
        <w:rPr>
          <w:rFonts w:ascii="Times New Roman" w:hAnsi="Times New Roman"/>
          <w:b/>
          <w:sz w:val="24"/>
          <w:szCs w:val="24"/>
        </w:rPr>
        <w:t xml:space="preserve"> - koordynator grupy roboczej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prof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. dr hab. n. med. Sławomir </w:t>
      </w:r>
      <w:proofErr w:type="spellStart"/>
      <w:r w:rsidRPr="00DB7209">
        <w:rPr>
          <w:rFonts w:ascii="Times New Roman" w:hAnsi="Times New Roman"/>
          <w:sz w:val="24"/>
          <w:szCs w:val="24"/>
        </w:rPr>
        <w:t>Chlabicz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o zdr. Anna </w:t>
      </w:r>
      <w:proofErr w:type="spellStart"/>
      <w:r w:rsidRPr="00DB7209">
        <w:rPr>
          <w:rFonts w:ascii="Times New Roman" w:hAnsi="Times New Roman"/>
          <w:sz w:val="24"/>
          <w:szCs w:val="24"/>
        </w:rPr>
        <w:t>Owłasiuk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o zdr. Magdalena </w:t>
      </w:r>
      <w:proofErr w:type="spellStart"/>
      <w:r w:rsidRPr="00DB7209">
        <w:rPr>
          <w:rFonts w:ascii="Times New Roman" w:hAnsi="Times New Roman"/>
          <w:sz w:val="24"/>
          <w:szCs w:val="24"/>
        </w:rPr>
        <w:t>Malesińska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med. Katarzyna Snarska </w:t>
      </w:r>
    </w:p>
    <w:p w:rsidR="00EE0C97" w:rsidRPr="00AF7CE7" w:rsidRDefault="00EE0C97" w:rsidP="00EE0C97">
      <w:pPr>
        <w:spacing w:after="0" w:line="360" w:lineRule="auto"/>
        <w:rPr>
          <w:rFonts w:ascii="Times New Roman" w:hAnsi="Times New Roman"/>
          <w:sz w:val="36"/>
          <w:szCs w:val="36"/>
          <w:vertAlign w:val="superscript"/>
        </w:rPr>
      </w:pPr>
      <w:proofErr w:type="gramStart"/>
      <w:r w:rsidRPr="00AF7CE7">
        <w:rPr>
          <w:rFonts w:ascii="Times New Roman" w:hAnsi="Times New Roman"/>
          <w:sz w:val="24"/>
          <w:szCs w:val="24"/>
        </w:rPr>
        <w:t>studenci</w:t>
      </w:r>
      <w:proofErr w:type="gramEnd"/>
      <w:r w:rsidRPr="00AF7CE7">
        <w:rPr>
          <w:rFonts w:ascii="Times New Roman" w:hAnsi="Times New Roman"/>
          <w:sz w:val="24"/>
          <w:szCs w:val="24"/>
        </w:rPr>
        <w:t>: Angelika Brzósko, Agnieszka Mordasiewicz</w:t>
      </w:r>
      <w:r w:rsidRPr="00AF7CE7">
        <w:rPr>
          <w:rFonts w:ascii="Times New Roman" w:hAnsi="Times New Roman"/>
          <w:sz w:val="36"/>
          <w:szCs w:val="36"/>
          <w:vertAlign w:val="superscript"/>
        </w:rPr>
        <w:tab/>
      </w:r>
    </w:p>
    <w:p w:rsidR="00EE0C97" w:rsidRPr="00DB7209" w:rsidRDefault="00EE0C97" w:rsidP="00EE0C9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209">
        <w:rPr>
          <w:rFonts w:ascii="Times New Roman" w:hAnsi="Times New Roman"/>
          <w:i/>
          <w:sz w:val="24"/>
          <w:szCs w:val="24"/>
        </w:rPr>
        <w:t>Przedstawiciele Interesariuszy Zewnętrznych - dr n. med. Cecylia Dolińska – Przewodnicząca Okręgowej Izby Pielęgniarek i Położnych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>Kierunek Położnictwo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B7209">
        <w:rPr>
          <w:rFonts w:ascii="Times New Roman" w:hAnsi="Times New Roman"/>
          <w:b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b/>
          <w:sz w:val="24"/>
          <w:szCs w:val="24"/>
        </w:rPr>
        <w:t xml:space="preserve"> hab. n. med. Marek Szczepański - koordynator grupy roboczej </w:t>
      </w:r>
    </w:p>
    <w:p w:rsidR="00EE0C97" w:rsidRPr="002461A5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61A5">
        <w:rPr>
          <w:rFonts w:ascii="Times New Roman" w:hAnsi="Times New Roman"/>
          <w:sz w:val="24"/>
          <w:szCs w:val="24"/>
        </w:rPr>
        <w:t>dr</w:t>
      </w:r>
      <w:proofErr w:type="gramEnd"/>
      <w:r w:rsidRPr="002461A5">
        <w:rPr>
          <w:rFonts w:ascii="Times New Roman" w:hAnsi="Times New Roman"/>
          <w:sz w:val="24"/>
          <w:szCs w:val="24"/>
        </w:rPr>
        <w:t xml:space="preserve"> hab. n. o zdr. Grażyna Kobus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o zdr. Dorota Piechocka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o zdr. Agata </w:t>
      </w:r>
      <w:proofErr w:type="spellStart"/>
      <w:r w:rsidRPr="00DB7209">
        <w:rPr>
          <w:rFonts w:ascii="Times New Roman" w:hAnsi="Times New Roman"/>
          <w:sz w:val="24"/>
          <w:szCs w:val="24"/>
        </w:rPr>
        <w:t>Sacharewicz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mgr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Anna Sienkiewicz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61A5">
        <w:rPr>
          <w:rFonts w:ascii="Times New Roman" w:hAnsi="Times New Roman"/>
          <w:sz w:val="24"/>
          <w:szCs w:val="24"/>
        </w:rPr>
        <w:t>studenci</w:t>
      </w:r>
      <w:proofErr w:type="gramEnd"/>
      <w:r w:rsidRPr="002461A5">
        <w:rPr>
          <w:rFonts w:ascii="Times New Roman" w:hAnsi="Times New Roman"/>
          <w:sz w:val="24"/>
          <w:szCs w:val="24"/>
        </w:rPr>
        <w:t xml:space="preserve">: Sandra Tworkowska, Emilia </w:t>
      </w:r>
      <w:proofErr w:type="spellStart"/>
      <w:r w:rsidRPr="002461A5">
        <w:rPr>
          <w:rFonts w:ascii="Times New Roman" w:hAnsi="Times New Roman"/>
          <w:sz w:val="24"/>
          <w:szCs w:val="24"/>
        </w:rPr>
        <w:t>Wajszczuk</w:t>
      </w:r>
      <w:proofErr w:type="spellEnd"/>
    </w:p>
    <w:p w:rsidR="00EE0C97" w:rsidRDefault="00EE0C97" w:rsidP="00EE0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B7209">
        <w:rPr>
          <w:rFonts w:ascii="Times New Roman" w:hAnsi="Times New Roman"/>
          <w:i/>
          <w:sz w:val="24"/>
          <w:szCs w:val="24"/>
        </w:rPr>
        <w:t>Przedstawiciele Interesariuszy Zewnętrznych:</w:t>
      </w:r>
    </w:p>
    <w:p w:rsidR="00EE0C97" w:rsidRPr="00DB7209" w:rsidRDefault="00EE0C97" w:rsidP="00EE0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DB7209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i/>
          <w:sz w:val="24"/>
          <w:szCs w:val="24"/>
        </w:rPr>
        <w:t xml:space="preserve"> n. med. Cecylia Dolińska – Przewodnicząca Okręgowej Izby Pielęgniarek i Położnych</w:t>
      </w:r>
    </w:p>
    <w:p w:rsidR="00EE0C97" w:rsidRPr="00DB7209" w:rsidRDefault="00EE0C97" w:rsidP="00EE0C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A5B8E">
        <w:rPr>
          <w:rFonts w:ascii="Times New Roman" w:hAnsi="Times New Roman"/>
          <w:i/>
          <w:sz w:val="24"/>
          <w:szCs w:val="24"/>
          <w:lang w:val="en-US"/>
        </w:rPr>
        <w:t>prof</w:t>
      </w:r>
      <w:proofErr w:type="gramEnd"/>
      <w:r w:rsidRPr="008A5B8E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8A5B8E">
        <w:rPr>
          <w:rFonts w:ascii="Times New Roman" w:hAnsi="Times New Roman"/>
          <w:i/>
          <w:sz w:val="24"/>
          <w:szCs w:val="24"/>
          <w:lang w:val="en-US"/>
        </w:rPr>
        <w:t>dr</w:t>
      </w:r>
      <w:proofErr w:type="spellEnd"/>
      <w:r w:rsidRPr="008A5B8E">
        <w:rPr>
          <w:rFonts w:ascii="Times New Roman" w:hAnsi="Times New Roman"/>
          <w:i/>
          <w:sz w:val="24"/>
          <w:szCs w:val="24"/>
          <w:lang w:val="en-US"/>
        </w:rPr>
        <w:t xml:space="preserve"> hab. n. med. </w:t>
      </w:r>
      <w:r w:rsidRPr="00DB7209">
        <w:rPr>
          <w:rFonts w:ascii="Times New Roman" w:hAnsi="Times New Roman"/>
          <w:i/>
          <w:sz w:val="24"/>
          <w:szCs w:val="24"/>
        </w:rPr>
        <w:t xml:space="preserve">Maciej </w:t>
      </w:r>
      <w:proofErr w:type="spellStart"/>
      <w:r w:rsidRPr="00DB7209">
        <w:rPr>
          <w:rFonts w:ascii="Times New Roman" w:hAnsi="Times New Roman"/>
          <w:i/>
          <w:sz w:val="24"/>
          <w:szCs w:val="24"/>
        </w:rPr>
        <w:t>Kinalski</w:t>
      </w:r>
      <w:proofErr w:type="spellEnd"/>
      <w:r w:rsidRPr="00DB7209">
        <w:rPr>
          <w:rFonts w:ascii="Times New Roman" w:hAnsi="Times New Roman"/>
          <w:i/>
          <w:sz w:val="24"/>
          <w:szCs w:val="24"/>
        </w:rPr>
        <w:t xml:space="preserve"> – Ordynator Oddziału Ginekologiczno-Położniczego w Wojewódzkim Szpitalu Zespolonym im. J. Śniadeckiego w Białymstoku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lastRenderedPageBreak/>
        <w:t>Kierunek Ratownictwo Medyczne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B7209">
        <w:rPr>
          <w:rFonts w:ascii="Times New Roman" w:hAnsi="Times New Roman"/>
          <w:b/>
          <w:sz w:val="24"/>
          <w:szCs w:val="24"/>
        </w:rPr>
        <w:t>prof</w:t>
      </w:r>
      <w:proofErr w:type="gramEnd"/>
      <w:r w:rsidRPr="00DB7209">
        <w:rPr>
          <w:rFonts w:ascii="Times New Roman" w:hAnsi="Times New Roman"/>
          <w:b/>
          <w:sz w:val="24"/>
          <w:szCs w:val="24"/>
        </w:rPr>
        <w:t xml:space="preserve">. dr hab. n. med. Jerzy Robert Ładny - koordynator grupy roboczej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hab. n. o zdr. Jolanta Lewko</w:t>
      </w:r>
    </w:p>
    <w:p w:rsidR="00EE0C97" w:rsidRPr="008A5B8E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med. </w:t>
      </w:r>
      <w:proofErr w:type="spellStart"/>
      <w:r w:rsidRPr="008A5B8E">
        <w:rPr>
          <w:rFonts w:ascii="Times New Roman" w:hAnsi="Times New Roman"/>
          <w:sz w:val="24"/>
          <w:szCs w:val="24"/>
          <w:lang w:val="en-US"/>
        </w:rPr>
        <w:t>Sławomir</w:t>
      </w:r>
      <w:proofErr w:type="spellEnd"/>
      <w:r w:rsidRPr="008A5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5B8E">
        <w:rPr>
          <w:rFonts w:ascii="Times New Roman" w:hAnsi="Times New Roman"/>
          <w:sz w:val="24"/>
          <w:szCs w:val="24"/>
          <w:lang w:val="en-US"/>
        </w:rPr>
        <w:t>Czaban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5B8E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proofErr w:type="gramEnd"/>
      <w:r w:rsidRPr="008A5B8E">
        <w:rPr>
          <w:rFonts w:ascii="Times New Roman" w:hAnsi="Times New Roman"/>
          <w:sz w:val="24"/>
          <w:szCs w:val="24"/>
          <w:lang w:val="en-US"/>
        </w:rPr>
        <w:t xml:space="preserve"> n. med. </w:t>
      </w:r>
      <w:r w:rsidRPr="00DB7209">
        <w:rPr>
          <w:rFonts w:ascii="Times New Roman" w:hAnsi="Times New Roman"/>
          <w:sz w:val="24"/>
          <w:szCs w:val="24"/>
        </w:rPr>
        <w:t xml:space="preserve">Agnieszka Szymańska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trike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med. Roman </w:t>
      </w:r>
      <w:proofErr w:type="spellStart"/>
      <w:r w:rsidRPr="00DB7209">
        <w:rPr>
          <w:rFonts w:ascii="Times New Roman" w:hAnsi="Times New Roman"/>
          <w:sz w:val="24"/>
          <w:szCs w:val="24"/>
        </w:rPr>
        <w:t>Skiepko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61A5">
        <w:rPr>
          <w:rFonts w:ascii="Times New Roman" w:hAnsi="Times New Roman"/>
          <w:sz w:val="24"/>
          <w:szCs w:val="24"/>
        </w:rPr>
        <w:t>studenci</w:t>
      </w:r>
      <w:proofErr w:type="gramEnd"/>
      <w:r w:rsidRPr="002461A5">
        <w:rPr>
          <w:rFonts w:ascii="Times New Roman" w:hAnsi="Times New Roman"/>
          <w:sz w:val="24"/>
          <w:szCs w:val="24"/>
        </w:rPr>
        <w:t xml:space="preserve">: Klaudia Bielska, Milena </w:t>
      </w:r>
      <w:proofErr w:type="spellStart"/>
      <w:r w:rsidRPr="002461A5">
        <w:rPr>
          <w:rFonts w:ascii="Times New Roman" w:hAnsi="Times New Roman"/>
          <w:sz w:val="24"/>
          <w:szCs w:val="24"/>
        </w:rPr>
        <w:t>Antoszuk</w:t>
      </w:r>
      <w:proofErr w:type="spellEnd"/>
    </w:p>
    <w:p w:rsidR="00EE0C97" w:rsidRPr="00DB7209" w:rsidRDefault="00EE0C97" w:rsidP="00EE0C9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B72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Przedstawiciele Interesariuszy Zewnętrznych – </w:t>
      </w:r>
      <w:r w:rsidRPr="00DB720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lek. med. Mirosław Tarasiuk - Zastępca Dyrektora ds. Medycznych w Samodzielnym Publicznym Zakładzie Opieki Zdrowotnej Wojewódzkiej Stacji Pogotowia Ratunkowego w Białymstoku</w:t>
      </w:r>
    </w:p>
    <w:p w:rsidR="00EE0C97" w:rsidRPr="00DB7209" w:rsidRDefault="00EE0C97" w:rsidP="00EE0C9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</w:rPr>
        <w:t xml:space="preserve">Kierunek Zdrowie Publiczne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B7209">
        <w:rPr>
          <w:rFonts w:ascii="Times New Roman" w:hAnsi="Times New Roman"/>
          <w:b/>
          <w:sz w:val="24"/>
          <w:szCs w:val="24"/>
          <w:lang w:val="de-DE"/>
        </w:rPr>
        <w:t xml:space="preserve">prof. </w:t>
      </w:r>
      <w:proofErr w:type="spellStart"/>
      <w:r w:rsidRPr="00DB7209">
        <w:rPr>
          <w:rFonts w:ascii="Times New Roman" w:hAnsi="Times New Roman"/>
          <w:b/>
          <w:sz w:val="24"/>
          <w:szCs w:val="24"/>
          <w:lang w:val="de-DE"/>
        </w:rPr>
        <w:t>dr</w:t>
      </w:r>
      <w:proofErr w:type="spellEnd"/>
      <w:r w:rsidRPr="00DB7209">
        <w:rPr>
          <w:rFonts w:ascii="Times New Roman" w:hAnsi="Times New Roman"/>
          <w:b/>
          <w:sz w:val="24"/>
          <w:szCs w:val="24"/>
          <w:lang w:val="de-DE"/>
        </w:rPr>
        <w:t xml:space="preserve"> hab. n. med. </w:t>
      </w:r>
      <w:r w:rsidRPr="00DB7209">
        <w:rPr>
          <w:rFonts w:ascii="Times New Roman" w:hAnsi="Times New Roman"/>
          <w:b/>
          <w:sz w:val="24"/>
          <w:szCs w:val="24"/>
        </w:rPr>
        <w:t xml:space="preserve">Małgorzata </w:t>
      </w:r>
      <w:proofErr w:type="spellStart"/>
      <w:r w:rsidRPr="00DB7209">
        <w:rPr>
          <w:rFonts w:ascii="Times New Roman" w:hAnsi="Times New Roman"/>
          <w:b/>
          <w:sz w:val="24"/>
          <w:szCs w:val="24"/>
        </w:rPr>
        <w:t>Żendzian</w:t>
      </w:r>
      <w:proofErr w:type="spellEnd"/>
      <w:r w:rsidRPr="00DB7209">
        <w:rPr>
          <w:rFonts w:ascii="Times New Roman" w:hAnsi="Times New Roman"/>
          <w:b/>
          <w:sz w:val="24"/>
          <w:szCs w:val="24"/>
        </w:rPr>
        <w:t xml:space="preserve"> – Piotrowska - koordynator grupy roboczej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B7209">
        <w:rPr>
          <w:rFonts w:ascii="Times New Roman" w:hAnsi="Times New Roman"/>
          <w:sz w:val="24"/>
          <w:szCs w:val="24"/>
          <w:lang w:val="de-DE"/>
        </w:rPr>
        <w:t>dr</w:t>
      </w:r>
      <w:proofErr w:type="spellEnd"/>
      <w:r w:rsidRPr="00DB7209">
        <w:rPr>
          <w:rFonts w:ascii="Times New Roman" w:hAnsi="Times New Roman"/>
          <w:sz w:val="24"/>
          <w:szCs w:val="24"/>
          <w:lang w:val="de-DE"/>
        </w:rPr>
        <w:t xml:space="preserve"> hab. n. hum. Jacek </w:t>
      </w:r>
      <w:proofErr w:type="spellStart"/>
      <w:r w:rsidRPr="00DB7209">
        <w:rPr>
          <w:rFonts w:ascii="Times New Roman" w:hAnsi="Times New Roman"/>
          <w:sz w:val="24"/>
          <w:szCs w:val="24"/>
          <w:lang w:val="de-DE"/>
        </w:rPr>
        <w:t>Breczko</w:t>
      </w:r>
      <w:proofErr w:type="spellEnd"/>
    </w:p>
    <w:p w:rsidR="00EE0C97" w:rsidRPr="00F67F72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67F72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proofErr w:type="gramEnd"/>
      <w:r w:rsidRPr="00F67F72">
        <w:rPr>
          <w:rFonts w:ascii="Times New Roman" w:hAnsi="Times New Roman"/>
          <w:sz w:val="24"/>
          <w:szCs w:val="24"/>
          <w:lang w:val="en-US"/>
        </w:rPr>
        <w:t xml:space="preserve"> n. med. Joanna </w:t>
      </w:r>
      <w:proofErr w:type="spellStart"/>
      <w:r w:rsidRPr="00F67F72">
        <w:rPr>
          <w:rFonts w:ascii="Times New Roman" w:hAnsi="Times New Roman"/>
          <w:sz w:val="24"/>
          <w:szCs w:val="24"/>
          <w:lang w:val="en-US"/>
        </w:rPr>
        <w:t>Fiłon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7F72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proofErr w:type="gramEnd"/>
      <w:r w:rsidRPr="00F67F72">
        <w:rPr>
          <w:rFonts w:ascii="Times New Roman" w:hAnsi="Times New Roman"/>
          <w:sz w:val="24"/>
          <w:szCs w:val="24"/>
          <w:lang w:val="en-US"/>
        </w:rPr>
        <w:t xml:space="preserve"> n. med. </w:t>
      </w:r>
      <w:r w:rsidRPr="00DB7209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Pr="00DB7209">
        <w:rPr>
          <w:rFonts w:ascii="Times New Roman" w:hAnsi="Times New Roman"/>
          <w:sz w:val="24"/>
          <w:szCs w:val="24"/>
        </w:rPr>
        <w:t>Ustymowicz-Farbiszewska</w:t>
      </w:r>
      <w:proofErr w:type="spellEnd"/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dr</w:t>
      </w:r>
      <w:proofErr w:type="gramEnd"/>
      <w:r w:rsidRPr="00DB7209">
        <w:rPr>
          <w:rFonts w:ascii="Times New Roman" w:hAnsi="Times New Roman"/>
          <w:sz w:val="24"/>
          <w:szCs w:val="24"/>
        </w:rPr>
        <w:t xml:space="preserve"> n. o zdr. Bartosz </w:t>
      </w:r>
      <w:proofErr w:type="spellStart"/>
      <w:r w:rsidRPr="00DB7209">
        <w:rPr>
          <w:rFonts w:ascii="Times New Roman" w:hAnsi="Times New Roman"/>
          <w:sz w:val="24"/>
          <w:szCs w:val="24"/>
        </w:rPr>
        <w:t>Pędziński</w:t>
      </w:r>
      <w:proofErr w:type="spellEnd"/>
      <w:r w:rsidRPr="00DB7209">
        <w:rPr>
          <w:rFonts w:ascii="Times New Roman" w:hAnsi="Times New Roman"/>
          <w:sz w:val="24"/>
          <w:szCs w:val="24"/>
        </w:rPr>
        <w:t xml:space="preserve"> </w:t>
      </w:r>
    </w:p>
    <w:p w:rsidR="00EE0C97" w:rsidRPr="00DB7209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7209">
        <w:rPr>
          <w:rFonts w:ascii="Times New Roman" w:hAnsi="Times New Roman"/>
          <w:sz w:val="24"/>
          <w:szCs w:val="24"/>
        </w:rPr>
        <w:t>studenci</w:t>
      </w:r>
      <w:proofErr w:type="gramEnd"/>
      <w:r w:rsidRPr="00DB7209">
        <w:rPr>
          <w:rFonts w:ascii="Times New Roman" w:hAnsi="Times New Roman"/>
          <w:sz w:val="24"/>
          <w:szCs w:val="24"/>
        </w:rPr>
        <w:t>:</w:t>
      </w:r>
      <w:r w:rsidRPr="00DB72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1A5">
        <w:rPr>
          <w:rFonts w:ascii="Times New Roman" w:eastAsia="Times New Roman" w:hAnsi="Times New Roman"/>
          <w:sz w:val="24"/>
          <w:szCs w:val="24"/>
          <w:lang w:eastAsia="pl-PL"/>
        </w:rPr>
        <w:t>Anna Bielecka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Marta Matuszewska</w:t>
      </w:r>
    </w:p>
    <w:p w:rsidR="00EE0C97" w:rsidRDefault="00EE0C97" w:rsidP="00EE0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1C34">
        <w:rPr>
          <w:rFonts w:ascii="Times New Roman" w:hAnsi="Times New Roman"/>
          <w:i/>
          <w:sz w:val="24"/>
          <w:szCs w:val="24"/>
        </w:rPr>
        <w:t>Przedstawici</w:t>
      </w:r>
      <w:r>
        <w:rPr>
          <w:rFonts w:ascii="Times New Roman" w:hAnsi="Times New Roman"/>
          <w:i/>
          <w:sz w:val="24"/>
          <w:szCs w:val="24"/>
        </w:rPr>
        <w:t>ele Interesariuszy Zewnętrznych:</w:t>
      </w:r>
    </w:p>
    <w:p w:rsidR="00EE0C97" w:rsidRDefault="00EE0C97" w:rsidP="00EE0C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</w:t>
      </w:r>
      <w:r w:rsidRPr="00B91C34">
        <w:rPr>
          <w:rFonts w:ascii="Times New Roman" w:hAnsi="Times New Roman"/>
          <w:i/>
          <w:sz w:val="24"/>
          <w:szCs w:val="24"/>
        </w:rPr>
        <w:t xml:space="preserve"> lek. med. Zbigniew Wojciech Zwierz, dyrektor PSSE w Białymstoku, Państwowy Powiatowy Inspektor Sanitarny w Białymstoku</w:t>
      </w:r>
    </w:p>
    <w:p w:rsidR="00EE0C97" w:rsidRPr="000D5302" w:rsidRDefault="00EE0C97" w:rsidP="00EE0C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Joanna Sosnowska, Kierownik</w:t>
      </w:r>
      <w:r w:rsidRPr="000D5302">
        <w:rPr>
          <w:rFonts w:ascii="Times New Roman" w:hAnsi="Times New Roman"/>
          <w:i/>
          <w:sz w:val="24"/>
          <w:szCs w:val="24"/>
        </w:rPr>
        <w:t xml:space="preserve"> Oddziału </w:t>
      </w:r>
      <w:r>
        <w:rPr>
          <w:rFonts w:ascii="Times New Roman" w:hAnsi="Times New Roman"/>
          <w:i/>
          <w:sz w:val="24"/>
          <w:szCs w:val="24"/>
        </w:rPr>
        <w:t>Rejestrów i Nadzoru Działalności Leczniczej,</w:t>
      </w:r>
      <w:r w:rsidRPr="000D5302">
        <w:rPr>
          <w:rFonts w:ascii="Times New Roman" w:hAnsi="Times New Roman"/>
          <w:i/>
          <w:sz w:val="24"/>
          <w:szCs w:val="24"/>
        </w:rPr>
        <w:t xml:space="preserve"> Wydział Polityki Społecznej</w:t>
      </w:r>
      <w:r>
        <w:rPr>
          <w:rFonts w:ascii="Times New Roman" w:hAnsi="Times New Roman"/>
          <w:i/>
          <w:sz w:val="24"/>
          <w:szCs w:val="24"/>
        </w:rPr>
        <w:t>,</w:t>
      </w:r>
      <w:r w:rsidRPr="000D5302">
        <w:rPr>
          <w:rFonts w:ascii="Times New Roman" w:hAnsi="Times New Roman"/>
          <w:i/>
          <w:sz w:val="24"/>
          <w:szCs w:val="24"/>
        </w:rPr>
        <w:t xml:space="preserve"> Podlaski Urząd Wojewódzki w Białymstoku</w:t>
      </w:r>
    </w:p>
    <w:p w:rsidR="00EE0C97" w:rsidRPr="00527265" w:rsidRDefault="00EE0C97" w:rsidP="00EE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265">
        <w:rPr>
          <w:rFonts w:ascii="Times New Roman" w:hAnsi="Times New Roman"/>
          <w:i/>
          <w:sz w:val="24"/>
          <w:szCs w:val="24"/>
        </w:rPr>
        <w:t xml:space="preserve">- Bogdan </w:t>
      </w:r>
      <w:proofErr w:type="spellStart"/>
      <w:r w:rsidRPr="00527265">
        <w:rPr>
          <w:rFonts w:ascii="Times New Roman" w:hAnsi="Times New Roman"/>
          <w:i/>
          <w:sz w:val="24"/>
          <w:szCs w:val="24"/>
        </w:rPr>
        <w:t>Dyjuk</w:t>
      </w:r>
      <w:proofErr w:type="spellEnd"/>
      <w:r w:rsidRPr="00527265">
        <w:rPr>
          <w:rFonts w:ascii="Times New Roman" w:hAnsi="Times New Roman"/>
          <w:i/>
          <w:sz w:val="24"/>
          <w:szCs w:val="24"/>
        </w:rPr>
        <w:t xml:space="preserve">, członek Zarządu Województwa Podlaskiego nadzorujący Departament Zdrowia Urzędu Marszałkowskiego Województwa Podlaskiego </w:t>
      </w:r>
    </w:p>
    <w:p w:rsidR="00EE0C97" w:rsidRPr="000D5302" w:rsidRDefault="00EE0C97" w:rsidP="00EE0C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0D5302">
        <w:rPr>
          <w:rFonts w:ascii="Times New Roman" w:hAnsi="Times New Roman"/>
          <w:i/>
          <w:sz w:val="24"/>
          <w:szCs w:val="24"/>
        </w:rPr>
        <w:t>Katarzyna Zajkowska</w:t>
      </w:r>
      <w:r>
        <w:rPr>
          <w:rFonts w:ascii="Times New Roman" w:hAnsi="Times New Roman"/>
          <w:i/>
          <w:sz w:val="24"/>
          <w:szCs w:val="24"/>
        </w:rPr>
        <w:t>,</w:t>
      </w:r>
      <w:r w:rsidRPr="000D5302">
        <w:rPr>
          <w:rFonts w:ascii="Times New Roman" w:hAnsi="Times New Roman"/>
          <w:i/>
          <w:sz w:val="24"/>
          <w:szCs w:val="24"/>
        </w:rPr>
        <w:t xml:space="preserve"> Dyrektor Departamentu Zdrowia Urzędu Marszałkowskiego Województwa Podlaskiego</w:t>
      </w:r>
    </w:p>
    <w:p w:rsidR="00EE0C97" w:rsidRDefault="00EE0C97" w:rsidP="00EE0C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5302">
        <w:rPr>
          <w:rFonts w:ascii="Times New Roman" w:hAnsi="Times New Roman"/>
          <w:i/>
          <w:sz w:val="24"/>
          <w:szCs w:val="24"/>
        </w:rPr>
        <w:t xml:space="preserve">- dr n. med. Waldemar </w:t>
      </w:r>
      <w:proofErr w:type="spellStart"/>
      <w:r w:rsidRPr="000D5302">
        <w:rPr>
          <w:rFonts w:ascii="Times New Roman" w:hAnsi="Times New Roman"/>
          <w:i/>
          <w:sz w:val="24"/>
          <w:szCs w:val="24"/>
        </w:rPr>
        <w:t>Pędziński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0D5302">
        <w:rPr>
          <w:rFonts w:ascii="Times New Roman" w:hAnsi="Times New Roman"/>
          <w:i/>
          <w:sz w:val="24"/>
          <w:szCs w:val="24"/>
        </w:rPr>
        <w:t>Prezes Zarządu Łomżyńskiego Centrum Medycznego w Łomży</w:t>
      </w:r>
    </w:p>
    <w:p w:rsidR="00EE0C97" w:rsidRPr="000D5302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E0C97" w:rsidRPr="00B91C34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1C34">
        <w:rPr>
          <w:rFonts w:ascii="Times New Roman" w:hAnsi="Times New Roman"/>
          <w:b/>
          <w:sz w:val="24"/>
          <w:szCs w:val="24"/>
        </w:rPr>
        <w:t>Studia Doktoranckie</w:t>
      </w:r>
    </w:p>
    <w:p w:rsidR="00EE0C97" w:rsidRPr="008E776A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E776A">
        <w:rPr>
          <w:rFonts w:ascii="Times New Roman" w:hAnsi="Times New Roman"/>
          <w:b/>
          <w:sz w:val="24"/>
          <w:szCs w:val="24"/>
        </w:rPr>
        <w:t>dr</w:t>
      </w:r>
      <w:proofErr w:type="gramEnd"/>
      <w:r w:rsidRPr="008E776A">
        <w:rPr>
          <w:rFonts w:ascii="Times New Roman" w:hAnsi="Times New Roman"/>
          <w:b/>
          <w:sz w:val="24"/>
          <w:szCs w:val="24"/>
        </w:rPr>
        <w:t xml:space="preserve"> hab. n. med. Anna </w:t>
      </w:r>
      <w:proofErr w:type="spellStart"/>
      <w:r w:rsidRPr="008E776A">
        <w:rPr>
          <w:rFonts w:ascii="Times New Roman" w:hAnsi="Times New Roman"/>
          <w:b/>
          <w:sz w:val="24"/>
          <w:szCs w:val="24"/>
        </w:rPr>
        <w:t>Pryczynicz</w:t>
      </w:r>
      <w:proofErr w:type="spellEnd"/>
      <w:r w:rsidRPr="008E776A">
        <w:rPr>
          <w:rFonts w:ascii="Times New Roman" w:hAnsi="Times New Roman"/>
          <w:b/>
          <w:sz w:val="24"/>
          <w:szCs w:val="24"/>
        </w:rPr>
        <w:t xml:space="preserve"> - koordynator grupy roboczej</w:t>
      </w:r>
    </w:p>
    <w:p w:rsidR="00EE0C97" w:rsidRPr="00B91C34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53BA">
        <w:rPr>
          <w:rFonts w:ascii="Times New Roman" w:hAnsi="Times New Roman"/>
          <w:sz w:val="24"/>
          <w:szCs w:val="24"/>
          <w:lang w:val="de-DE"/>
        </w:rPr>
        <w:t>dr</w:t>
      </w:r>
      <w:proofErr w:type="spellEnd"/>
      <w:r w:rsidRPr="00A453B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hab. n. o zdr. </w:t>
      </w:r>
      <w:r w:rsidRPr="00B91C34">
        <w:rPr>
          <w:rFonts w:ascii="Times New Roman" w:hAnsi="Times New Roman"/>
          <w:sz w:val="24"/>
          <w:szCs w:val="24"/>
        </w:rPr>
        <w:t>Cecylia Łukaszuk</w:t>
      </w:r>
    </w:p>
    <w:p w:rsidR="00EE0C97" w:rsidRPr="00B91C34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1C34">
        <w:rPr>
          <w:rFonts w:ascii="Times New Roman" w:hAnsi="Times New Roman"/>
          <w:sz w:val="24"/>
          <w:szCs w:val="24"/>
        </w:rPr>
        <w:t>dr</w:t>
      </w:r>
      <w:proofErr w:type="gramEnd"/>
      <w:r w:rsidRPr="00B91C34">
        <w:rPr>
          <w:rFonts w:ascii="Times New Roman" w:hAnsi="Times New Roman"/>
          <w:sz w:val="24"/>
          <w:szCs w:val="24"/>
        </w:rPr>
        <w:t xml:space="preserve"> n. med. Halina Doroszkiewicz </w:t>
      </w:r>
    </w:p>
    <w:p w:rsidR="00EE0C97" w:rsidRPr="00B91C34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1C34">
        <w:rPr>
          <w:rFonts w:ascii="Times New Roman" w:hAnsi="Times New Roman"/>
          <w:sz w:val="24"/>
          <w:szCs w:val="24"/>
        </w:rPr>
        <w:t>dr</w:t>
      </w:r>
      <w:proofErr w:type="gramEnd"/>
      <w:r w:rsidRPr="00B91C34">
        <w:rPr>
          <w:rFonts w:ascii="Times New Roman" w:hAnsi="Times New Roman"/>
          <w:sz w:val="24"/>
          <w:szCs w:val="24"/>
        </w:rPr>
        <w:t xml:space="preserve"> n. med. Anna Milewska</w:t>
      </w:r>
    </w:p>
    <w:p w:rsidR="00EE0C97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91C34">
        <w:rPr>
          <w:rFonts w:ascii="Times New Roman" w:hAnsi="Times New Roman"/>
          <w:sz w:val="24"/>
          <w:szCs w:val="24"/>
        </w:rPr>
        <w:t>Przedstawiciele doktorantów:</w:t>
      </w:r>
      <w:r>
        <w:rPr>
          <w:rFonts w:ascii="Times New Roman" w:hAnsi="Times New Roman"/>
          <w:sz w:val="24"/>
          <w:szCs w:val="24"/>
        </w:rPr>
        <w:t xml:space="preserve"> mgr Magda Orzechowska, mgr Joanna Zabłocka</w:t>
      </w:r>
    </w:p>
    <w:p w:rsidR="00EE0C97" w:rsidRDefault="00EE0C97" w:rsidP="00EE0C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E0C97" w:rsidRPr="00B91C34" w:rsidRDefault="00EE0C97" w:rsidP="00EE0C9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Studia Podyplomowe</w:t>
      </w:r>
    </w:p>
    <w:p w:rsidR="00EE0C97" w:rsidRDefault="00EE0C97" w:rsidP="00EE0C9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hab. n. med. Joanna Śmigielska – Kuzia – koordynator grupy roboczej</w:t>
      </w:r>
    </w:p>
    <w:p w:rsidR="00EE0C97" w:rsidRDefault="00EE0C97" w:rsidP="00EE0C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n. o zdr. Iwona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Mirończuk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Chodakowska</w:t>
      </w:r>
    </w:p>
    <w:p w:rsidR="00EE0C97" w:rsidRDefault="00EE0C97" w:rsidP="00EE0C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n. med. Sylwia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Chwieśko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Minarowska</w:t>
      </w:r>
      <w:proofErr w:type="spellEnd"/>
    </w:p>
    <w:p w:rsidR="00EE0C97" w:rsidRDefault="00EE0C97" w:rsidP="00EE0C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n. o zdr. Justyna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Fiedorczuk-Fidziukiewicz</w:t>
      </w:r>
      <w:proofErr w:type="spellEnd"/>
    </w:p>
    <w:p w:rsidR="00EE0C97" w:rsidRDefault="00EE0C97" w:rsidP="00EE0C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n. med. Katarzyna Snarska</w:t>
      </w:r>
    </w:p>
    <w:p w:rsidR="00EE0C97" w:rsidRDefault="00EE0C97" w:rsidP="00EE0C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n. o zdr. Agata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Sacharewicz</w:t>
      </w:r>
      <w:proofErr w:type="spellEnd"/>
    </w:p>
    <w:p w:rsidR="00EE0C97" w:rsidRDefault="00EE0C97" w:rsidP="00EE0C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n. med. Roman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Skiepko</w:t>
      </w:r>
      <w:proofErr w:type="spellEnd"/>
    </w:p>
    <w:p w:rsidR="00EE0C97" w:rsidRDefault="00EE0C97" w:rsidP="00EE0C97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n. o zdr. Bartosz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Pędziński</w:t>
      </w:r>
      <w:proofErr w:type="spellEnd"/>
    </w:p>
    <w:p w:rsidR="00701E19" w:rsidRDefault="00701E19" w:rsidP="00701E1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3DD" w:rsidRPr="004243DD" w:rsidRDefault="004243DD" w:rsidP="0015594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Opis realizacji zadań Wydziałowego Zespołu, obejmujących: </w:t>
      </w:r>
    </w:p>
    <w:p w:rsidR="004243DD" w:rsidRDefault="004243DD" w:rsidP="0015594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>ocenę</w:t>
      </w:r>
      <w:proofErr w:type="gramEnd"/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weryfikację procesu projektowania dydaktyki (efekty kształcenia, do których są dostosowane programy studiów, w tym plany studiów) z uwzględnieniem udziału interesariuszy wewnętrznych i zewnętrznych (§ 4, p. 5-7 Regulaminu oraz § 6, p. 10 Regulaminu),</w:t>
      </w:r>
    </w:p>
    <w:p w:rsidR="004243DD" w:rsidRPr="00BD11D8" w:rsidRDefault="004243DD" w:rsidP="000A20D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akademickim 201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Wydziałowy Zespół ds. Zapewnienia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Doskonalenia </w:t>
      </w: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Jakości</w:t>
      </w:r>
      <w:proofErr w:type="gramEnd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przeprowadził </w:t>
      </w:r>
      <w:r w:rsidR="00BD4C96" w:rsidRPr="00BD11D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wyrywkową</w:t>
      </w:r>
      <w:r w:rsidR="00BD4C96"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20D1" w:rsidRPr="00BD11D8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BD50A4"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programów studiów, w tym planów </w:t>
      </w:r>
      <w:r w:rsidR="00BD50A4">
        <w:rPr>
          <w:rFonts w:ascii="Times New Roman" w:eastAsia="Times New Roman" w:hAnsi="Times New Roman"/>
          <w:sz w:val="24"/>
          <w:szCs w:val="24"/>
          <w:lang w:eastAsia="pl-PL"/>
        </w:rPr>
        <w:t>studiów na wszystkich kierunkach studiów, poziomach i profilach kształcenia w zakresie zgodności z efektami kształcenia i zweryfikował, czy programy studiów, w tym plany studiów zawierają właściwą dla nich liczbę godzin zajęć dydaktycznych z poszczególnych przedmiotów i przypisanych do nich punktów ECTS, a także czy zachowują zgodność z sylabusami poszczególnych przedmiotów.</w:t>
      </w:r>
      <w:r w:rsidR="000A20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CE5F3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kierunk</w:t>
      </w:r>
      <w:r w:rsidR="00281C19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funkcjonujących na Wydziale Nauk o Zdrowiu (w tym Studia Doktoranckie</w:t>
      </w:r>
      <w:r w:rsid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 i Studia Podyplomowe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 grup</w:t>
      </w:r>
      <w:r w:rsidR="00B563C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robocz</w:t>
      </w:r>
      <w:r w:rsidR="00B563C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kierunk</w:t>
      </w:r>
      <w:r w:rsidR="00B563CF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0A20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20D1" w:rsidRP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Dietetyka, </w:t>
      </w:r>
      <w:r w:rsidRPr="00CE5F30">
        <w:rPr>
          <w:rFonts w:ascii="Times New Roman" w:eastAsia="Times New Roman" w:hAnsi="Times New Roman"/>
          <w:sz w:val="24"/>
          <w:szCs w:val="24"/>
          <w:lang w:eastAsia="pl-PL"/>
        </w:rPr>
        <w:t>Fizjoterapia</w:t>
      </w:r>
      <w:r w:rsidR="000A20D1" w:rsidRP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 Ratownictwo Medyczne</w:t>
      </w:r>
      <w:r w:rsidR="00155944" w:rsidRP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63CF" w:rsidRP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oraz grupa robocza na Studiach </w:t>
      </w:r>
      <w:r w:rsidR="00CE5F30" w:rsidRPr="00CE5F30">
        <w:rPr>
          <w:rFonts w:ascii="Times New Roman" w:eastAsia="Times New Roman" w:hAnsi="Times New Roman"/>
          <w:sz w:val="24"/>
          <w:szCs w:val="24"/>
          <w:lang w:eastAsia="pl-PL"/>
        </w:rPr>
        <w:t>Podyplomowych</w:t>
      </w:r>
      <w:r w:rsidR="00B563CF" w:rsidRP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5944" w:rsidRPr="00CE5F30">
        <w:rPr>
          <w:rFonts w:ascii="Times New Roman" w:eastAsia="Times New Roman" w:hAnsi="Times New Roman"/>
          <w:sz w:val="24"/>
          <w:szCs w:val="24"/>
          <w:lang w:eastAsia="pl-PL"/>
        </w:rPr>
        <w:t>stwierdził</w:t>
      </w:r>
      <w:r w:rsidR="00B563CF" w:rsidRPr="00CE5F3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55944" w:rsidRP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 uchybienia </w:t>
      </w:r>
      <w:r w:rsidR="000A20D1" w:rsidRPr="00CE5F30">
        <w:rPr>
          <w:rFonts w:ascii="Times New Roman" w:eastAsia="Times New Roman" w:hAnsi="Times New Roman"/>
          <w:sz w:val="24"/>
          <w:szCs w:val="24"/>
          <w:lang w:eastAsia="pl-PL"/>
        </w:rPr>
        <w:t xml:space="preserve">pomiędzy sylabusami, a obowiązującymi programami </w:t>
      </w:r>
      <w:r w:rsidR="000A20D1">
        <w:rPr>
          <w:rFonts w:ascii="Times New Roman" w:eastAsia="Times New Roman" w:hAnsi="Times New Roman"/>
          <w:sz w:val="24"/>
          <w:szCs w:val="24"/>
          <w:lang w:eastAsia="pl-PL"/>
        </w:rPr>
        <w:t>studiów</w:t>
      </w:r>
      <w:r w:rsidR="00155944">
        <w:rPr>
          <w:rFonts w:ascii="Times New Roman" w:eastAsia="Times New Roman" w:hAnsi="Times New Roman"/>
          <w:sz w:val="24"/>
          <w:szCs w:val="24"/>
          <w:lang w:eastAsia="pl-PL"/>
        </w:rPr>
        <w:t xml:space="preserve">. Kopie protokołów z uwagami trafiły do odpowiednich grup roboczych Wydziałowej Komisji ds. Programów </w:t>
      </w:r>
      <w:r w:rsidR="00B563CF">
        <w:rPr>
          <w:rFonts w:ascii="Times New Roman" w:eastAsia="Times New Roman" w:hAnsi="Times New Roman"/>
          <w:sz w:val="24"/>
          <w:szCs w:val="24"/>
          <w:lang w:eastAsia="pl-PL"/>
        </w:rPr>
        <w:t>Studiów</w:t>
      </w:r>
      <w:r w:rsidR="00155944">
        <w:rPr>
          <w:rFonts w:ascii="Times New Roman" w:eastAsia="Times New Roman" w:hAnsi="Times New Roman"/>
          <w:sz w:val="24"/>
          <w:szCs w:val="24"/>
          <w:lang w:eastAsia="pl-PL"/>
        </w:rPr>
        <w:t xml:space="preserve"> – wszystkie grupy robocze tej komisji odniosły się do uwag zarzuconych przez grupy robocze Wydziałowego Zespołu</w:t>
      </w:r>
      <w:r w:rsidR="000A20D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55944">
        <w:rPr>
          <w:rFonts w:ascii="Times New Roman" w:eastAsia="Times New Roman" w:hAnsi="Times New Roman"/>
          <w:sz w:val="24"/>
          <w:szCs w:val="24"/>
          <w:lang w:eastAsia="pl-PL"/>
        </w:rPr>
        <w:t>wszystkie zarzucone błędy zostały zweryfikowane i poprawione</w:t>
      </w:r>
      <w:r w:rsidR="000A20D1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="00BD4C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4C96"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protokoły z </w:t>
      </w:r>
      <w:r w:rsidR="00C04C1A"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</w:t>
      </w:r>
      <w:r w:rsidR="00BD4C96" w:rsidRPr="00BD11D8">
        <w:rPr>
          <w:rFonts w:ascii="Times New Roman" w:eastAsia="Times New Roman" w:hAnsi="Times New Roman"/>
          <w:sz w:val="24"/>
          <w:szCs w:val="24"/>
          <w:lang w:eastAsia="pl-PL"/>
        </w:rPr>
        <w:t>przeprowadzonyc</w:t>
      </w:r>
      <w:r w:rsidR="00C04C1A" w:rsidRPr="00BD11D8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BD4C96"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BD4C96" w:rsidRPr="00BD11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poszczególne grupy robocze znajdują się w dokumentacji Wydziałowego Zespołu w Dziekanac</w:t>
      </w:r>
      <w:r w:rsidR="00C04C1A" w:rsidRPr="00BD11D8">
        <w:rPr>
          <w:rFonts w:ascii="Times New Roman" w:eastAsia="Times New Roman" w:hAnsi="Times New Roman"/>
          <w:sz w:val="24"/>
          <w:szCs w:val="24"/>
          <w:lang w:eastAsia="pl-PL"/>
        </w:rPr>
        <w:t>ie Wydziału Nauk o Zdrowiu UMB.</w:t>
      </w:r>
    </w:p>
    <w:p w:rsidR="00155944" w:rsidRDefault="000A20D1" w:rsidP="001559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Grupy robocze przeprowadziły o</w:t>
      </w:r>
      <w:r w:rsidR="00155944">
        <w:rPr>
          <w:rFonts w:ascii="Times New Roman" w:eastAsia="Times New Roman" w:hAnsi="Times New Roman"/>
          <w:sz w:val="24"/>
          <w:szCs w:val="24"/>
          <w:lang w:eastAsia="pl-PL"/>
        </w:rPr>
        <w:t>kresową kontrolę</w:t>
      </w:r>
      <w:r w:rsidR="00155944" w:rsidRPr="00155944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przestrzegania harmonogramów zajęć z planami studiów oraz kontrol</w:t>
      </w:r>
      <w:r w:rsidR="00BD50A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155944" w:rsidRPr="00155944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przestrzegania obowiązujących na poszczególnych Wydziałach zasad wprowadzania zmian w programach i organizacji studiów, przestrzegania zasad r</w:t>
      </w:r>
      <w:r w:rsidR="00155944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egzaminu dyplomowego oraz regulaminu </w:t>
      </w:r>
      <w:proofErr w:type="spellStart"/>
      <w:r w:rsidR="00155944" w:rsidRPr="00155944">
        <w:rPr>
          <w:rFonts w:ascii="Times New Roman" w:eastAsia="Times New Roman" w:hAnsi="Times New Roman"/>
          <w:sz w:val="24"/>
          <w:szCs w:val="24"/>
          <w:lang w:eastAsia="pl-PL"/>
        </w:rPr>
        <w:t>antyplagiatowego</w:t>
      </w:r>
      <w:proofErr w:type="spellEnd"/>
      <w:r w:rsidR="00155944" w:rsidRPr="00155944">
        <w:rPr>
          <w:rFonts w:ascii="Times New Roman" w:eastAsia="Times New Roman" w:hAnsi="Times New Roman"/>
          <w:sz w:val="24"/>
          <w:szCs w:val="24"/>
          <w:lang w:eastAsia="pl-PL"/>
        </w:rPr>
        <w:t>, zatwierdzania tematów prac dyplomowych oraz ich oceniania, a także systemu przechowywania pisemnych prac egzaminacyjnych</w:t>
      </w:r>
      <w:r w:rsidR="0015594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81C19">
        <w:rPr>
          <w:rFonts w:ascii="Times New Roman" w:eastAsia="Times New Roman" w:hAnsi="Times New Roman"/>
          <w:sz w:val="24"/>
          <w:szCs w:val="24"/>
          <w:lang w:eastAsia="pl-PL"/>
        </w:rPr>
        <w:t>Nie stwierdzono</w:t>
      </w:r>
      <w:r w:rsidR="00B557C0">
        <w:rPr>
          <w:rFonts w:ascii="Times New Roman" w:eastAsia="Times New Roman" w:hAnsi="Times New Roman"/>
          <w:sz w:val="24"/>
          <w:szCs w:val="24"/>
          <w:lang w:eastAsia="pl-PL"/>
        </w:rPr>
        <w:t xml:space="preserve"> żadnych uchybień w tym zakresie.</w:t>
      </w:r>
      <w:r w:rsidR="00E97F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147E7" w:rsidRDefault="000A20D1" w:rsidP="001559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563CF">
        <w:rPr>
          <w:rFonts w:ascii="Times New Roman" w:eastAsia="Times New Roman" w:hAnsi="Times New Roman"/>
          <w:sz w:val="24"/>
          <w:szCs w:val="24"/>
          <w:lang w:eastAsia="pl-PL"/>
        </w:rPr>
        <w:t>marcu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odbyła się wizytacja 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Polskiej Komisji Akredytacyjnej</w:t>
      </w:r>
      <w:r w:rsidR="00B563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kierunku 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Fizjoterapia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podczas której szczegółow</w:t>
      </w:r>
      <w:r w:rsidR="00B563CF">
        <w:rPr>
          <w:rFonts w:ascii="Times New Roman" w:eastAsia="Times New Roman" w:hAnsi="Times New Roman"/>
          <w:sz w:val="24"/>
          <w:szCs w:val="24"/>
          <w:lang w:eastAsia="pl-PL"/>
        </w:rPr>
        <w:t>ej kontroli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poddany system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zapewnienia jakości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kształcenia, funkcjonujący na Wydziale Nauk o Zdrowiu. 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Aktualnie Uczelnia oczekuje na uchwałę PKA w zakresie otrzymanej oceny programowej.</w:t>
      </w:r>
    </w:p>
    <w:p w:rsidR="00B557C0" w:rsidRDefault="00B557C0" w:rsidP="001559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akademickim 201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grupy robocze przeprowadziły analizę </w:t>
      </w:r>
      <w:r w:rsidRPr="00B557C0">
        <w:rPr>
          <w:rFonts w:ascii="Times New Roman" w:eastAsia="Times New Roman" w:hAnsi="Times New Roman"/>
          <w:sz w:val="24"/>
          <w:szCs w:val="24"/>
          <w:lang w:eastAsia="pl-PL"/>
        </w:rPr>
        <w:t xml:space="preserve">wyników ankietyzacji przeprowadzonej </w:t>
      </w:r>
      <w:r w:rsidR="007F28C3">
        <w:rPr>
          <w:rFonts w:ascii="Times New Roman" w:eastAsia="Times New Roman" w:hAnsi="Times New Roman"/>
          <w:sz w:val="24"/>
          <w:szCs w:val="24"/>
          <w:lang w:eastAsia="pl-PL"/>
        </w:rPr>
        <w:t>po 3 latach od ukończenia studiów wśród absolwentów z 201</w:t>
      </w:r>
      <w:r w:rsidR="00CE5F3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F28C3">
        <w:rPr>
          <w:rFonts w:ascii="Times New Roman" w:eastAsia="Times New Roman" w:hAnsi="Times New Roman"/>
          <w:sz w:val="24"/>
          <w:szCs w:val="24"/>
          <w:lang w:eastAsia="pl-PL"/>
        </w:rPr>
        <w:t xml:space="preserve"> roku, analizę wyników ankietyzacji </w:t>
      </w:r>
      <w:r w:rsidRPr="00B557C0">
        <w:rPr>
          <w:rFonts w:ascii="Times New Roman" w:eastAsia="Times New Roman" w:hAnsi="Times New Roman"/>
          <w:sz w:val="24"/>
          <w:szCs w:val="24"/>
          <w:lang w:eastAsia="pl-PL"/>
        </w:rPr>
        <w:t xml:space="preserve">po roku od ukończenia studiów </w:t>
      </w:r>
      <w:r w:rsidR="008C2C06" w:rsidRPr="008C2C06">
        <w:rPr>
          <w:rFonts w:ascii="Times New Roman" w:eastAsia="Times New Roman" w:hAnsi="Times New Roman"/>
          <w:sz w:val="24"/>
          <w:szCs w:val="24"/>
          <w:lang w:eastAsia="pl-PL"/>
        </w:rPr>
        <w:t>wśród absolwentów z 201</w:t>
      </w:r>
      <w:r w:rsidR="00CE5F3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C2C06" w:rsidRPr="008C2C06">
        <w:rPr>
          <w:rFonts w:ascii="Times New Roman" w:eastAsia="Times New Roman" w:hAnsi="Times New Roman"/>
          <w:sz w:val="24"/>
          <w:szCs w:val="24"/>
          <w:lang w:eastAsia="pl-PL"/>
        </w:rPr>
        <w:t xml:space="preserve"> r. oraz </w:t>
      </w:r>
      <w:r w:rsidR="008C2C06">
        <w:rPr>
          <w:rFonts w:ascii="Times New Roman" w:eastAsia="Times New Roman" w:hAnsi="Times New Roman"/>
          <w:sz w:val="24"/>
          <w:szCs w:val="24"/>
          <w:lang w:eastAsia="pl-PL"/>
        </w:rPr>
        <w:t xml:space="preserve">analizę </w:t>
      </w:r>
      <w:r w:rsidR="008C2C06" w:rsidRPr="008C2C06">
        <w:rPr>
          <w:rFonts w:ascii="Times New Roman" w:eastAsia="Times New Roman" w:hAnsi="Times New Roman"/>
          <w:sz w:val="24"/>
          <w:szCs w:val="24"/>
          <w:lang w:eastAsia="pl-PL"/>
        </w:rPr>
        <w:t>wyników ankietyzacji przeprowadzonej bezpośrednio po ukończeniu studiów wśród absolwentów z 20</w:t>
      </w:r>
      <w:r w:rsidR="00CE5F30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8C2C06" w:rsidRPr="008C2C0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Głównym problemem zgłaszanym przez grupy robocze był niski odsetek absolwentów, którzy wypełnili ankietę w odniesieniu do łącznej liczby absolwentów objętych badaniem. Niepokój budzi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 niepodejmowanie pracy w zdobytym zawodzie. </w:t>
      </w:r>
      <w:r w:rsidR="00642A4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chodzi o ocenę efektów i jakości kształcenia </w:t>
      </w:r>
      <w:r w:rsidR="008C2C06">
        <w:rPr>
          <w:rFonts w:ascii="Times New Roman" w:eastAsia="Times New Roman" w:hAnsi="Times New Roman"/>
          <w:sz w:val="24"/>
          <w:szCs w:val="24"/>
          <w:lang w:eastAsia="pl-PL"/>
        </w:rPr>
        <w:t xml:space="preserve">absolwenci </w:t>
      </w:r>
      <w:r w:rsidR="00642A4A">
        <w:rPr>
          <w:rFonts w:ascii="Times New Roman" w:eastAsia="Times New Roman" w:hAnsi="Times New Roman"/>
          <w:sz w:val="24"/>
          <w:szCs w:val="24"/>
          <w:lang w:eastAsia="pl-PL"/>
        </w:rPr>
        <w:t>poszczególnych kierunk</w:t>
      </w:r>
      <w:r w:rsidR="008C2C06"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642A4A">
        <w:rPr>
          <w:rFonts w:ascii="Times New Roman" w:eastAsia="Times New Roman" w:hAnsi="Times New Roman"/>
          <w:sz w:val="24"/>
          <w:szCs w:val="24"/>
          <w:lang w:eastAsia="pl-PL"/>
        </w:rPr>
        <w:t>studiów na Wydziale Nau</w:t>
      </w:r>
      <w:r w:rsidR="006D6854">
        <w:rPr>
          <w:rFonts w:ascii="Times New Roman" w:eastAsia="Times New Roman" w:hAnsi="Times New Roman"/>
          <w:sz w:val="24"/>
          <w:szCs w:val="24"/>
          <w:lang w:eastAsia="pl-PL"/>
        </w:rPr>
        <w:t>k o Zdrowiu nie zgłaszali uwag.</w:t>
      </w:r>
    </w:p>
    <w:p w:rsidR="006D6854" w:rsidRDefault="006D6854" w:rsidP="001559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Wydziałowy Zespół przeprowadził procedurę weryfikacji dokumentacji (efekty kształcenia, matryce, sylabusy, plan studiów, etc.) kierunku Biostatystyka (pierwszy nabór na rok akademicki 2018/2019) oraz studiów podyplomowych: Dietetyka kliniczna, Epidemiologia, Prawo medyczne i bioetyka, Promocja zdrowia i edukacja zdrowotna oraz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Psychodietetyka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Stwierdzone nieprawidłowości zostały przekazane na piśmie do Kierowników poszczególnych studiów podyplomowych, a następnie naniesione przez nich w dokumentacji studiów i poddane ponownej weryfikacji oraz akceptacji dokonanej przez Wydziałowy Zespół.</w:t>
      </w:r>
    </w:p>
    <w:p w:rsidR="006B71C4" w:rsidRPr="006B71C4" w:rsidRDefault="00D147E7" w:rsidP="006B71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>7 maja 2018</w:t>
      </w:r>
      <w:r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 roku odbyło się spotkanie studentów kierunku Pielęgniarstwo </w:t>
      </w:r>
      <w:r w:rsidR="007F28C3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i Położnictwo </w:t>
      </w:r>
      <w:r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8C2C06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Pracodawcami, tj. </w:t>
      </w:r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dr Cecylią Dolińską – Przewodniczącą Okręgowej Izby </w:t>
      </w:r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Pielęgniarek i Położnych w Białymstoku, mgr Elżbietą Sienkiewicz – Z-</w:t>
      </w:r>
      <w:proofErr w:type="spellStart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>cą</w:t>
      </w:r>
      <w:proofErr w:type="spellEnd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ds. Pielęgniarstwa Uniwersyteckiego Dziecięcego Szpitala Klinicznego, mgr Agnieszką Krynicką – Z-</w:t>
      </w:r>
      <w:proofErr w:type="spellStart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>cą</w:t>
      </w:r>
      <w:proofErr w:type="spellEnd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ds. Pielęgniarstwa Uniwersyteckiego Szpitala Klinicznego, mgr Małgorzatą </w:t>
      </w:r>
      <w:proofErr w:type="spellStart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>Strankowską</w:t>
      </w:r>
      <w:proofErr w:type="spellEnd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 – Z-</w:t>
      </w:r>
      <w:proofErr w:type="spellStart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>cą</w:t>
      </w:r>
      <w:proofErr w:type="spellEnd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ds. Pielęgniarstwa Wojewódzkiego Szpitala Zespolonego im. Jędrzeja Śniadeckiego w Białymstoku. W spotkaniu wzięła również udział mgr Anna Bielecka- Odyniec - przedstawiciel Biura Karier Uniwersytetu Medycznego w Białymstoku. Podczas spotkania omówiono perspektywy zatrudniania absolwentów kierunku Pielęgniarstwo i Położnictwo w szpitalach w Białymstoku. Na początku spotkania dr Cecylia Dolińska omówiła funkcjonowanie </w:t>
      </w:r>
      <w:proofErr w:type="spellStart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>OIPiP</w:t>
      </w:r>
      <w:proofErr w:type="spellEnd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 w Białymstoku oraz przedstawiła szczegółową procedurę otrzymywania Prawa Wykonywania Zawodu Pielęgniarki/Położnej. Zachęcała również do podjęcia pracy w Białymstoku i okolicach. Następnie przedstawiciele poszczególnych Szpitali zaprezentowali aktualne warunki zatrudniania w swoich placówkach. Studenci zadawali pytania, a dotyczyły one przede wszystkim zasad wynagradzania i terminów zatrudniania w poszczególnych placówkach. Na koniec mgr Anna </w:t>
      </w:r>
      <w:proofErr w:type="spellStart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>Bielecka-Odyniec</w:t>
      </w:r>
      <w:proofErr w:type="spellEnd"/>
      <w:r w:rsidR="006B71C4" w:rsidRPr="006B71C4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przedstawiciel Biura Karier UMB omówiła zasady rekrutacji studentów do programu pn. „Rozwój i poszerzenie oferty Akademickiego Biura Karier działającego na UMB” 2016-2019.</w:t>
      </w:r>
    </w:p>
    <w:p w:rsidR="007F28C3" w:rsidRPr="004243DD" w:rsidRDefault="007F28C3" w:rsidP="00D147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akademickim 201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Nauk o Zdrowiu 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wdrożył i realizował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treści programow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bezpieczeństwa pacjenta w </w:t>
      </w:r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 xml:space="preserve">ramach projektu „Bezpieczeństwo pacjenta na studiach medycznych”, prowadzonego przez Centrum </w:t>
      </w:r>
      <w:proofErr w:type="gramStart"/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>Monitorowania Jakości</w:t>
      </w:r>
      <w:proofErr w:type="gramEnd"/>
      <w:r w:rsidR="00EE0C97">
        <w:rPr>
          <w:rFonts w:ascii="Times New Roman" w:eastAsia="Times New Roman" w:hAnsi="Times New Roman"/>
          <w:sz w:val="24"/>
          <w:szCs w:val="24"/>
          <w:lang w:eastAsia="pl-PL"/>
        </w:rPr>
        <w:t xml:space="preserve"> w Ochronie Zdrowia we współpracy ze Światową Organizacją Zdrowia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243DD" w:rsidRDefault="004243DD" w:rsidP="00642A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>przeglądy</w:t>
      </w:r>
      <w:proofErr w:type="gramEnd"/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realizacji procesu kształcenia (prowadzenie zajęć dydaktycznych) (§ 10, p. 1, 2 i 7 Regulaminu) i monitorowanie praktyk (§ 11, p. 3 Regulaminu),</w:t>
      </w:r>
    </w:p>
    <w:p w:rsidR="00642A4A" w:rsidRDefault="007B783A" w:rsidP="007B783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hospitacji zajęć dydaktycznych było priorytetowym zadaniem Wydziałowego Zespołu ds. Zapewnienia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Kształcenia. Ogółem w roku </w:t>
      </w:r>
      <w:r w:rsidRPr="00D5706F">
        <w:rPr>
          <w:rFonts w:ascii="Times New Roman" w:eastAsia="Times New Roman" w:hAnsi="Times New Roman"/>
          <w:sz w:val="24"/>
          <w:szCs w:val="24"/>
          <w:lang w:eastAsia="pl-PL"/>
        </w:rPr>
        <w:t>akademickim 201</w:t>
      </w:r>
      <w:r w:rsidR="007F28C3" w:rsidRPr="00D5706F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5706F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7F28C3" w:rsidRPr="00D5706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570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28F6" w:rsidRPr="00D5706F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przeprowadzono </w:t>
      </w:r>
      <w:r w:rsidR="002B554A" w:rsidRPr="00D5706F">
        <w:rPr>
          <w:rFonts w:ascii="Times New Roman" w:eastAsia="Times New Roman" w:hAnsi="Times New Roman"/>
          <w:sz w:val="24"/>
          <w:szCs w:val="24"/>
          <w:lang w:eastAsia="pl-PL"/>
        </w:rPr>
        <w:t>76</w:t>
      </w:r>
      <w:r w:rsidR="00E528F6" w:rsidRPr="00D5706F">
        <w:rPr>
          <w:rFonts w:ascii="Times New Roman" w:eastAsia="Times New Roman" w:hAnsi="Times New Roman"/>
          <w:sz w:val="24"/>
          <w:szCs w:val="24"/>
          <w:lang w:eastAsia="pl-PL"/>
        </w:rPr>
        <w:t xml:space="preserve"> hospitacj</w:t>
      </w:r>
      <w:r w:rsidR="002B554A" w:rsidRPr="00D5706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C2C06" w:rsidRPr="00D5706F">
        <w:rPr>
          <w:rFonts w:ascii="Times New Roman" w:eastAsia="Times New Roman" w:hAnsi="Times New Roman"/>
          <w:sz w:val="24"/>
          <w:szCs w:val="24"/>
          <w:lang w:eastAsia="pl-PL"/>
        </w:rPr>
        <w:t>, w tym hospitacje doktoran</w:t>
      </w:r>
      <w:r w:rsidR="007F28C3" w:rsidRPr="00D5706F">
        <w:rPr>
          <w:rFonts w:ascii="Times New Roman" w:eastAsia="Times New Roman" w:hAnsi="Times New Roman"/>
          <w:sz w:val="24"/>
          <w:szCs w:val="24"/>
          <w:lang w:eastAsia="pl-PL"/>
        </w:rPr>
        <w:t xml:space="preserve">tów </w:t>
      </w:r>
      <w:r w:rsidR="007F28C3">
        <w:rPr>
          <w:rFonts w:ascii="Times New Roman" w:eastAsia="Times New Roman" w:hAnsi="Times New Roman"/>
          <w:sz w:val="24"/>
          <w:szCs w:val="24"/>
          <w:lang w:eastAsia="pl-PL"/>
        </w:rPr>
        <w:t>Wydziału Nauk o Zdrowiu</w:t>
      </w:r>
      <w:r w:rsidR="00E528F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81C19" w:rsidRPr="00281C19">
        <w:rPr>
          <w:rFonts w:ascii="Times New Roman" w:eastAsia="Times New Roman" w:hAnsi="Times New Roman"/>
          <w:sz w:val="24"/>
          <w:szCs w:val="24"/>
          <w:lang w:eastAsia="pl-PL"/>
        </w:rPr>
        <w:t>Wszyscy hospitowani nauczyciele akademiccy</w:t>
      </w:r>
      <w:r w:rsidR="002B554A">
        <w:rPr>
          <w:rFonts w:ascii="Times New Roman" w:eastAsia="Times New Roman" w:hAnsi="Times New Roman"/>
          <w:sz w:val="24"/>
          <w:szCs w:val="24"/>
          <w:lang w:eastAsia="pl-PL"/>
        </w:rPr>
        <w:t>, poza jedną osobą,</w:t>
      </w:r>
      <w:r w:rsidR="00281C19" w:rsidRPr="00281C19">
        <w:rPr>
          <w:rFonts w:ascii="Times New Roman" w:eastAsia="Times New Roman" w:hAnsi="Times New Roman"/>
          <w:sz w:val="24"/>
          <w:szCs w:val="24"/>
          <w:lang w:eastAsia="pl-PL"/>
        </w:rPr>
        <w:t xml:space="preserve"> zostali ocenieni pozytywnie zarówno przez zespoły hospitujące, jak też przez studentów.</w:t>
      </w:r>
      <w:r w:rsidR="00281C1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C31E6E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Przeprowadzone hospitacje przedstawiono w Raporcie Zbiorczym Hospitacji, stanowiącym załącznik nr 1 do Raportu Zbiorczego Wydziałowego Zespołu ds. Zapewnienia i </w:t>
      </w:r>
      <w:proofErr w:type="gramStart"/>
      <w:r w:rsidR="00C31E6E"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 w:rsidR="00C31E6E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Kształcenia. </w:t>
      </w:r>
    </w:p>
    <w:p w:rsidR="00905182" w:rsidRPr="006F6FF8" w:rsidRDefault="00905182" w:rsidP="007B783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6F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roku akademickim 201</w:t>
      </w:r>
      <w:r w:rsidR="006F6FF8" w:rsidRPr="006F6FF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6F6FF8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6F6FF8" w:rsidRPr="006F6FF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6F6FF8">
        <w:rPr>
          <w:rFonts w:ascii="Times New Roman" w:eastAsia="Times New Roman" w:hAnsi="Times New Roman"/>
          <w:sz w:val="24"/>
          <w:szCs w:val="24"/>
          <w:lang w:eastAsia="pl-PL"/>
        </w:rPr>
        <w:t xml:space="preserve"> podjęto jedną procedurę wyjaśniającą dot. </w:t>
      </w:r>
      <w:r w:rsidR="006F6FF8" w:rsidRPr="006F6FF8">
        <w:rPr>
          <w:rFonts w:ascii="Times New Roman" w:eastAsia="Times New Roman" w:hAnsi="Times New Roman"/>
          <w:sz w:val="24"/>
          <w:szCs w:val="24"/>
          <w:lang w:eastAsia="pl-PL"/>
        </w:rPr>
        <w:t>najpierw nieobecności podczas zajęć ujętych w harmonogramie zajęć asystentki zatrudnionej w Zakładzie Podstawowej Opieki Zdrowotnej UMB, a następnie negatywnej oceny prowadzonych zajęć zarówno przez zespół hospitujący, jak również przez studentó</w:t>
      </w:r>
      <w:r w:rsid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w. </w:t>
      </w:r>
      <w:r w:rsidR="006F6FF8" w:rsidRPr="006F6FF8">
        <w:rPr>
          <w:rFonts w:ascii="Times New Roman" w:eastAsia="Times New Roman" w:hAnsi="Times New Roman"/>
          <w:sz w:val="24"/>
          <w:szCs w:val="24"/>
          <w:lang w:eastAsia="pl-PL"/>
        </w:rPr>
        <w:t>W konsekwencji asystentka na piśmie potwierdziła wprowadzenie zmian w tematyce zajęć oraz wykorzystywanych metodach dydaktycznych od roku akademickiego 2018/2019.</w:t>
      </w:r>
    </w:p>
    <w:p w:rsidR="00873D82" w:rsidRDefault="006A54FC" w:rsidP="00AE225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Analizę dokumentacji i podsumowanie </w:t>
      </w:r>
      <w:proofErr w:type="gramStart"/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>weryfikacji jakości</w:t>
      </w:r>
      <w:proofErr w:type="gramEnd"/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 praktyk zawodowych za rok akademicki 201</w:t>
      </w:r>
      <w:r w:rsidR="002B554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2B554A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 na poszczególnych kierunkach studiów </w:t>
      </w:r>
      <w:proofErr w:type="spellStart"/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przeprowadziła, na zlecenie Wydziałowego Zespołu ds. Jakości Kształcenia, Wydziałowa Komisja ds. Praktyk Zawodowych. Podstawą do</w:t>
      </w:r>
      <w:r w:rsidR="00AC015D"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AC015D" w:rsidRPr="00AC015D">
        <w:rPr>
          <w:rFonts w:ascii="Times New Roman" w:eastAsia="Times New Roman" w:hAnsi="Times New Roman"/>
          <w:sz w:val="24"/>
          <w:szCs w:val="24"/>
          <w:lang w:eastAsia="pl-PL"/>
        </w:rPr>
        <w:t>analizy jakości</w:t>
      </w:r>
      <w:proofErr w:type="gramEnd"/>
      <w:r w:rsidR="00AC015D"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 praktyk były </w:t>
      </w:r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>ankiety wypełniane przez studentów, kryteria doboru opiekuna praktyk zaw</w:t>
      </w:r>
      <w:r w:rsidR="00AC015D"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odowych, </w:t>
      </w:r>
      <w:r w:rsidRPr="00AC015D">
        <w:rPr>
          <w:rFonts w:ascii="Times New Roman" w:eastAsia="Times New Roman" w:hAnsi="Times New Roman"/>
          <w:sz w:val="24"/>
          <w:szCs w:val="24"/>
          <w:lang w:eastAsia="pl-PL"/>
        </w:rPr>
        <w:t>kryteria doboru placówek</w:t>
      </w:r>
      <w:r w:rsidR="00AC015D"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hospitacje praktyk zawodowych. Na podstawie ankiet studentów stwierdzono, iż praktyki odbywały się zgodnie z regulaminem praktyk zawodowych, personel oddziału i opiekunowie życzliwie odnosili się do studentów, umożliwiono opanowanie wszelkich czynności praktycznych i sprawowano rzetelny nadzór nad działaniami studentów. </w:t>
      </w:r>
      <w:r w:rsidR="00873D82">
        <w:rPr>
          <w:rFonts w:ascii="Times New Roman" w:eastAsia="Times New Roman" w:hAnsi="Times New Roman"/>
          <w:sz w:val="24"/>
          <w:szCs w:val="24"/>
          <w:lang w:eastAsia="pl-PL"/>
        </w:rPr>
        <w:t xml:space="preserve">Większość przeprowadzonych hospitacji wykazała, że </w:t>
      </w:r>
      <w:r w:rsidR="00AC015D" w:rsidRPr="00AC015D">
        <w:rPr>
          <w:rFonts w:ascii="Times New Roman" w:eastAsia="Times New Roman" w:hAnsi="Times New Roman"/>
          <w:sz w:val="24"/>
          <w:szCs w:val="24"/>
          <w:lang w:eastAsia="pl-PL"/>
        </w:rPr>
        <w:t xml:space="preserve">nie występowały </w:t>
      </w:r>
      <w:r w:rsidR="00AC015D">
        <w:rPr>
          <w:rFonts w:ascii="Times New Roman" w:eastAsia="Times New Roman" w:hAnsi="Times New Roman"/>
          <w:sz w:val="24"/>
          <w:szCs w:val="24"/>
          <w:lang w:eastAsia="pl-PL"/>
        </w:rPr>
        <w:t>żadne uchybienia w realizacji praktyk zawodowych.</w:t>
      </w:r>
      <w:r w:rsidR="00873D82">
        <w:rPr>
          <w:rFonts w:ascii="Times New Roman" w:eastAsia="Times New Roman" w:hAnsi="Times New Roman"/>
          <w:sz w:val="24"/>
          <w:szCs w:val="24"/>
          <w:lang w:eastAsia="pl-PL"/>
        </w:rPr>
        <w:t xml:space="preserve"> Na kierunku </w:t>
      </w:r>
      <w:proofErr w:type="spellStart"/>
      <w:r w:rsidR="00873D82">
        <w:rPr>
          <w:rFonts w:ascii="Times New Roman" w:eastAsia="Times New Roman" w:hAnsi="Times New Roman"/>
          <w:sz w:val="24"/>
          <w:szCs w:val="24"/>
          <w:lang w:eastAsia="pl-PL"/>
        </w:rPr>
        <w:t>Elektroradiologia</w:t>
      </w:r>
      <w:proofErr w:type="spellEnd"/>
      <w:r w:rsidR="00873D82" w:rsidRPr="00873D82">
        <w:rPr>
          <w:rFonts w:ascii="Times New Roman" w:eastAsia="Times New Roman" w:hAnsi="Times New Roman"/>
          <w:sz w:val="24"/>
          <w:szCs w:val="24"/>
          <w:lang w:eastAsia="pl-PL"/>
        </w:rPr>
        <w:t xml:space="preserve"> studenci podczas realizacji praktyk 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>skarżyli się na zbyt dużą</w:t>
      </w:r>
      <w:r w:rsidR="00AE2257"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liczb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AE2257"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godzin, zajęcia z dowolnymi technikami zatrudnionymi w zakładzie – nie tylko z opiekunami, większ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="00AE2257"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możliwość dobrania dogodnych terminów, zwiększenie częstotliwości dni, w które można odbyć praktyki, 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</w:t>
      </w:r>
      <w:r w:rsidR="00AE2257" w:rsidRPr="00AE2257">
        <w:rPr>
          <w:rFonts w:ascii="Times New Roman" w:eastAsia="Times New Roman" w:hAnsi="Times New Roman"/>
          <w:sz w:val="24"/>
          <w:szCs w:val="24"/>
          <w:lang w:eastAsia="pl-PL"/>
        </w:rPr>
        <w:t>korzystanie z różnych gabinetów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E2257" w:rsidRPr="00AE2257">
        <w:t xml:space="preserve"> </w:t>
      </w:r>
      <w:r w:rsidR="00AE2257" w:rsidRPr="00AE2257">
        <w:rPr>
          <w:rFonts w:ascii="Times New Roman" w:eastAsia="Times New Roman" w:hAnsi="Times New Roman"/>
          <w:sz w:val="24"/>
          <w:szCs w:val="24"/>
          <w:lang w:eastAsia="pl-PL"/>
        </w:rPr>
        <w:t>Komisja ds. Praktyk Zawodowych na kierunku Fizjoterapia stwierdziła na piśmie, że istnieją ograniczenia w ocenie realizacji praktyk w placówkach poza Białymstokiem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73D82" w:rsidRPr="00873D82"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</w:t>
      </w:r>
      <w:r w:rsidR="00873D82">
        <w:rPr>
          <w:rFonts w:ascii="Times New Roman" w:eastAsia="Times New Roman" w:hAnsi="Times New Roman"/>
          <w:sz w:val="24"/>
          <w:szCs w:val="24"/>
          <w:lang w:eastAsia="pl-PL"/>
        </w:rPr>
        <w:t xml:space="preserve">kierunku Pielęgniarstwo 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i Położnictwo </w:t>
      </w:r>
      <w:r w:rsidR="00873D82" w:rsidRPr="00873D82">
        <w:rPr>
          <w:rFonts w:ascii="Times New Roman" w:eastAsia="Times New Roman" w:hAnsi="Times New Roman"/>
          <w:sz w:val="24"/>
          <w:szCs w:val="24"/>
          <w:lang w:eastAsia="pl-PL"/>
        </w:rPr>
        <w:t>w ankietach studenckich dotyczących praktyk zawodowych zgłosili zarzuty dotyczące respektowania praw pacjenta w szpitalach, niewielkiej liczby pacjentów na oddziale oraz konieczności oszczędzania sprzętu i materiału medycznego</w:t>
      </w:r>
      <w:r w:rsidR="00873D8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3D82" w:rsidRPr="00873D82">
        <w:rPr>
          <w:rFonts w:ascii="Times New Roman" w:eastAsia="Times New Roman" w:hAnsi="Times New Roman"/>
          <w:sz w:val="24"/>
          <w:szCs w:val="24"/>
          <w:lang w:eastAsia="pl-PL"/>
        </w:rPr>
        <w:t xml:space="preserve">Sporadycznie </w:t>
      </w:r>
      <w:r w:rsidR="00873D82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studentów kierunku Ratownictwo Medyczne </w:t>
      </w:r>
      <w:r w:rsidR="00873D82" w:rsidRPr="00873D82">
        <w:rPr>
          <w:rFonts w:ascii="Times New Roman" w:eastAsia="Times New Roman" w:hAnsi="Times New Roman"/>
          <w:sz w:val="24"/>
          <w:szCs w:val="24"/>
          <w:lang w:eastAsia="pl-PL"/>
        </w:rPr>
        <w:t>pojawiły się uwagi dotyczące zbyt małej lub zbyt dużej ilości godzin praktyk zawodowych.</w:t>
      </w:r>
    </w:p>
    <w:p w:rsidR="004243DD" w:rsidRDefault="004243DD" w:rsidP="0093342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>weryfikację</w:t>
      </w:r>
      <w:proofErr w:type="gramEnd"/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systemu oceniania studentów, doktorantów i uczestników studiów podyplomowych (§ 12, p. 5 Regulaminu),</w:t>
      </w:r>
    </w:p>
    <w:p w:rsidR="00BB311A" w:rsidRDefault="0093342D" w:rsidP="00BB311A">
      <w:pPr>
        <w:spacing w:after="0" w:line="360" w:lineRule="auto"/>
        <w:ind w:firstLine="708"/>
        <w:jc w:val="both"/>
        <w:rPr>
          <w:rStyle w:val="Odwoaniedokomentarz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w zdecydowanej większości nie zgłaszali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uwag 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weryfikacji systemu oceniania. </w:t>
      </w:r>
      <w:r w:rsidR="00281C19">
        <w:rPr>
          <w:rFonts w:ascii="Times New Roman" w:eastAsia="Times New Roman" w:hAnsi="Times New Roman"/>
          <w:sz w:val="24"/>
          <w:szCs w:val="24"/>
          <w:lang w:eastAsia="pl-PL"/>
        </w:rPr>
        <w:t xml:space="preserve">System oceniania był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sprecyzowany w sylabusach do przedmiotów, dodatkowo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studenci byli informowani </w:t>
      </w:r>
      <w:r w:rsidR="009725C7">
        <w:rPr>
          <w:rFonts w:ascii="Times New Roman" w:eastAsia="Times New Roman" w:hAnsi="Times New Roman"/>
          <w:sz w:val="24"/>
          <w:szCs w:val="24"/>
          <w:lang w:eastAsia="pl-PL"/>
        </w:rPr>
        <w:t>o systemie oceniania na pierwszych zajęciach z danego przedmiotu. Sporadycznie zdarzały się jednak</w:t>
      </w:r>
      <w:r w:rsidR="00BB311A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sytuacje</w:t>
      </w:r>
      <w:r w:rsidR="009725C7">
        <w:rPr>
          <w:rFonts w:ascii="Times New Roman" w:eastAsia="Times New Roman" w:hAnsi="Times New Roman"/>
          <w:sz w:val="24"/>
          <w:szCs w:val="24"/>
          <w:lang w:eastAsia="pl-PL"/>
        </w:rPr>
        <w:t>, gdzie studenci w ankietach zwracali uwagę na niejasne sprecyzowanie kryteriów wystawiania oce</w:t>
      </w:r>
      <w:r w:rsidR="00BB311A">
        <w:rPr>
          <w:rFonts w:ascii="Times New Roman" w:eastAsia="Times New Roman" w:hAnsi="Times New Roman"/>
          <w:sz w:val="24"/>
          <w:szCs w:val="24"/>
          <w:lang w:eastAsia="pl-PL"/>
        </w:rPr>
        <w:t>n i wykorzystania pomocy dydakty</w:t>
      </w:r>
      <w:r w:rsidR="009725C7">
        <w:rPr>
          <w:rFonts w:ascii="Times New Roman" w:eastAsia="Times New Roman" w:hAnsi="Times New Roman"/>
          <w:sz w:val="24"/>
          <w:szCs w:val="24"/>
          <w:lang w:eastAsia="pl-PL"/>
        </w:rPr>
        <w:t xml:space="preserve">cznych. </w:t>
      </w:r>
      <w:r w:rsidR="00BB311A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Przeprowadzona weryfikacja sylabusów wykazała nieliczne uchybienia w tym zakresie na kilku kierunkach studiów, w </w:t>
      </w:r>
      <w:proofErr w:type="gramStart"/>
      <w:r w:rsidR="00BB311A">
        <w:rPr>
          <w:rFonts w:ascii="Times New Roman" w:eastAsia="Times New Roman" w:hAnsi="Times New Roman"/>
          <w:sz w:val="24"/>
          <w:szCs w:val="24"/>
          <w:lang w:eastAsia="pl-PL"/>
        </w:rPr>
        <w:t>związku z czym</w:t>
      </w:r>
      <w:proofErr w:type="gramEnd"/>
      <w:r w:rsidR="00BB311A">
        <w:rPr>
          <w:rFonts w:ascii="Times New Roman" w:eastAsia="Times New Roman" w:hAnsi="Times New Roman"/>
          <w:sz w:val="24"/>
          <w:szCs w:val="24"/>
          <w:lang w:eastAsia="pl-PL"/>
        </w:rPr>
        <w:t xml:space="preserve"> koordynatorzy poszczególnych grup roboczych zwrócili się z prośbą o korektę do koordynatorów komisji programowych na wybranych kierunkach. Komisje programowe zastosowały wszelkie uwagi wskazane przez WZ ds. Zapewnienia i </w:t>
      </w:r>
      <w:proofErr w:type="gramStart"/>
      <w:r w:rsidR="00BB311A"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 w:rsidR="00BB311A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Kształcenia.</w:t>
      </w:r>
    </w:p>
    <w:p w:rsidR="004243DD" w:rsidRPr="00BB311A" w:rsidRDefault="004243DD" w:rsidP="00BB311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BB311A">
        <w:rPr>
          <w:rFonts w:ascii="Times New Roman" w:eastAsia="Times New Roman" w:hAnsi="Times New Roman"/>
          <w:b/>
          <w:sz w:val="24"/>
          <w:szCs w:val="24"/>
          <w:lang w:eastAsia="pl-PL"/>
        </w:rPr>
        <w:t>przeglądy</w:t>
      </w:r>
      <w:proofErr w:type="gramEnd"/>
      <w:r w:rsidRPr="00BB3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środków wspomagających proces kształcenia, w tym analizę danych, dotyczących ankietyzacji pracy Dziekanatu (§ 13, p. 3, 4 i 5 Regulaminu),</w:t>
      </w:r>
    </w:p>
    <w:p w:rsidR="00BF09D3" w:rsidRPr="00C34069" w:rsidRDefault="00873D82" w:rsidP="00BB31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34069"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marcu 2018 </w:t>
      </w:r>
      <w:r w:rsidR="00865A66"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roku przeprowadzono badanie </w:t>
      </w:r>
      <w:r w:rsidR="00C34069"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ankietowe w wersji elektronicznej </w:t>
      </w:r>
      <w:proofErr w:type="gramStart"/>
      <w:r w:rsidR="00865A66"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 w:rsidR="003D3C6A" w:rsidRPr="00C34069">
        <w:rPr>
          <w:rFonts w:ascii="Times New Roman" w:eastAsia="Times New Roman" w:hAnsi="Times New Roman"/>
          <w:sz w:val="24"/>
          <w:szCs w:val="24"/>
          <w:lang w:eastAsia="pl-PL"/>
        </w:rPr>
        <w:t>jakości</w:t>
      </w:r>
      <w:proofErr w:type="gramEnd"/>
      <w:r w:rsidR="003D3C6A">
        <w:rPr>
          <w:rFonts w:ascii="Times New Roman" w:eastAsia="Times New Roman" w:hAnsi="Times New Roman"/>
          <w:sz w:val="24"/>
          <w:szCs w:val="24"/>
          <w:lang w:eastAsia="pl-PL"/>
        </w:rPr>
        <w:t xml:space="preserve"> obsługi Dziekanatu </w:t>
      </w:r>
      <w:proofErr w:type="spellStart"/>
      <w:r w:rsidR="003D3C6A"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  <w:r w:rsidR="003D3C6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65A66">
        <w:rPr>
          <w:rFonts w:ascii="Times New Roman" w:eastAsia="Times New Roman" w:hAnsi="Times New Roman"/>
          <w:sz w:val="24"/>
          <w:szCs w:val="24"/>
          <w:lang w:eastAsia="pl-PL"/>
        </w:rPr>
        <w:t xml:space="preserve">Niestety, </w:t>
      </w:r>
      <w:r w:rsid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odnotowano nisko odsetek wypełnień ankiety na wszystkich kierunkach studiów na Wydziale, pomimo prowadzonej kampanii promocyjnej na oficjalnym profilu Wydziału na </w:t>
      </w:r>
      <w:proofErr w:type="spellStart"/>
      <w:r w:rsidR="00C34069">
        <w:rPr>
          <w:rFonts w:ascii="Times New Roman" w:eastAsia="Times New Roman" w:hAnsi="Times New Roman"/>
          <w:sz w:val="24"/>
          <w:szCs w:val="24"/>
          <w:lang w:eastAsia="pl-PL"/>
        </w:rPr>
        <w:t>Facebook’u</w:t>
      </w:r>
      <w:proofErr w:type="spellEnd"/>
      <w:r w:rsid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 oraz mailingu adresowanego do </w:t>
      </w:r>
      <w:r w:rsidR="00C34069"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starostów roku. </w:t>
      </w:r>
      <w:r w:rsidR="003D3C6A"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Ujednolicając zebrane dane, studenci oceniali pracę Dziekanatu najczęściej </w:t>
      </w:r>
      <w:r w:rsidR="00C34069"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dobrze. Pozytywnie oceniano godziny otwarcia Dziekanatu, aktualność, pełność i czytelność informacji zamieszczonych na tablicach informacyjnych przy Dziekanacie i na stronie internetowej Wydziału, a także takie aspekty pracy Dziekanatu, jak życzliwość pracowników, taktowne podejście do studenta, sprawność i terminowość załatwienia spraw, rzetelność przekazywania informacji na temat toku studiów, kompletność i wiarygodność uzyskanych informacji. </w:t>
      </w:r>
    </w:p>
    <w:p w:rsidR="00E656D8" w:rsidRDefault="00E656D8" w:rsidP="00E656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poniższej tabeli przedstawiono wykaz niepełnosprawnych studentów na Wydziale Nauk o Zdrowiu UMB w rozbiciu na poszczególne kierunki studiów.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79"/>
        <w:gridCol w:w="2383"/>
        <w:gridCol w:w="2450"/>
        <w:gridCol w:w="2450"/>
      </w:tblGrid>
      <w:tr w:rsidR="00EA0553" w:rsidTr="00EA055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</w:p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STUDENTÓW NIEPEŁNOSPRAWNYCH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</w:p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DOKTORANTÓW NIEPEŁNOSPRAWNYCH</w:t>
            </w:r>
          </w:p>
        </w:tc>
      </w:tr>
      <w:tr w:rsidR="00EA0553" w:rsidTr="00EA0553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NAUK O ZDROWIU</w:t>
            </w:r>
          </w:p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FIZJOTERAPIA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(2L)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EDEDED" w:themeFill="accent3" w:themeFillTint="33"/>
              </w:rPr>
              <w:t>2 (1L, 1U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A0553" w:rsidTr="00EA0553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(1L, 2U, 1Z)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553" w:rsidTr="00EA0553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(2U)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553" w:rsidTr="00EA0553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(3U, 2L)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553" w:rsidTr="00EA0553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LOGOPEDIA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(3L, 1U)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553" w:rsidTr="00EA0553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ELEKTRORADIOLOGIA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(2U, 1Z)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553" w:rsidTr="00EA0553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A0553" w:rsidRDefault="00EA0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(2U, 1L)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53" w:rsidRDefault="00EA05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5A66" w:rsidRDefault="00865A66" w:rsidP="003F6B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6B72" w:rsidRDefault="003F6B72" w:rsidP="00865A6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B7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W Uniwersytecie </w:t>
      </w:r>
      <w:r w:rsidR="007732CB" w:rsidRPr="003F6B72">
        <w:rPr>
          <w:rFonts w:ascii="Times New Roman" w:hAnsi="Times New Roman"/>
          <w:bCs/>
          <w:color w:val="000000"/>
          <w:sz w:val="24"/>
          <w:szCs w:val="24"/>
        </w:rPr>
        <w:t>Medycznym studentów</w:t>
      </w:r>
      <w:r w:rsidRPr="003F6B72">
        <w:rPr>
          <w:rFonts w:ascii="Times New Roman" w:hAnsi="Times New Roman"/>
          <w:bCs/>
          <w:color w:val="000000"/>
          <w:sz w:val="24"/>
          <w:szCs w:val="24"/>
        </w:rPr>
        <w:t xml:space="preserve"> i doktorantów niepełnosprawnych wspiera Pełnomocnik Rektora ds. Osób Niepełnosprawnych. Zapewnione jest wsparcie materialne w postaci stypendium i dydaktyczne umożliwiające sprawne prowadzenie zajęć dla osób mających problem z poruszaniem się i dysfunkcją wzroku czy słuchu. Biblioteka Główna została doposażona w roczny dostęp do podręczników w wersji elektronicznej. Inne jednostki dydaktyczne są stopniowo </w:t>
      </w:r>
      <w:proofErr w:type="spellStart"/>
      <w:r w:rsidRPr="003F6B72">
        <w:rPr>
          <w:rFonts w:ascii="Times New Roman" w:hAnsi="Times New Roman"/>
          <w:bCs/>
          <w:color w:val="000000"/>
          <w:sz w:val="24"/>
          <w:szCs w:val="24"/>
        </w:rPr>
        <w:t>doposażane</w:t>
      </w:r>
      <w:proofErr w:type="spellEnd"/>
      <w:r w:rsidRPr="003F6B72">
        <w:rPr>
          <w:rFonts w:ascii="Times New Roman" w:hAnsi="Times New Roman"/>
          <w:bCs/>
          <w:color w:val="000000"/>
          <w:sz w:val="24"/>
          <w:szCs w:val="24"/>
        </w:rPr>
        <w:t xml:space="preserve"> m.in. w tablicę graficzną, projektory multimedialne, skanery, rzutniki sufitowe oraz zestawy komputerowe. Ponadto studenci mają możliwość uczestniczenia w zajęciach z wychowania fizycznego na pływalni, a także mogli korzystać z porad psychologa.</w:t>
      </w:r>
    </w:p>
    <w:p w:rsidR="00E8525E" w:rsidRPr="009725C7" w:rsidRDefault="00E8525E" w:rsidP="00E656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Studenci w większości nie zgłaszali uwag dotyczących dostosowania warunków kształcenia w ankietach przeprowadzanych w trakcie hospitacji zajęć dydaktycznych. </w:t>
      </w:r>
      <w:r w:rsidR="008B0D3C" w:rsidRPr="008B0D3C">
        <w:rPr>
          <w:rFonts w:ascii="Times New Roman" w:eastAsia="Times New Roman" w:hAnsi="Times New Roman"/>
          <w:sz w:val="24"/>
          <w:szCs w:val="24"/>
          <w:lang w:eastAsia="pl-PL"/>
        </w:rPr>
        <w:t xml:space="preserve">Niektóre grupy studenckie (np. </w:t>
      </w:r>
      <w:proofErr w:type="spellStart"/>
      <w:r w:rsidR="00C34069">
        <w:rPr>
          <w:rFonts w:ascii="Times New Roman" w:eastAsia="Times New Roman" w:hAnsi="Times New Roman"/>
          <w:sz w:val="24"/>
          <w:szCs w:val="24"/>
          <w:lang w:eastAsia="pl-PL"/>
        </w:rPr>
        <w:t>Elektroradiologia</w:t>
      </w:r>
      <w:proofErr w:type="spellEnd"/>
      <w:r w:rsid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B0D3C" w:rsidRPr="008B0D3C">
        <w:rPr>
          <w:rFonts w:ascii="Times New Roman" w:eastAsia="Times New Roman" w:hAnsi="Times New Roman"/>
          <w:sz w:val="24"/>
          <w:szCs w:val="24"/>
          <w:lang w:eastAsia="pl-PL"/>
        </w:rPr>
        <w:t>Fizjoterapia) uskarżały się na złe warunki kształcenia, tj. zbyt mała sala do prowadzenia zajęć dydaktycznych, zbyt długi czas trwania zajęć</w:t>
      </w:r>
      <w:r w:rsidR="00C34069">
        <w:rPr>
          <w:rFonts w:ascii="Times New Roman" w:eastAsia="Times New Roman" w:hAnsi="Times New Roman"/>
          <w:sz w:val="24"/>
          <w:szCs w:val="24"/>
          <w:lang w:eastAsia="pl-PL"/>
        </w:rPr>
        <w:t>, złe warunki ergonomiczne panujące w miejscu odbywania zajęć</w:t>
      </w:r>
      <w:r w:rsidR="008B0D3C" w:rsidRPr="008B0D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43DD" w:rsidRPr="004243DD" w:rsidRDefault="004243DD" w:rsidP="0073097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analizę wniosków z </w:t>
      </w:r>
      <w:proofErr w:type="gramStart"/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>przeglądu jakości</w:t>
      </w:r>
      <w:proofErr w:type="gramEnd"/>
      <w:r w:rsidRPr="004243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kształcenia na Wydziale (§ 14, p. 1 Regulaminu) i proponowanie działań naprawczych, korygujących i doskonalących system jakości kształcenia.</w:t>
      </w:r>
    </w:p>
    <w:p w:rsidR="00E8525E" w:rsidRPr="00BD11D8" w:rsidRDefault="00E8525E" w:rsidP="007309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Wydziałowy Zespół ds. Zapewnienia i </w:t>
      </w:r>
      <w:proofErr w:type="gramStart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proponuje podjęcie następujących działań </w:t>
      </w:r>
      <w:r w:rsidR="00BB311A"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doskonalących </w:t>
      </w: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w roku akademickim 201</w:t>
      </w:r>
      <w:r w:rsidR="00EA055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EA055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30971" w:rsidRPr="00BD11D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21D90" w:rsidRDefault="00C21D90" w:rsidP="00BD11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przeprowadzenie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szczegółowej weryfikacji dokumentów programowych wszystkich kierunków studiów na Wydziale Nauk o Zdrowiu (zgodność planów studiów z sylabusami pod względem liczby godzin poszczególnych form zajęć, punktów ECTS, itp.);</w:t>
      </w:r>
    </w:p>
    <w:p w:rsidR="00BD11D8" w:rsidRPr="00BD11D8" w:rsidRDefault="00BD11D8" w:rsidP="00BD11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proofErr w:type="gramEnd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dalszej aktywizacji studentów do wypełniania ankiet oceniających nauczycieli akademickich drog</w:t>
      </w:r>
      <w:r w:rsidR="00EA055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elektroniczną;</w:t>
      </w:r>
    </w:p>
    <w:p w:rsidR="00BD11D8" w:rsidRPr="00BD11D8" w:rsidRDefault="00EA0553" w:rsidP="00BD11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rozwój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procesu umiędzynarodowienia poprzez wprowadzanie przedmiotów do wyboru w języku angielskim na wszystkich kierunkach studiów na Wydziale Nauk o Zdrowiu</w:t>
      </w:r>
      <w:r w:rsid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zawieranie nowych umów w ramach programu Erasmus+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11D8" w:rsidRPr="00BD11D8" w:rsidRDefault="00EA0553" w:rsidP="00BD11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dalsze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zwiększanie liczby przeprowadzanych hospitacji zajęć dydaktycznych, w szczególności wśród samodzielnych pracowników naukowych Wydziału;</w:t>
      </w:r>
    </w:p>
    <w:p w:rsidR="00BD11D8" w:rsidRPr="00BD11D8" w:rsidRDefault="00BD11D8" w:rsidP="00BD11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utworzenie grupy roboczej </w:t>
      </w:r>
      <w:r w:rsidR="00EA0553">
        <w:rPr>
          <w:rFonts w:ascii="Times New Roman" w:eastAsia="Times New Roman" w:hAnsi="Times New Roman"/>
          <w:sz w:val="24"/>
          <w:szCs w:val="24"/>
          <w:lang w:eastAsia="pl-PL"/>
        </w:rPr>
        <w:t>na kierunku Biostatystyka</w:t>
      </w: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Wydziałowego Zespołu ds. Zapewnienia i </w:t>
      </w:r>
      <w:proofErr w:type="gramStart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Kształcenia;</w:t>
      </w:r>
    </w:p>
    <w:p w:rsidR="00BD11D8" w:rsidRDefault="00BD11D8" w:rsidP="00BD11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dalsze</w:t>
      </w:r>
      <w:proofErr w:type="gramEnd"/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doposażanie zasobów Biblioteki UMB w podręczniki z dziedziny nauk o zdrowiu zgodnie z sugestiami</w:t>
      </w:r>
      <w:r w:rsid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 studentów i kadry dydaktycznej;</w:t>
      </w:r>
    </w:p>
    <w:p w:rsidR="00C21D90" w:rsidRPr="00BD11D8" w:rsidRDefault="00C21D90" w:rsidP="00BD11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poprawa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ergonomicznych w miejscu odbywania zajęć, np. wymiana krzeseł, wygospodarowanie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dydaktycznych w jednostkach Wydziału zlokalizowanych w UDSK.</w:t>
      </w:r>
    </w:p>
    <w:p w:rsidR="00B5734E" w:rsidRPr="00B5734E" w:rsidRDefault="00B5734E" w:rsidP="00B5734E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3DD" w:rsidRPr="00C64D67" w:rsidRDefault="004A33DD" w:rsidP="004A33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Wykaz dokumentacji powstałej w minionym roku akademickim, </w:t>
      </w:r>
      <w:proofErr w:type="gramStart"/>
      <w:r w:rsidRPr="00C64D67">
        <w:rPr>
          <w:rFonts w:ascii="Times New Roman" w:eastAsia="Times New Roman" w:hAnsi="Times New Roman"/>
          <w:b/>
          <w:sz w:val="24"/>
          <w:szCs w:val="24"/>
          <w:lang w:eastAsia="pl-PL"/>
        </w:rPr>
        <w:t>dotyczącej jakości</w:t>
      </w:r>
      <w:proofErr w:type="gramEnd"/>
      <w:r w:rsidRPr="00C6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kształcenia, w tym:</w:t>
      </w:r>
    </w:p>
    <w:p w:rsidR="004A33DD" w:rsidRDefault="004A33DD" w:rsidP="00C608B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C64D67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proofErr w:type="gramEnd"/>
      <w:r w:rsidRPr="00C6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uchwały Rad Wydziału, 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186/2017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 Rady Wydziału Nauk o zdrowiu Uniwersytetu Medycznego w Białymstoku z dnia 21.03.2017 </w:t>
      </w:r>
      <w:proofErr w:type="gramStart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. nr 43/2017 w sprawie uruchomienia II edycji niestacjonarnych studiów podyplomowych </w:t>
      </w:r>
      <w:proofErr w:type="spellStart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Psychodietetyka</w:t>
      </w:r>
      <w:proofErr w:type="spellEnd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 na Wydziale Nauk o Zdrowiu w Uniwersytecie Medycznym w Białymstoku oraz zatwierdzenia efektów kształcenia, planu i programu studiów podyplomowych, a także zasad i warunków rekrutacji wraz z limitem miejsc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187/2017 -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zmiany w Wydziałowych Komisjach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188/2017 -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zatwierdzenie opiekunów praktyk zawodowych upoważnionych do zaliczenia praktyk zawodowych w roku akademickim 2017/2018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189/2017 -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zatwierdzenie Wykazu Placówek do realizacji praktyk zawodowych na poszczególnych kierunkach studiów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190/2017 -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zatwierdzenie Regulaminów Praktyk Zawodowych na poszczególnych kierunkach studiów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195/2017 -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zmiana w planach studiów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196/2017 -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zmiany w Raporcie Zbiorczym Wydziałowego Zespołu ds. Zapewnienia i </w:t>
      </w:r>
      <w:proofErr w:type="gramStart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skonalenia Jakości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oraz w Raporcie 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ńcowym Wydziałowej Komisji ds.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Zapewnienia i Doskonalenia Jakości Kształcenia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211/2017 -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sprawozdanie kierownika studiów doktoranckich z przebiegu studiów doktoranckich za rok akademicki 2016/2017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212/2017 -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procedury </w:t>
      </w:r>
      <w:proofErr w:type="gramStart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kontroli jakości</w:t>
      </w:r>
      <w:proofErr w:type="gramEnd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na Wydziale Nauk o Zdrowiu UMB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213/2017 -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zatwierdzenie strategii Wydziału na lata 2017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214/2017 -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harmonogram obron na rok akademicki 2017/2018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215/2017 -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zmiany w planach studiów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216/2017 -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 Rady Wydziału Nauk o zdrowiu Uniwersytetu Medycznego w Białymstoku z dnia 21.03.2017 </w:t>
      </w:r>
      <w:proofErr w:type="gramStart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46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/2017 w sprawie uruchomienia I edycji niestacjonarnych studiów podyplomowych Dietetyka kliniczna na Wydziale Nauk o Zdrowiu w Uniwersytecie Medycznym w Białymstoku oraz zatwierdzenia efektów kształcenia, planu i programu studiów podyplomowych, a także zasad i warunków rekrutacji wraz z limitem miejsc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C21D90" w:rsidP="00C608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217/2017 - 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 Rady Wydziału Nauk o zdrowiu Uniwersytetu Medycznego w Białymstoku z dnia 21.03.2017 </w:t>
      </w:r>
      <w:proofErr w:type="gramStart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44</w:t>
      </w:r>
      <w:r w:rsidRPr="00C21D90">
        <w:rPr>
          <w:rFonts w:ascii="Times New Roman" w:eastAsia="Times New Roman" w:hAnsi="Times New Roman"/>
          <w:sz w:val="24"/>
          <w:szCs w:val="24"/>
          <w:lang w:eastAsia="pl-PL"/>
        </w:rPr>
        <w:t>/2017 w sprawie uruchomienia I edycji niestacjonarnych studiów podyplomowych Interdyscyplinarne zastosowania badań epidemiologicznych na Wydziale Nauk o Zdrowiu w Uniwersytecie Medycznym w Białymstoku oraz zatwierdzenia efektów kształcenia, planu i programu studiów podyplomowych, a także zasad i warunków rekrutacji wraz z limitem miejsc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1D90" w:rsidRDefault="00AB61EB" w:rsidP="00AB61E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222/2017 -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miana w Wydziałowych Komisjach;</w:t>
      </w:r>
    </w:p>
    <w:p w:rsidR="00AB61EB" w:rsidRDefault="00AB61EB" w:rsidP="00AB61E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225/2017 -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wykaz poniesionych kosztów na praktyki zawodowe w roku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sprawozdanie z przeprowadzonej oceny okresowej nauczycieli akademickich za lata 2015-2016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zmiana Uchwały nr 119/2017 Rady Wydziału Nauk o Zdrowiu w sprawie zatwierdzenia efektów kształcenia na rok akademicki 2017/2018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zatwierdzenie warunków, trybu oraz harmonogramu postępowania na studia doktoranckie na Wydziale Nauk o Zdrowiu Uniwersytetu Medycznego w Białymst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oku na rok akademicki 2018/2019;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zmiana wzoru sylabusa na studiach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zmiana wzoru sylabusa na studiach podyplomowych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22/2018 -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utworzenie studiów I stopnia na kierunku Biostatystyka na Wydziale Nauk o Zdrowiu od roku akademickiego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23/2018 -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utworzeni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 xml:space="preserve"> I edycji niestacjonarnych studiów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podyplomowych „Epidemiologia”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na Wydziale Nauk o Zdrowiu w Uniwersytecie Medycznym w Białymstoku organizowany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 w roku akademickim 2018/2019,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zatwierdzenie programu studiów/planów studiów/efektów kształcenia/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sylabusów,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 rekrutacji (w tym limity),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zatwierdzenie kosztów kształcenia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26/2018 -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utworzeni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 xml:space="preserve"> I edycji niestacjonarnych studiów podyplomow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„Prawo Medyczne i Bioetyka”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na Wydziale Nauk o Zdrowiu w Uniwersytecie Medycznym w Białymstoku organizowany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 w roku akademickim 2018/2019,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zatwierdzenie programu studiów/planów studió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w/efektów kształcenia/sylabusów,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 rekrutacji (w tym limity),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zatwierdzenie kosztów kształcenia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zmiana warunków i trybu przyjęć na studia na rok akademicki 2018/2019 w Uniwersytecie Medycznym w Białymstoku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36/2018 -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wyrażenie opinii w sprawie wprowadzenia Regulaminu Studiów Podyplomowych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38/2018 -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uzupełnienie składu Wydziałowej Komisji Rekrutacyjnej na Wydziale Nauk o Zdrowiu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40/2018 -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zmiany w regulaminie hospitacji zajęć dydaktycznych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41/2018 - </w:t>
      </w:r>
      <w:r w:rsidRPr="00AB61EB">
        <w:rPr>
          <w:rFonts w:ascii="Times New Roman" w:eastAsia="Times New Roman" w:hAnsi="Times New Roman"/>
          <w:sz w:val="24"/>
          <w:szCs w:val="24"/>
          <w:lang w:eastAsia="pl-PL"/>
        </w:rPr>
        <w:t>zatwierdzenie wzoru arkusza hospitacji praktyk zawodowych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61EB" w:rsidRDefault="00AB61E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42/2018 - zmiany w Wydziałowych Komisjach;</w:t>
      </w:r>
    </w:p>
    <w:p w:rsidR="00AB61EB" w:rsidRDefault="0004121B" w:rsidP="00AB61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50/2018 -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utworzenie na Wydziale Nauk o Zdrowiu, od roku akademickiego 2018/2019, na kierunku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ołożnictwo studiów niestacjonarnych I stopnia dla położnych, które posiadają świadectwo dojrzałości i ukończyły dwuipółletnią szkołę policealną albo pomaturalną kształcącą w zawodzie położnej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51/2018 - u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tworzenie I edycji niestacjonarnych studiów podyplomowych „Promocja zdrowia i 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dukacja zdrowotna”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 na Wydziale Nauk o Zdrowiu w Uniwersytecie Medycznym w Białymstoku organizowany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 w roku akademickim 2018/2019,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zatwierdzenie programu studiów/planów studió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w/efektów kształcenia/sylabusów,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zasad rekrutacji (w tym limity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kosztów kształcenia,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wzoru umowy na usługi edukacyjne z kandydatem na studia podyplomowe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54/2018 - u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tworzenie II edycji niestacjonarnych studiów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yplomowych „Dietetyka Kliniczna”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na Wydziale Nauk o Zdrowiu w Uniwersytecie Medycznym w Białymst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oku organizowanych w roku akademickim 2018/2019,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zatwierdzenie programu studiów/planów studió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w/efektów kształcenia/sylabusów, zasad rekrutacji (w tym limity), kosztów kształcenia,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wzoru umowy na usługi edukacyjne z kandydatem na studia podyplomowe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57/2018 - u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tworzenie III edycji niestacjonarnych studiów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odyplomowych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Psychodietetyka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na Wydziale Nauk o Zdrowiu w Uniwersytecie Medycznym w Białymstoku organizowanych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 akademickim 2018/2019,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zatwierdzenie programu studiów/planów studió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w/efektów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kształcenia/sylabusów,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 rekrutacji (w tym limity), kosztów kształcenia,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wzoru umowy na usługi edukacyjne z kandydatem na studia podyplomow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60/2018 -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 RWNZ nr 23/2018 z dnia 30.01.2018 </w:t>
      </w:r>
      <w:proofErr w:type="gramStart"/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utworzenia I edycji niestacjonarnych studiów podyplomowych „Epidemiologia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61/2018 -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 RWNZ nr 26/2018 z dnia 30.01.2018 </w:t>
      </w:r>
      <w:proofErr w:type="gramStart"/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utworzenia I edycji niestacjonarnych studiów podyplomowych „Prawo Medyczne i Bioetyka”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62/2018 -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zatwierdzenie placówek do prowadzenia zajęć praktycznych oraz osób zatrudnionych na umowę zlecenie do prowadzenia zajęć praktycznych w roku akademickim 2017/2018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63/2018 -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zmiany w Komisjach Wydziałowych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71/2018 -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warunki i tryb przyjęć na niestacjonarne studia I stopnia na kierunku Położnictwo dla położnych, które posiadają świadectwo dojrzałości i ukończyły dwuipółletnią szkołę policealną albo pomaturalną kształcącą w zawodzie położnej na rok akademicki 2018/2019 w Uniwersytecie Medycznym w Białymstoku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85/2018 -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zmiana planu studiów na rok akademicki 2018/2019 na kierunku Położnictwo tzw. „Pomostowe”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86/2018 -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zatwierdzenie Regulaminu egzaminów wstępnych (z biologii, chemii, matematyki, fizyki) na studia jednolite i </w:t>
      </w:r>
      <w:proofErr w:type="spellStart"/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 na rok akademicki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87/2018 -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zatwierdzenie Regulaminu test predyspozycji Logopedia z </w:t>
      </w:r>
      <w:proofErr w:type="spellStart"/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88/2018 -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wyrażenie opinii w sprawie wprowadzenia regulaminu studiów doktoranckich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89/2018 -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wyrażenie opinii w sprawie wprowadzenia regulaminu studiów I stopnia, II stopnia oraz jednolitych magisterskic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106/2018 -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ustalenie warunków i trybu przyjęć na studia na rok akademicki 2019/2020 w Uniwersytecie Medycznym w Białymstoku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107/2018 -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ustalenie warunków i trybu przyjęć na studia na rok akademicki 2019/2020 w Uniwersytecie Medycznym w Białymstoku na podstawie najlepszych wyników uzyskanych w wyniku potwierdzenia efektów uczenia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108/2018 -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zatwierdzenie opłat za studia na cykl kształcenia rozpoczynający się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109/2018 -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zatwierdzenie opłat pobieranych od studentów na wszystkich kierunkach studiów stacjonarnych i niestacjonarnych za powtarzanie całego roku i poszczególnych zajęć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dydaktycznych oraz w przypadku różnic programowych na studiach niestacjonarnych dla cyklu rozpoczynającego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04121B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110/2018 - </w:t>
      </w:r>
      <w:r w:rsidRPr="0004121B">
        <w:rPr>
          <w:rFonts w:ascii="Times New Roman" w:eastAsia="Times New Roman" w:hAnsi="Times New Roman"/>
          <w:sz w:val="24"/>
          <w:szCs w:val="24"/>
          <w:lang w:eastAsia="pl-PL"/>
        </w:rPr>
        <w:t>zatwierdzenie opłat wnoszonych przez cudzoziemców studiujących w języku polskim rozpoczynających studia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21B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138/2018 -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limitów przyjęć na I rok jednolitych studiów magisterskich, studiów pierwszego i drugiego stopnia w Uniwersytecie Medycznym w Białymstoku na rok akademicki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139/2018 -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opiekunów lat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 akademicki 2018/2019;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140/2018 -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 Rady Wydziału Nauk o Zdrowiu nr 124/2016 z dnia 23.06.2016 </w:t>
      </w:r>
      <w:proofErr w:type="gramStart"/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. sprawie zatwierdzenia efektów kształcenia na poszczególne kierunki studiów dla cyklu kształcenia rozpoczynającego się w roku akademickim 2016/20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141/2018 -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 Rady Wydziału Nauk o Zdrowiu nr 119/2017 z dnia 27.06.2017 </w:t>
      </w:r>
      <w:proofErr w:type="gramStart"/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. sprawie zatwierdzenia efektów kształcenia na poszczególne kierunki studiów dla cyklu kształcenia rozpoczynającego się w roku akademickim 2017/2018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142/2018 -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zmiana warunków i trybu przyjęć na studia na rok akademicki 2018/2019 w Uniwersytecie Medycznym w Białymstoku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143/2018 -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zmiana warunków i trybu przyjęć na studia na rok akademicki 2019/2020 w Uniwersytecie Medycznym w Białymstoku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144/2018 -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efektów kształcenia na poszczególne kierunki studiów dla cyklu kształcenia rozpoczynającego się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145/2018 -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programów studiów na poszczególne kierunki studiów dla cyklu kształcenia rozpoczynającego się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146/2018 -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zmian w programach na cykl kształcenia rozpoczynający się w roku 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ademickim 2017/2018 i 2016/2017;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147/2018 -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planów studiów na poszczególne kierunki studiów na cykl kształcenia rozpoczynający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ię w roku akademickim 2018/2019;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148/2018 -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zmian w planach studiów na cykl kształcenia rozpoczynający się w roku 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ademickim 2017/2018 i 2016/2017;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149/2018 -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matryc efektów kształcenia na poszczególne kierunki studiów dla cyklu kształcenia rozpoczynającego się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150/2018 -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zmian w matrycach efektów kształcenia na poszczególne kierunki studiów dla cyklu kształcenia rozpoczynającego się w roku akademickim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7/2018 i 2016/2017;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151/2018 -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efektów kształcenia studiów doktoranckich dla cyklu kształcenia rozpoczynającego się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152/2018 -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planu studiów doktoranckich dla cyklu kształcenia rozpoczynającego się w roku akademickim 2018/2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019;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153/2018 -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programów studiów doktoranckich dla cyklu kształcenia rozpoczynającego się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154/2018 -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zmiana warunków, trybu oraz harmonogramu postępowania na studia doktoranckie na Wydziale Nauk o Zdrowiu Uniwersytetu Medycznego w Białymstoku na rok akademicki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155/2018 -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zatwierdzenie zasad pisania prac licencjackich na kierunku fizjoterapia w roku akademickim 2018/2019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35B8" w:rsidRPr="00C21D90" w:rsidRDefault="006135B8" w:rsidP="00041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156/2018 - </w:t>
      </w:r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Uchwały Rady Wydziału Nauk o Zdrowiu nr 190/2017 z dnia 24.10.2017 </w:t>
      </w:r>
      <w:proofErr w:type="gramStart"/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6135B8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zatwierdzenia Regulaminu praktyk zawodowych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A33DD" w:rsidRPr="00AC3ACD" w:rsidRDefault="004A33DD" w:rsidP="004A33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3A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b) daty i tematy spotkań Wydziałowego Zespołu ds. Zapewnienia i </w:t>
      </w:r>
      <w:proofErr w:type="gramStart"/>
      <w:r w:rsidRPr="00AC3ACD">
        <w:rPr>
          <w:rFonts w:ascii="Times New Roman" w:eastAsia="Times New Roman" w:hAnsi="Times New Roman"/>
          <w:b/>
          <w:sz w:val="24"/>
          <w:szCs w:val="24"/>
          <w:lang w:eastAsia="pl-PL"/>
        </w:rPr>
        <w:t>Doskonalenia Jakości</w:t>
      </w:r>
      <w:proofErr w:type="gramEnd"/>
      <w:r w:rsidRPr="00AC3A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Kształcenia, Rad Programowych, Pedagogicznych lub innych gremiów wydziałowych, omawiających zagadnienia związane z jakością kształcenia,</w:t>
      </w:r>
    </w:p>
    <w:p w:rsidR="002A020D" w:rsidRPr="00AC3ACD" w:rsidRDefault="002A020D" w:rsidP="004A33D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C3AC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Wydziałowy Zespół ds. Zapewnienia i </w:t>
      </w:r>
      <w:proofErr w:type="gramStart"/>
      <w:r w:rsidRPr="00AC3AC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Doskonalenia Jakości</w:t>
      </w:r>
      <w:proofErr w:type="gramEnd"/>
      <w:r w:rsidRPr="00AC3AC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Kształcenia</w:t>
      </w:r>
    </w:p>
    <w:p w:rsidR="00465366" w:rsidRDefault="006135B8" w:rsidP="004A33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24.10</w:t>
      </w:r>
      <w:r w:rsidR="00465366">
        <w:rPr>
          <w:rFonts w:ascii="Times New Roman" w:eastAsia="Times New Roman" w:hAnsi="Times New Roman"/>
          <w:sz w:val="24"/>
          <w:szCs w:val="24"/>
          <w:lang w:eastAsia="pl-PL"/>
        </w:rPr>
        <w:t xml:space="preserve">.2017 – </w:t>
      </w:r>
      <w:r w:rsidR="00465366" w:rsidRPr="00465366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spotkanie Wydziałowego Zespołu ds. Zapewnienia i </w:t>
      </w:r>
      <w:proofErr w:type="gramStart"/>
      <w:r w:rsidR="00465366" w:rsidRPr="00465366"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 w:rsidR="00465366" w:rsidRPr="00465366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w celu</w:t>
      </w:r>
      <w:r w:rsidR="004653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5366" w:rsidRPr="00465366">
        <w:rPr>
          <w:rFonts w:ascii="Times New Roman" w:eastAsia="Times New Roman" w:hAnsi="Times New Roman"/>
          <w:sz w:val="24"/>
          <w:szCs w:val="24"/>
          <w:lang w:eastAsia="pl-PL"/>
        </w:rPr>
        <w:t>zaprezentowani</w:t>
      </w:r>
      <w:r w:rsidR="0046536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65366" w:rsidRPr="00465366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do realizacji przez poszczególne grupy robocze, wchodzące w skład Zespołu w roku akademickim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465366" w:rsidRPr="00465366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6135B8" w:rsidRDefault="006135B8" w:rsidP="004A33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26.10.2017 – spotkanie Przewodniczącego Wydziałowego Zespołu ds. Zapewnienia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z Przewodniczącą Uczelnianego Zespołu ds. Zapewnienia i Doskonalenia Jakości Kształcenia oraz Prorektorem ds. Studenckich UMB </w:t>
      </w:r>
      <w:r w:rsidR="006B71C4">
        <w:rPr>
          <w:rFonts w:ascii="Times New Roman" w:eastAsia="Times New Roman" w:hAnsi="Times New Roman"/>
          <w:sz w:val="24"/>
          <w:szCs w:val="24"/>
          <w:lang w:eastAsia="pl-PL"/>
        </w:rPr>
        <w:t>w sprawie opracowania zasad pracy zespołów, zasad przeprowadzania hospitacji w roku akademickim 2017/2018, a także uwag i problemów zgłaszanych na poszczególnych Wydziałach</w:t>
      </w:r>
    </w:p>
    <w:p w:rsidR="00A1297F" w:rsidRDefault="00A1297F" w:rsidP="004A33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01-03.2018 – spotkania Wydziałowego Zespołu ds. Zapewnienia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z przedstawicielami Dziekanatu Wydziału Nauk o Zdrowiu, Wydziałowej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ds. Programów Studiów, Wydziałowej Komisji ds. Praktyk Zawodowych w celu przygotowania raportu samooceny na kierunku Fizjoterapia Polskiej Komisji Akredytacyjnej</w:t>
      </w:r>
    </w:p>
    <w:p w:rsidR="00AC3ACD" w:rsidRDefault="006B71C4" w:rsidP="006B71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17.04.2018 – </w:t>
      </w:r>
      <w:r w:rsidR="00AC3ACD" w:rsidRPr="00AC3ACD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spotkanie Wydziałowego Zespołu ds. Zapewnienia i </w:t>
      </w:r>
      <w:proofErr w:type="gramStart"/>
      <w:r w:rsidR="00AC3ACD" w:rsidRPr="00AC3ACD"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 w:rsidR="00AC3ACD" w:rsidRPr="00AC3ACD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</w:t>
      </w:r>
      <w:r w:rsidR="00AC3ACD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</w:t>
      </w:r>
      <w:r w:rsidR="00AC3ACD" w:rsidRPr="00AC3ACD">
        <w:rPr>
          <w:rFonts w:ascii="Times New Roman" w:eastAsia="Times New Roman" w:hAnsi="Times New Roman"/>
          <w:sz w:val="24"/>
          <w:szCs w:val="24"/>
          <w:lang w:eastAsia="pl-PL"/>
        </w:rPr>
        <w:t>podsumowani</w:t>
      </w:r>
      <w:r w:rsidR="00AC3AC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C3ACD" w:rsidRPr="00AC3ACD">
        <w:rPr>
          <w:rFonts w:ascii="Times New Roman" w:eastAsia="Times New Roman" w:hAnsi="Times New Roman"/>
          <w:sz w:val="24"/>
          <w:szCs w:val="24"/>
          <w:lang w:eastAsia="pl-PL"/>
        </w:rPr>
        <w:t xml:space="preserve"> podjętych działań w roku akademickim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C3ACD" w:rsidRPr="00AC3ACD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AC3ACD" w:rsidRPr="00AC3ACD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przeanalizowani</w:t>
      </w:r>
      <w:r w:rsidR="00AC3AC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C3ACD" w:rsidRPr="00AC3ACD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aktualnych problemów organizacyjnych w pracy </w:t>
      </w:r>
      <w:r w:rsidR="00AC3ACD">
        <w:rPr>
          <w:rFonts w:ascii="Times New Roman" w:eastAsia="Times New Roman" w:hAnsi="Times New Roman"/>
          <w:sz w:val="24"/>
          <w:szCs w:val="24"/>
          <w:lang w:eastAsia="pl-PL"/>
        </w:rPr>
        <w:t>Wydziałowego Zespołu</w:t>
      </w:r>
    </w:p>
    <w:p w:rsidR="006B71C4" w:rsidRDefault="006B71C4" w:rsidP="006B71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20.06.2018 – spotkanie Przewodniczącego Wydziałowego Zespołu ds. Zapewnienia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z Przewodniczącą Uczelnianego Zespołu ds. Zapewnienia i Doskonalenia Jakości Kształcenia w sprawie pierwotnej wersji raportu z wizytacji Polskiej Komisji Akredytacyjnej na kierunku Fizjoterapia</w:t>
      </w:r>
    </w:p>
    <w:p w:rsidR="00D36244" w:rsidRDefault="00D36244" w:rsidP="004A33D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0511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Wydziałowa Komisja ds. Programów </w:t>
      </w:r>
      <w:r w:rsidR="00424E3A" w:rsidRPr="00D0511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Studiów</w:t>
      </w:r>
    </w:p>
    <w:p w:rsidR="006130FF" w:rsidRDefault="006130FF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09.10.2017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opracowania kryteriów doboru osób do prowadzenia zajęć na umowę zlecenie oraz placówek do prowadzenia zajęć praktycznych</w:t>
      </w:r>
    </w:p>
    <w:p w:rsidR="006130FF" w:rsidRDefault="006130FF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10.10.2017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opracowania i przygotowania planowanego pensum dydaktycznego</w:t>
      </w:r>
    </w:p>
    <w:p w:rsidR="001666C5" w:rsidRDefault="001666C5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23.01.2018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Dietetyka omówiono zagadnienia związane ze zmianami w planach studiów (liczba godzin, forma realizacji) na cykl kształcenia rozpoczynający się w roku akademickim 2018/2019</w:t>
      </w:r>
    </w:p>
    <w:p w:rsidR="006130FF" w:rsidRDefault="006130FF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12.02.2018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przygotowaniem danych dotyczących osób prowadzących zajęcia z przedmiotu Fizjoterapia w foniatrii na kierunku Fizjoterapia</w:t>
      </w:r>
    </w:p>
    <w:p w:rsidR="00C95E32" w:rsidRDefault="00C95E32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01.03.2018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ze zmianą jednostki dydaktycznej prowadzącej przedmiot Prawo oświatowe z Zakładu Zintegrowanej Opieki Medycznej na Zakład Prawa Medycznego i Deontologii Lekarskiej</w:t>
      </w:r>
    </w:p>
    <w:p w:rsidR="00C95E32" w:rsidRDefault="00C95E32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05.03.2018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omówienia i przygotowania programów, planów oraz efektów kształcenia dla cyklu rozpoczynającego się od roku akademickiego 2018/2019</w:t>
      </w:r>
    </w:p>
    <w:p w:rsidR="00C95E32" w:rsidRDefault="00C95E32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29.03.2018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opracowaniem pisma skierowanego do Dziekana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dotyczącego przywrócenia 20 godz. dydaktycznych w ramach treści kształcenia „przedmiotu fakultatywnego” do Zakładu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Klinicznej i Logopedii</w:t>
      </w:r>
    </w:p>
    <w:p w:rsidR="00C95E32" w:rsidRDefault="00C95E32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15.05.2018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ustalenia prac związanych z przygotowaniem zestawu pytań obowiązujących na licencjackim egzaminie dyplomowym</w:t>
      </w:r>
    </w:p>
    <w:p w:rsidR="00C95E32" w:rsidRDefault="00C95E32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16.05.2018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technicznego opracowania zestawu pytań obowiązujących na licencjackim egzaminie dyplomowym</w:t>
      </w:r>
    </w:p>
    <w:p w:rsidR="00C95E32" w:rsidRDefault="00C95E32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16.05.2018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pismem Prorektora ds. Studenckich oraz opracowaniem pisemnej odpowiedzi na wyżej wymienione pismo</w:t>
      </w:r>
    </w:p>
    <w:p w:rsidR="00C95E32" w:rsidRDefault="00C95E32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18.05.2018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opracowania odpowiedzi na pismo AD/113-38/20/18 z dnia 18.05.2018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dotyczącego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łączenia treści programowych</w:t>
      </w:r>
    </w:p>
    <w:p w:rsidR="001666C5" w:rsidRDefault="001666C5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21.05.2018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Dietetyka omówiono zagadnienia związane z proponowanymi zmianami ujednolicenia formy prowadzenia zajęć na wszystkich kierunkach studiów Wydziału Nauk o Zdrowiu na cykl kształcenia 2018/2019 z przedmiotów: Metodologia badań naukowych, Socjologia, Psychologia, Pedagogika, Prawo, Zdrowie publiczne, Filozofia i etyka, Zarządzanie i marketing</w:t>
      </w:r>
    </w:p>
    <w:p w:rsidR="00C95E32" w:rsidRDefault="00C95E32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23.05.2018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Dziekanem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ujednolicenia formy kształcenia zajęć wybranych treści programowych na wszystkich kierunkach studiów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</w:p>
    <w:p w:rsidR="00D0511D" w:rsidRPr="009D771D" w:rsidRDefault="00D0511D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23.05.2018 – </w:t>
      </w:r>
      <w:proofErr w:type="gramStart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</w:t>
      </w:r>
      <w:proofErr w:type="spellStart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Elektroradiologia</w:t>
      </w:r>
      <w:proofErr w:type="spellEnd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 z Dziekanem Wydziału Nauk o Zdrowiu UMB:</w:t>
      </w:r>
    </w:p>
    <w:p w:rsidR="00D0511D" w:rsidRPr="009D771D" w:rsidRDefault="00D0511D" w:rsidP="00D05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Komisja jednogłośnie stwierdziła, że nie ma możliwości połączenia wykładów z przedmiotów humanizujących na wszystkich kierunkach Wydziału Nauk o Zdrowiu UMB z uwagi na brak jednolitych efektów kształcenia dla wyżej wymienionych kierunków studiów;</w:t>
      </w:r>
    </w:p>
    <w:p w:rsidR="00D0511D" w:rsidRPr="009D771D" w:rsidRDefault="009D771D" w:rsidP="00D05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Komisja uzasadniła swoją decyzję odpowiednimi argumentami i w dn. 25.05.2018 przekazała pismo w tej sprawie do Prorektora ds. Studenckich UMB;</w:t>
      </w:r>
    </w:p>
    <w:p w:rsidR="009D771D" w:rsidRPr="009D771D" w:rsidRDefault="009D771D" w:rsidP="00D05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</w:t>
      </w:r>
      <w:proofErr w:type="gramEnd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 prośbę Prorektora ds. Studenckich Komisja wprowadziła zmiany w planach studiów dotyczące zmian jednostek organizacyjnych prowadzących wskazane przedmioty oraz zmniejszenia liczby godzin bez nauczyciela dla przedmiotu Elektrofizjologia/</w:t>
      </w:r>
      <w:proofErr w:type="spellStart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Arytmologia</w:t>
      </w:r>
      <w:proofErr w:type="spellEnd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 zabiegowa;</w:t>
      </w:r>
    </w:p>
    <w:p w:rsidR="009D771D" w:rsidRPr="009D771D" w:rsidRDefault="009D771D" w:rsidP="00D05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zatwierdziła i naniosła proponowane zmiany w planach studiów na cykl rozpoczynający się w roku akademickim 2018/2019 oraz przekazała plany studiów do Dziekanatu </w:t>
      </w:r>
      <w:proofErr w:type="spellStart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D771D" w:rsidRPr="009D771D" w:rsidRDefault="009D771D" w:rsidP="00D05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programy</w:t>
      </w:r>
      <w:proofErr w:type="gramEnd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zostały uaktualnione – naniesiono w nich zmiany związane ze zmianami w sylabusach i planach studiów;</w:t>
      </w:r>
    </w:p>
    <w:p w:rsidR="009D771D" w:rsidRDefault="009D771D" w:rsidP="00D05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wprowadzono</w:t>
      </w:r>
      <w:proofErr w:type="gramEnd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 od rok akademickiego 2018.2019 </w:t>
      </w:r>
      <w:proofErr w:type="gramStart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>nowy</w:t>
      </w:r>
      <w:proofErr w:type="gramEnd"/>
      <w:r w:rsidRPr="009D771D">
        <w:rPr>
          <w:rFonts w:ascii="Times New Roman" w:eastAsia="Times New Roman" w:hAnsi="Times New Roman"/>
          <w:sz w:val="24"/>
          <w:szCs w:val="24"/>
          <w:lang w:eastAsia="pl-PL"/>
        </w:rPr>
        <w:t xml:space="preserve"> efekt kształcenia na studiach II stopnia, odnoszący się do przedmiotu Metodologia badań naukowych</w:t>
      </w:r>
    </w:p>
    <w:p w:rsidR="00C95E32" w:rsidRDefault="00C95E32" w:rsidP="00C95E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25.05.2018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opracowania odpowiedzi na pismo Prorektora ds. Studenckich dotyczące przedmiotów „Morfologia i składnia języka polskiego”, „Dydaktyka postępowania logopedycznego”, „Wielokulturowość” oraz „Sytuacja prawna osób pracujących głosem”</w:t>
      </w:r>
    </w:p>
    <w:p w:rsidR="00C95E32" w:rsidRDefault="00C95E32" w:rsidP="00C95E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11.06.2018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technicznego opracowania zestawu pytań obowiązujących na licencjackim egzaminie dyplomowym</w:t>
      </w:r>
    </w:p>
    <w:p w:rsidR="00F40FE6" w:rsidRDefault="00F40FE6" w:rsidP="00F40F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21.06.2018 –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zebranie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Wydziałowej Komisji ds. Programów Studiów na kierunku Logopedia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Fonoaudiologią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przekazania pisma dotyczącego zmiany formy prowadzenia przedmiotu „Sytuacja prawna osób pracujących głosem” z ćwiczeń na seminaria wraz z zaktualizowanymi planami studiów na rok akademicki 2018/2019</w:t>
      </w:r>
    </w:p>
    <w:p w:rsidR="007732CB" w:rsidRPr="007732CB" w:rsidRDefault="007732CB" w:rsidP="004A33D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732C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Wydziałowa Komisja ds. Praktyk Zawodowych</w:t>
      </w:r>
    </w:p>
    <w:p w:rsidR="006130FF" w:rsidRDefault="009D771D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18.12.2017 – Wydziałowa Komisja ds. Praktyk Zawodowych na kierunku Dietetyka dokonała zmiany opiekuna praktyk zawodowych na studiach stacjonarnych II stopnia</w:t>
      </w:r>
      <w:r w:rsidR="006130FF">
        <w:rPr>
          <w:rFonts w:ascii="Times New Roman" w:eastAsia="Times New Roman" w:hAnsi="Times New Roman"/>
          <w:sz w:val="24"/>
          <w:szCs w:val="24"/>
          <w:lang w:eastAsia="pl-PL"/>
        </w:rPr>
        <w:t>, a także omówiła obieg dokumentacji związanej z realizacją praktyk zawodowych w Zakładzie Dietetyki i Żywienia Klinicznego</w:t>
      </w:r>
    </w:p>
    <w:p w:rsidR="006130FF" w:rsidRDefault="006130FF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05.06.2018 – Wydziałowa Komisja ds. Praktyk Zawodowych na kierunku Dietetyka dokonała zmiany miejsca realizacji praktyk zawodowych na kierunku Dietetyka ze żłobka (w ramach praktyki w szpitalu dla dorosłych) na przedszkole</w:t>
      </w:r>
    </w:p>
    <w:p w:rsidR="00A1297F" w:rsidRDefault="00A1297F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21.06.2018 – Wydziałowa Komisja ds. Programów Studiów na kierunku Pielęgniarstwo odbyła w roku akademickim 15 spotkań, które dotyczyły:</w:t>
      </w:r>
    </w:p>
    <w:p w:rsidR="00A1297F" w:rsidRDefault="00A1297F" w:rsidP="00A129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analizy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różnic programowych I roku kierunku Pielęgniarstwo studiów I stopnia w roku akademickim 2016/2017 i 2017/2018 w związku z prośbą studentki o przyjęciu na II rok po urlopie dziekańskim</w:t>
      </w:r>
    </w:p>
    <w:p w:rsidR="00A1297F" w:rsidRDefault="00A1297F" w:rsidP="00A129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opracowania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planów studiów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stopnia na kierunku Pielęgniarstwo na cykl kształcenia rozpoczynający się w roku akademickim 2018/2019</w:t>
      </w:r>
    </w:p>
    <w:p w:rsidR="00A1297F" w:rsidRDefault="00A1297F" w:rsidP="00A129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weryfikacji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sylabusów zgodnie z planem studiów na kierunku Pielęgniarstwo na cykl kształcenia rozpoczynający się w roku akademickim 2018/2019</w:t>
      </w:r>
    </w:p>
    <w:p w:rsidR="00A1297F" w:rsidRDefault="00A1297F" w:rsidP="00A129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tworzenia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matrycy efektów kształcenia studiów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kierunku Pielęgniarstwo na cykl kształcenia rozpoczynający się w roku akademickim 2018/2019</w:t>
      </w:r>
    </w:p>
    <w:p w:rsidR="00A1297F" w:rsidRDefault="00A1297F" w:rsidP="00A129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weryfikacji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Dziennika Kształcenia Zawodowego dla studiów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stopnia </w:t>
      </w:r>
      <w:r w:rsidRPr="00A1297F">
        <w:rPr>
          <w:rFonts w:ascii="Times New Roman" w:eastAsia="Times New Roman" w:hAnsi="Times New Roman"/>
          <w:sz w:val="24"/>
          <w:szCs w:val="24"/>
          <w:lang w:eastAsia="pl-PL"/>
        </w:rPr>
        <w:t>na kierunku Pielęgniarstwo na cykl kształcenia rozpoczynający się w roku akademickim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1297F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A1297F" w:rsidRDefault="00A1297F" w:rsidP="00A129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przygotowania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zadań egzaminacyjnych do egzaminu dyplomowego z przygotowania zawodowego na kierunku Pielęgniarstwo (studia stacjonarne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stopnia) na rok akademicki 2017/2018</w:t>
      </w:r>
    </w:p>
    <w:p w:rsidR="00A1297F" w:rsidRDefault="00A1297F" w:rsidP="00A129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weryfikacji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suplementu wydanego przez Uniwersytet Medyczny w Białymstoku pod kątem </w:t>
      </w:r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z formularzem </w:t>
      </w:r>
      <w:proofErr w:type="spellStart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>Request</w:t>
      </w:r>
      <w:proofErr w:type="spellEnd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 xml:space="preserve"> for </w:t>
      </w:r>
      <w:proofErr w:type="spellStart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>Academic</w:t>
      </w:r>
      <w:proofErr w:type="spellEnd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>Records</w:t>
      </w:r>
      <w:proofErr w:type="spellEnd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>Transcripts</w:t>
      </w:r>
      <w:proofErr w:type="spellEnd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 xml:space="preserve"> Order #2762949 dla studentek kierunku Pielęgniarstwo, chcących podjąć pracę w Philadelphii, </w:t>
      </w:r>
      <w:proofErr w:type="spellStart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>Pennsylvania</w:t>
      </w:r>
      <w:proofErr w:type="spellEnd"/>
      <w:r w:rsidR="001666C5">
        <w:rPr>
          <w:rFonts w:ascii="Times New Roman" w:eastAsia="Times New Roman" w:hAnsi="Times New Roman"/>
          <w:sz w:val="24"/>
          <w:szCs w:val="24"/>
          <w:lang w:eastAsia="pl-PL"/>
        </w:rPr>
        <w:t>, USA</w:t>
      </w:r>
    </w:p>
    <w:p w:rsidR="001666C5" w:rsidRPr="00A1297F" w:rsidRDefault="001666C5" w:rsidP="00A129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 na korespondencję w zakresie realizacji przedmiotów, zakresu wymiaru godzin, przesunięć realizacji przedmiotów pomiędzy semestrami</w:t>
      </w:r>
    </w:p>
    <w:p w:rsidR="009D771D" w:rsidRDefault="009D771D" w:rsidP="00923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28.06.2018 – Wydziałowa Komisja ds. Praktyk Zawodowych na kierunku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Elektroradiologia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ustaliła następujące zmiany w organizacji i przebiegu praktyk zawodowych – zaproponowała nowych opiekunów bezpośrednich praktyk zawodowych z przedmiotu Rentgenodiagnostyka klasyczna dorosłych oraz Ultrasonografia dorosłych</w:t>
      </w:r>
    </w:p>
    <w:p w:rsidR="000E0AF3" w:rsidRPr="00424E3A" w:rsidRDefault="008D301C" w:rsidP="008D301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24E3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Wydziałowa Komisja ds. Prac Dyplomowych</w:t>
      </w:r>
    </w:p>
    <w:p w:rsidR="00D0511D" w:rsidRDefault="00D0511D" w:rsidP="008D30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11.06.2018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posiedzeniu Wydziałowej Komisji ds. Prac Dyplomowych na kierunku Dietetyka zostały przeanalizowane i zaakceptowane tematy prac dyplomowych do realizacji w roku akademickim 2018/2019</w:t>
      </w:r>
    </w:p>
    <w:p w:rsidR="006130FF" w:rsidRPr="00424E3A" w:rsidRDefault="006130FF" w:rsidP="006130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30F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22.06.2018 – Wydziałowa Komisja ds. Prac Dyplomowych na kierunku Pielęgniarstwo odbyła cztery spotkania robocze i dokonała analizy kart tematycznych prac licencjackich na kierunku Pielęgniarstwo studia stacjonarne Iº oraz kart tematycznych prac magisterskich na kierunku Pielęgniarstwo IIº studia stacjonarne i niestacjonarne w roku akademickim 2017/2018</w:t>
      </w:r>
    </w:p>
    <w:p w:rsidR="00D0511D" w:rsidRDefault="00D0511D" w:rsidP="008D30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28.06.2018 – Wydziałowa Komisja ds. Prac Dyplomowych na kierunku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Elektroradiologia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w trakcie weryfikacji tematów prac licencjackich i magisterskich; planowany termin zakończenia prac to 15.07.2018</w:t>
      </w:r>
    </w:p>
    <w:p w:rsidR="008D301C" w:rsidRPr="00424E3A" w:rsidRDefault="009311BA" w:rsidP="008D301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24E3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Rady Pedagogiczne</w:t>
      </w:r>
    </w:p>
    <w:p w:rsidR="007732CB" w:rsidRDefault="007732CB" w:rsidP="007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.01.201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rada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pedagogiczna podsumowująca semestr zimowy roku akademickiego 201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7/2018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omówiono przebieg zajęć dydaktycznych przez nauczycieli akademickich realizujących zajęcia dydaktyczne na poszczególnych kierunkach na Wydziale Nauk o Zdrowiu; złożono stosowne pisma dotyczące studentów, którzy zostali dopuszczeni bądź nie dopuszczeni do sesji egzaminacyjnej; prof. dr hab. Elżbieta Krajewska-Kułak przedstawiła harmonogram obron prac dyplomowych</w:t>
      </w:r>
    </w:p>
    <w:p w:rsidR="007732CB" w:rsidRDefault="007732CB" w:rsidP="007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.06.201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rada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pedagogiczna podsumowująca semestr letni roku akademickiego 201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omówiono przebieg zajęć dydaktycznych przez nauczycieli akademickich realizujących zajęcia dydaktyczne na poszczególnych kierunkach na Wydziale Nauk o Zdrowiu; złożono stosowne pisma dotyczące studentów, którzy zostali dopuszczeni bądź nie dopuszczeni do sesji egzaminacyjnej</w:t>
      </w:r>
    </w:p>
    <w:p w:rsidR="004A33DD" w:rsidRDefault="004A33DD" w:rsidP="004A33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c) </w:t>
      </w:r>
      <w:r w:rsidRPr="004A33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daty i tematy spotkań ze studentami, doktorantami lub uczestnikami studiów podyplomowych, dotyczące </w:t>
      </w:r>
      <w:proofErr w:type="gramStart"/>
      <w:r w:rsidRPr="004A33DD">
        <w:rPr>
          <w:rFonts w:ascii="Times New Roman" w:eastAsia="Times New Roman" w:hAnsi="Times New Roman"/>
          <w:b/>
          <w:sz w:val="24"/>
          <w:szCs w:val="24"/>
          <w:lang w:eastAsia="pl-PL"/>
        </w:rPr>
        <w:t>zagadnień jakości</w:t>
      </w:r>
      <w:proofErr w:type="gramEnd"/>
      <w:r w:rsidRPr="004A33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kształcenia,</w:t>
      </w:r>
    </w:p>
    <w:p w:rsidR="00BF09D3" w:rsidRDefault="00BF09D3" w:rsidP="00213BE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>W ciągu roku akademickiego 201</w:t>
      </w:r>
      <w:r w:rsidR="00F40FE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F40FE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5E96">
        <w:rPr>
          <w:rFonts w:ascii="Times New Roman" w:eastAsia="Times New Roman" w:hAnsi="Times New Roman"/>
          <w:sz w:val="24"/>
          <w:szCs w:val="24"/>
          <w:lang w:eastAsia="pl-PL"/>
        </w:rPr>
        <w:t xml:space="preserve">w spotkaniach </w:t>
      </w:r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>poszczególn</w:t>
      </w:r>
      <w:r w:rsidR="00A25E96">
        <w:rPr>
          <w:rFonts w:ascii="Times New Roman" w:eastAsia="Times New Roman" w:hAnsi="Times New Roman"/>
          <w:sz w:val="24"/>
          <w:szCs w:val="24"/>
          <w:lang w:eastAsia="pl-PL"/>
        </w:rPr>
        <w:t>ych grup roboczych</w:t>
      </w:r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 xml:space="preserve"> WZ </w:t>
      </w:r>
      <w:r w:rsidR="00A25E96">
        <w:rPr>
          <w:rFonts w:ascii="Times New Roman" w:eastAsia="Times New Roman" w:hAnsi="Times New Roman"/>
          <w:sz w:val="24"/>
          <w:szCs w:val="24"/>
          <w:lang w:eastAsia="pl-PL"/>
        </w:rPr>
        <w:t>aktywnie uczestniczyli przedstawiciele studentów danego kierunku studiów. Ponadto s</w:t>
      </w:r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 xml:space="preserve">tudenci byli mobilizowani przez koordynatorów grup roboczych </w:t>
      </w:r>
      <w:r w:rsidR="00A25E96">
        <w:rPr>
          <w:rFonts w:ascii="Times New Roman" w:eastAsia="Times New Roman" w:hAnsi="Times New Roman"/>
          <w:sz w:val="24"/>
          <w:szCs w:val="24"/>
          <w:lang w:eastAsia="pl-PL"/>
        </w:rPr>
        <w:t xml:space="preserve">oraz opiekunów roku </w:t>
      </w:r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>do wypełniania ankiet</w:t>
      </w:r>
      <w:r w:rsidR="00A25E96">
        <w:rPr>
          <w:rFonts w:ascii="Times New Roman" w:eastAsia="Times New Roman" w:hAnsi="Times New Roman"/>
          <w:sz w:val="24"/>
          <w:szCs w:val="24"/>
          <w:lang w:eastAsia="pl-PL"/>
        </w:rPr>
        <w:t>. Dodatkowo</w:t>
      </w:r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 prowadził kampanię promującą akcję wypełnienia ankiet (m.in. plakaty w Centrum Dydaktyczno-Naukowym, informacje na profilu </w:t>
      </w:r>
      <w:proofErr w:type="spellStart"/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proofErr w:type="spellStart"/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>Facebook’u</w:t>
      </w:r>
      <w:proofErr w:type="spellEnd"/>
      <w:r w:rsidRPr="00BF09D3">
        <w:rPr>
          <w:rFonts w:ascii="Times New Roman" w:eastAsia="Times New Roman" w:hAnsi="Times New Roman"/>
          <w:sz w:val="24"/>
          <w:szCs w:val="24"/>
          <w:lang w:eastAsia="pl-PL"/>
        </w:rPr>
        <w:t>). Niestety, ostateczny odsetek wypełnień ankiet studenckich, pomimo podjętych działań przez WZ, nadal nie jest na satysfakcjonującym poziomie.</w:t>
      </w:r>
    </w:p>
    <w:p w:rsidR="00CE21A6" w:rsidRDefault="004A33DD" w:rsidP="00CE21A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  <w:r w:rsidRPr="004A33DD">
        <w:rPr>
          <w:rFonts w:ascii="Times New Roman" w:eastAsia="Times New Roman" w:hAnsi="Times New Roman"/>
          <w:b/>
          <w:sz w:val="24"/>
          <w:szCs w:val="24"/>
          <w:lang w:eastAsia="pl-PL"/>
        </w:rPr>
        <w:t>podsumowanie raportów zbiorczych z hospitacji na poszczególnych kierunkach,</w:t>
      </w:r>
    </w:p>
    <w:p w:rsidR="00CE21A6" w:rsidRPr="00CE21A6" w:rsidRDefault="00CE21A6" w:rsidP="00CE21A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dydaktyczne prowadzone przez hospitowanych nauczycieli akademickich i doktorantów zostały ocenione przez poszczególne zespoły hospitujące oraz przez </w:t>
      </w:r>
      <w:proofErr w:type="gramStart"/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studentów</w:t>
      </w:r>
      <w:proofErr w:type="gramEnd"/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 xml:space="preserve"> w zdecydowanej większości pozytywnie. Większość osób prowadzących zajęcia wykorzystywała sprzęt audiowizualny.</w:t>
      </w:r>
    </w:p>
    <w:p w:rsidR="00CE21A6" w:rsidRPr="00CE21A6" w:rsidRDefault="00CE21A6" w:rsidP="00CE21A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kształcenia zostały ocenione pozytywnie przez poszczególne zespoły hospitujące oraz przez studentów.  Niektóre grupy studenckie (np. </w:t>
      </w:r>
      <w:proofErr w:type="spellStart"/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>Elektroradiologia</w:t>
      </w:r>
      <w:proofErr w:type="spellEnd"/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 xml:space="preserve">, Pielęgniarstwo) uskarżały się na zbyt duże liczebnie grupy studenckie przypadające na jednego prowadzącego asystenta w ramach zajęć praktycznych, zbyt długi czas trwania zajęć, trudne warunki ergonomiczne, a także brak </w:t>
      </w:r>
      <w:proofErr w:type="spellStart"/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 xml:space="preserve"> dydaktycznych (np. w Zakładzie Radiologii Dziecięcej UMB).</w:t>
      </w:r>
    </w:p>
    <w:p w:rsidR="00213BED" w:rsidRPr="00CE21A6" w:rsidRDefault="00CE21A6" w:rsidP="00CE21A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>Niektóre grupy studenckie zwróciły uwagę na: zbyt małą liczbę podręczników do wypożyczenia w Bibliotece UMB. Pozostali studenci ocenili pozytywnie zasoby i dostęp do księgozbioru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A33DD" w:rsidRPr="00CE21A6" w:rsidRDefault="00213BED" w:rsidP="00213BE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1A6">
        <w:rPr>
          <w:rFonts w:ascii="Times New Roman" w:eastAsia="Times New Roman" w:hAnsi="Times New Roman"/>
          <w:sz w:val="24"/>
          <w:szCs w:val="24"/>
          <w:lang w:eastAsia="pl-PL"/>
        </w:rPr>
        <w:t>Wyniki hospitacji były na bieżąco przedstawiane nauczycielom akademickim poddanym hospitacji.</w:t>
      </w:r>
    </w:p>
    <w:p w:rsidR="00213BED" w:rsidRPr="00213BED" w:rsidRDefault="00213BED" w:rsidP="00CE21A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wyniki zestawiono w Raporcie Zbiorczym Hospitacji Zajęć Dydaktycznych. </w:t>
      </w:r>
    </w:p>
    <w:p w:rsidR="004A33DD" w:rsidRDefault="004A33DD" w:rsidP="004A33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  <w:r w:rsidRPr="004A33DD">
        <w:rPr>
          <w:rFonts w:ascii="Times New Roman" w:eastAsia="Times New Roman" w:hAnsi="Times New Roman"/>
          <w:b/>
          <w:sz w:val="24"/>
          <w:szCs w:val="24"/>
          <w:lang w:eastAsia="pl-PL"/>
        </w:rPr>
        <w:t>wnioski z funkcjonowania potwierdzania efektów uczenia się,</w:t>
      </w:r>
    </w:p>
    <w:p w:rsidR="00A25E96" w:rsidRDefault="00A25E96" w:rsidP="00A25E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5E96">
        <w:rPr>
          <w:rFonts w:ascii="Times New Roman" w:eastAsia="Times New Roman" w:hAnsi="Times New Roman"/>
          <w:sz w:val="24"/>
          <w:szCs w:val="24"/>
          <w:lang w:eastAsia="pl-PL"/>
        </w:rPr>
        <w:t>Wydziałowa Komisja ds. Weryfikacji Efektów Uczenia się w roku akademickim 201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25E96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25E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5E96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przeprowadziła 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 xml:space="preserve">żadnej </w:t>
      </w:r>
      <w:r w:rsidRPr="00A25E96">
        <w:rPr>
          <w:rFonts w:ascii="Times New Roman" w:eastAsia="Times New Roman" w:hAnsi="Times New Roman"/>
          <w:sz w:val="24"/>
          <w:szCs w:val="24"/>
          <w:lang w:eastAsia="pl-PL"/>
        </w:rPr>
        <w:t>procedur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25E96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D0511D">
        <w:rPr>
          <w:rFonts w:ascii="Times New Roman" w:eastAsia="Times New Roman" w:hAnsi="Times New Roman"/>
          <w:sz w:val="24"/>
          <w:szCs w:val="24"/>
          <w:lang w:eastAsia="pl-PL"/>
        </w:rPr>
        <w:t>eryfikacji efektów uczenia się.</w:t>
      </w:r>
    </w:p>
    <w:p w:rsidR="004A33DD" w:rsidRPr="00A25E96" w:rsidRDefault="004A33DD" w:rsidP="00A25E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  <w:r w:rsidRPr="004A33DD">
        <w:rPr>
          <w:rFonts w:ascii="Times New Roman" w:eastAsia="Times New Roman" w:hAnsi="Times New Roman"/>
          <w:b/>
          <w:sz w:val="24"/>
          <w:szCs w:val="24"/>
          <w:lang w:eastAsia="pl-PL"/>
        </w:rPr>
        <w:t>inne dokumenty.</w:t>
      </w:r>
    </w:p>
    <w:p w:rsidR="00BF09D3" w:rsidRPr="00BF09D3" w:rsidRDefault="00BF09D3" w:rsidP="00D051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Protokoły z posiedzeń </w:t>
      </w:r>
      <w:r w:rsidR="00B345E7">
        <w:rPr>
          <w:rFonts w:ascii="Times New Roman" w:eastAsia="Times New Roman" w:hAnsi="Times New Roman"/>
          <w:sz w:val="24"/>
          <w:szCs w:val="24"/>
          <w:lang w:eastAsia="pl-PL"/>
        </w:rPr>
        <w:t>poszczególnych grup roboczych znajdują się w Dziekanacie Wydziału Nauk o Zdrowiu UMB.</w:t>
      </w:r>
    </w:p>
    <w:p w:rsidR="00D147E7" w:rsidRDefault="00D147E7" w:rsidP="00D147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47E7">
        <w:rPr>
          <w:rFonts w:ascii="Times New Roman" w:eastAsia="Times New Roman" w:hAnsi="Times New Roman"/>
          <w:b/>
          <w:sz w:val="24"/>
          <w:szCs w:val="24"/>
          <w:lang w:eastAsia="pl-PL"/>
        </w:rPr>
        <w:t>3. Ocena wdrażania działań naprawczych (N), korygujących (K) i doskonalących (D) na Wydziale, zgłoszonych w poprzednim roku akademickim.</w:t>
      </w:r>
    </w:p>
    <w:p w:rsidR="009D2BC5" w:rsidRDefault="009D2BC5" w:rsidP="00D147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D2BC5">
        <w:rPr>
          <w:rFonts w:ascii="Times New Roman" w:eastAsia="Times New Roman" w:hAnsi="Times New Roman"/>
          <w:sz w:val="24"/>
          <w:szCs w:val="24"/>
          <w:lang w:eastAsia="pl-PL"/>
        </w:rPr>
        <w:t>W roku akademickim 201</w:t>
      </w:r>
      <w:r w:rsidR="003139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9D2BC5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31392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D2BC5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Wydziałowy Zespół ds. Zapewnienia i </w:t>
      </w:r>
      <w:proofErr w:type="gramStart"/>
      <w:r w:rsidRPr="009D2BC5">
        <w:rPr>
          <w:rFonts w:ascii="Times New Roman" w:eastAsia="Times New Roman" w:hAnsi="Times New Roman"/>
          <w:sz w:val="24"/>
          <w:szCs w:val="24"/>
          <w:lang w:eastAsia="pl-PL"/>
        </w:rPr>
        <w:t>Doskonalenia Jakości</w:t>
      </w:r>
      <w:proofErr w:type="gramEnd"/>
      <w:r w:rsidRPr="009D2BC5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zaproponował realizację działań naprawczych</w:t>
      </w:r>
      <w:r w:rsidR="00B345E7">
        <w:rPr>
          <w:rFonts w:ascii="Times New Roman" w:eastAsia="Times New Roman" w:hAnsi="Times New Roman"/>
          <w:sz w:val="24"/>
          <w:szCs w:val="24"/>
          <w:lang w:eastAsia="pl-PL"/>
        </w:rPr>
        <w:t>, korygujących i doskonalących</w:t>
      </w:r>
      <w:r w:rsidR="00313923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akademickim 2017/2018.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poniższej tabeli wymieniono zgłoszone w poprzednim roku akademickim działania oraz oceniono ich wdrożenie w praktyce. </w:t>
      </w:r>
    </w:p>
    <w:p w:rsidR="00B345E7" w:rsidRDefault="00B345E7" w:rsidP="00D147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D2BC5" w:rsidRPr="00CC0AE0" w:rsidTr="00B345E7">
        <w:tc>
          <w:tcPr>
            <w:tcW w:w="4532" w:type="dxa"/>
            <w:shd w:val="clear" w:color="auto" w:fill="auto"/>
            <w:vAlign w:val="center"/>
          </w:tcPr>
          <w:p w:rsidR="009D2BC5" w:rsidRPr="00CC0AE0" w:rsidRDefault="00CE4738" w:rsidP="00CC0A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Proponowane działanie</w:t>
            </w:r>
          </w:p>
          <w:p w:rsidR="009D2BC5" w:rsidRPr="00CC0AE0" w:rsidRDefault="00B5734E" w:rsidP="00F40F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D2BC5" w:rsidRPr="00CC0AE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 akademicki 201</w:t>
            </w:r>
            <w:r w:rsidR="00F40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="009D2BC5" w:rsidRPr="00CC0AE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</w:t>
            </w:r>
            <w:r w:rsidR="00F40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2BC5" w:rsidRPr="00CC0AE0" w:rsidRDefault="00D221EC" w:rsidP="00CC0A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C0AE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Wdrożenie działania</w:t>
            </w:r>
          </w:p>
        </w:tc>
      </w:tr>
      <w:tr w:rsidR="009D2BC5" w:rsidRPr="00CC0AE0" w:rsidTr="00590F62">
        <w:tc>
          <w:tcPr>
            <w:tcW w:w="4532" w:type="dxa"/>
            <w:shd w:val="clear" w:color="auto" w:fill="auto"/>
            <w:vAlign w:val="center"/>
          </w:tcPr>
          <w:p w:rsidR="009D2BC5" w:rsidRPr="00F40FE6" w:rsidRDefault="00313923" w:rsidP="00590F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prowadzenie</w:t>
            </w:r>
            <w:proofErr w:type="gramEnd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dalszej aktywizacji studentów do wypełniania ankiet oceniających nauczycieli akademickich droga elektroniczną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2BC5" w:rsidRPr="00533285" w:rsidRDefault="00590F62" w:rsidP="0031392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Kolejne próby aktywizacji podjęto w roku akademickim </w:t>
            </w:r>
            <w:r w:rsidR="00B5734E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313923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B5734E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</w:t>
            </w:r>
            <w:r w:rsidR="00313923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m.in. zorganizowano spotkania koordynatorów </w:t>
            </w:r>
            <w:r w:rsidR="00E1671A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opiekunów roku 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 starostami lat oraz prowadzono promocję medialną (plakaty, profil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Facebook’u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9D2BC5" w:rsidRPr="00CC0AE0" w:rsidTr="00B345E7">
        <w:tc>
          <w:tcPr>
            <w:tcW w:w="4532" w:type="dxa"/>
            <w:shd w:val="clear" w:color="auto" w:fill="auto"/>
            <w:vAlign w:val="center"/>
          </w:tcPr>
          <w:p w:rsidR="009D2BC5" w:rsidRPr="00F40FE6" w:rsidRDefault="00313923" w:rsidP="00CC0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stopniowe</w:t>
            </w:r>
            <w:proofErr w:type="gramEnd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wdrażanie zagadnień związanych z tematyką bezpieczeństwa pacjenta na kierunkach oferowanych na Wydziale Nauk o Zdrowiu</w:t>
            </w:r>
          </w:p>
        </w:tc>
        <w:tc>
          <w:tcPr>
            <w:tcW w:w="4530" w:type="dxa"/>
            <w:shd w:val="clear" w:color="auto" w:fill="auto"/>
          </w:tcPr>
          <w:p w:rsidR="009D2BC5" w:rsidRPr="00533285" w:rsidRDefault="00313923" w:rsidP="00C93C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Zrealizowano. W roku akademickim wprowadzono treści kształcenia w tym zakresie na kierunkach studiów, które wyraziły chęć uczestnictwa w projekcie „Bezpieczeństwo pacjenta na studiach medycznych”, tj.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Elektroradiologia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Logopedia z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Fonoaudiologią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Pielęgniarstwo, Położnictwo</w:t>
            </w:r>
          </w:p>
        </w:tc>
      </w:tr>
      <w:tr w:rsidR="00313923" w:rsidRPr="00CC0AE0" w:rsidTr="00B345E7">
        <w:tc>
          <w:tcPr>
            <w:tcW w:w="4532" w:type="dxa"/>
            <w:shd w:val="clear" w:color="auto" w:fill="auto"/>
            <w:vAlign w:val="center"/>
          </w:tcPr>
          <w:p w:rsidR="00313923" w:rsidRPr="00F40FE6" w:rsidRDefault="00313923" w:rsidP="00B345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wprowadzenie</w:t>
            </w:r>
            <w:proofErr w:type="gramEnd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zajęć fakultatywnych prowadzonych w języku angielskim na kierunkach prowadzonych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Wydziale Nauk o Zdrowiu UMB</w:t>
            </w:r>
          </w:p>
        </w:tc>
        <w:tc>
          <w:tcPr>
            <w:tcW w:w="4530" w:type="dxa"/>
            <w:shd w:val="clear" w:color="auto" w:fill="auto"/>
          </w:tcPr>
          <w:p w:rsidR="00313923" w:rsidRPr="00533285" w:rsidRDefault="00313923" w:rsidP="00590F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W roku akademickim wprowadzono zmiany w planach studiów na kierunku Fizjoterapia obowiązujące od roku akademickiego 2018/2019 – na każdym roku wprowadzono przedmioty do wyboru </w:t>
            </w:r>
            <w:r w:rsidR="00144F9B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w języku angielskim</w:t>
            </w:r>
          </w:p>
        </w:tc>
      </w:tr>
      <w:tr w:rsidR="00313923" w:rsidRPr="00CC0AE0" w:rsidTr="00B345E7">
        <w:tc>
          <w:tcPr>
            <w:tcW w:w="4532" w:type="dxa"/>
            <w:shd w:val="clear" w:color="auto" w:fill="auto"/>
            <w:vAlign w:val="center"/>
          </w:tcPr>
          <w:p w:rsidR="00313923" w:rsidRPr="00F40FE6" w:rsidRDefault="00313923" w:rsidP="00B345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przeprowadzanie</w:t>
            </w:r>
            <w:proofErr w:type="gramEnd"/>
            <w:r w:rsidRPr="00313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hospitacji zajęć dydaktycznych wśród pracowników naukowo-dydaktycznych Wydziału bez względu na staż pracy, co będzie prowadziło do większej liczby hospitacji zajęć dydaktycznych na Wyd</w:t>
            </w:r>
            <w:r w:rsid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ziale Nauk o Zdrowiu UMB</w:t>
            </w:r>
          </w:p>
        </w:tc>
        <w:tc>
          <w:tcPr>
            <w:tcW w:w="4530" w:type="dxa"/>
            <w:shd w:val="clear" w:color="auto" w:fill="auto"/>
          </w:tcPr>
          <w:p w:rsidR="00313923" w:rsidRPr="00533285" w:rsidRDefault="00313923" w:rsidP="00590F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</w:t>
            </w:r>
            <w:r w:rsidR="00144F9B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Dokonano zmian w Regulaminie Uczelnianego Systemu Zapewnienia i </w:t>
            </w:r>
            <w:proofErr w:type="gramStart"/>
            <w:r w:rsidR="00144F9B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Doskonalenia Jakości</w:t>
            </w:r>
            <w:proofErr w:type="gramEnd"/>
            <w:r w:rsidR="00144F9B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Kształcenia, a także dostosowano wydziałowy regulamin hospitacji zajęć dydaktycznych i praktyk zawodowych do powyższych zapisów. Przeprowadzono pierwsze hospitacje samodzielnych </w:t>
            </w:r>
            <w:r w:rsidR="00144F9B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pracowników nauki, a także wysoki odsetek hospitacji wśród pracowników naukowo-dydaktycznych, którzy są zatrudnieni w UMB powyżej 5 lat</w:t>
            </w:r>
          </w:p>
        </w:tc>
      </w:tr>
      <w:tr w:rsidR="00144F9B" w:rsidRPr="00CC0AE0" w:rsidTr="00B345E7">
        <w:tc>
          <w:tcPr>
            <w:tcW w:w="4532" w:type="dxa"/>
            <w:shd w:val="clear" w:color="auto" w:fill="auto"/>
            <w:vAlign w:val="center"/>
          </w:tcPr>
          <w:p w:rsidR="00144F9B" w:rsidRPr="00F40FE6" w:rsidRDefault="00144F9B" w:rsidP="00B345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utworzenie grupy roboczej ds. studiów podyplomowych Wydziałowego Zespołu ds. Zapewnienia i </w:t>
            </w: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oskonalenia Jakości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Kształcenia</w:t>
            </w:r>
          </w:p>
        </w:tc>
        <w:tc>
          <w:tcPr>
            <w:tcW w:w="4530" w:type="dxa"/>
            <w:shd w:val="clear" w:color="auto" w:fill="auto"/>
          </w:tcPr>
          <w:p w:rsidR="00144F9B" w:rsidRPr="00533285" w:rsidRDefault="00144F9B" w:rsidP="00590F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Zrealizowano. W roku akademickim 2017/2018 utworzono grupę roboczą ds. studiów podyplomowych WZ, która dokonała weryfikacji planów studiów z sylabusami oraz zgodności liczby punktów ECTS</w:t>
            </w:r>
          </w:p>
        </w:tc>
      </w:tr>
      <w:tr w:rsidR="00144F9B" w:rsidRPr="00CC0AE0" w:rsidTr="00B345E7">
        <w:tc>
          <w:tcPr>
            <w:tcW w:w="4532" w:type="dxa"/>
            <w:shd w:val="clear" w:color="auto" w:fill="auto"/>
            <w:vAlign w:val="center"/>
          </w:tcPr>
          <w:p w:rsidR="00144F9B" w:rsidRPr="00F40FE6" w:rsidRDefault="00144F9B" w:rsidP="00144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</w:t>
            </w:r>
            <w:proofErr w:type="gram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propozycji wprowadzenia egzaminu wstępnego na studia II stopnia na kierunkach Wydziału Nauk o Zdrowiu UMB</w:t>
            </w:r>
          </w:p>
        </w:tc>
        <w:tc>
          <w:tcPr>
            <w:tcW w:w="4530" w:type="dxa"/>
            <w:shd w:val="clear" w:color="auto" w:fill="auto"/>
          </w:tcPr>
          <w:p w:rsidR="00144F9B" w:rsidRPr="00533285" w:rsidRDefault="00144F9B" w:rsidP="00590F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zrealizowano, ponieważ aktualnie na innych wyższych uczelniach medycznych nie ma egzaminów wstępnych na studia II stopnia. Dokonano natomiast modyfikacji warunków rekrutacji na studiach II stopnia na kierunku Fizjoterapia – od roku akademickiego 2018/2019 na studia II stopnia na tym kierunku może ubiegać się tylko i wyłącznie absolwent studiów I stopnia tego kierunku</w:t>
            </w:r>
          </w:p>
        </w:tc>
      </w:tr>
      <w:tr w:rsidR="009D2BC5" w:rsidRPr="00CC0AE0" w:rsidTr="00B345E7">
        <w:tc>
          <w:tcPr>
            <w:tcW w:w="4532" w:type="dxa"/>
            <w:shd w:val="clear" w:color="auto" w:fill="auto"/>
            <w:vAlign w:val="center"/>
          </w:tcPr>
          <w:p w:rsidR="009D2BC5" w:rsidRPr="00F40FE6" w:rsidRDefault="00144F9B" w:rsidP="00B345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dalsze</w:t>
            </w:r>
            <w:proofErr w:type="gram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doposażanie zasobów Biblioteki UMB w podręczniki z dziedziny nauk o zdrowiu zgodnie z sugestiami studentów i kadry dydaktycznej;</w:t>
            </w:r>
          </w:p>
        </w:tc>
        <w:tc>
          <w:tcPr>
            <w:tcW w:w="4530" w:type="dxa"/>
            <w:shd w:val="clear" w:color="auto" w:fill="auto"/>
          </w:tcPr>
          <w:p w:rsidR="009D2BC5" w:rsidRPr="00533285" w:rsidRDefault="00590F62" w:rsidP="00590F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Biblioteka UMB zbierała propozycję tytułów książek do zasilenia księgozbioru wśród studentów. Ponadto WK zbierała dane od kierowników jednostek organizacyjnych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proponowanymi tytułami podręczników, które Biblioteka powinna zakupić.</w:t>
            </w:r>
          </w:p>
        </w:tc>
      </w:tr>
      <w:tr w:rsidR="00B345E7" w:rsidRPr="00CC0AE0" w:rsidTr="00B345E7">
        <w:tc>
          <w:tcPr>
            <w:tcW w:w="4532" w:type="dxa"/>
            <w:shd w:val="clear" w:color="auto" w:fill="auto"/>
            <w:vAlign w:val="center"/>
          </w:tcPr>
          <w:p w:rsidR="00B345E7" w:rsidRPr="00F40FE6" w:rsidRDefault="00144F9B" w:rsidP="00B345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</w:t>
            </w:r>
            <w:proofErr w:type="gram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dodatkowych produktów ułatwiających możliwość studiowania osobom niepełnosprawnym</w:t>
            </w:r>
          </w:p>
        </w:tc>
        <w:tc>
          <w:tcPr>
            <w:tcW w:w="4530" w:type="dxa"/>
            <w:shd w:val="clear" w:color="auto" w:fill="auto"/>
          </w:tcPr>
          <w:p w:rsidR="00B345E7" w:rsidRPr="00533285" w:rsidRDefault="00590F62" w:rsidP="00144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 przez Biuro Osób Niepełnosprawnych. </w:t>
            </w:r>
            <w:r w:rsidR="00E1671A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Biblioteka Główna została doposażona w roczny dostęp do </w:t>
            </w:r>
            <w:r w:rsidR="00E1671A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podręczników w wersji elektronicznej. Inne jednostki dydaktyczne są stopniowo </w:t>
            </w:r>
            <w:proofErr w:type="spellStart"/>
            <w:r w:rsidR="00E1671A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doposażane</w:t>
            </w:r>
            <w:proofErr w:type="spellEnd"/>
            <w:r w:rsidR="00E1671A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m.in. w tablicę graficzną, projektory multimedialne, skanery, rzutniki suf</w:t>
            </w:r>
            <w:r w:rsidR="00144F9B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itowe oraz zestawy komputerowe.</w:t>
            </w:r>
          </w:p>
        </w:tc>
      </w:tr>
      <w:tr w:rsidR="00B345E7" w:rsidRPr="00CC0AE0" w:rsidTr="00B345E7">
        <w:tc>
          <w:tcPr>
            <w:tcW w:w="4532" w:type="dxa"/>
            <w:shd w:val="clear" w:color="auto" w:fill="auto"/>
            <w:vAlign w:val="center"/>
          </w:tcPr>
          <w:p w:rsidR="00B345E7" w:rsidRPr="00F40FE6" w:rsidRDefault="00144F9B" w:rsidP="00B345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doposażenie</w:t>
            </w:r>
            <w:proofErr w:type="gram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144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dydaktycznych w sprzęt komputerowy i sprzęt ułatwiający naukę czynności praktycznych.</w:t>
            </w:r>
          </w:p>
        </w:tc>
        <w:tc>
          <w:tcPr>
            <w:tcW w:w="4530" w:type="dxa"/>
            <w:shd w:val="clear" w:color="auto" w:fill="auto"/>
          </w:tcPr>
          <w:p w:rsidR="00B345E7" w:rsidRPr="00533285" w:rsidRDefault="00E1671A" w:rsidP="005332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Poszczególne jednostki dydaktyczne Wydziału prowadzące zajęcia praktyczne są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doposażane</w:t>
            </w:r>
            <w:proofErr w:type="spellEnd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="00533285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nowy sprzęt komputerowy (komputery stacjonarne, laptopy, rzutniki multimedialne) oraz 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nowe fantomy. Ponadto </w:t>
            </w:r>
            <w:r w:rsidR="00533285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roku akademickim 2017/2018 uruchomiono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Cen</w:t>
            </w:r>
            <w:r w:rsidR="00533285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trum Symulacji Medycznej, które kształci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studentów </w:t>
            </w:r>
            <w:proofErr w:type="spellStart"/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 w:rsidR="00533285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(Pielęgniarstwo, Położnictwo, Ratownictwo Medyczne)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wykorzystaniu nowoczesnego i zaawansowanego technologicznie sprzętu fantomowego.</w:t>
            </w:r>
            <w:r w:rsidR="00533285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Jedna z </w:t>
            </w:r>
            <w:proofErr w:type="spellStart"/>
            <w:r w:rsidR="00533285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</w:t>
            </w:r>
            <w:proofErr w:type="spellEnd"/>
            <w:r w:rsidR="00533285"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niskiej wierności znajduje się również w Zakładzie Zintegrowanej Opieki Medycznej UMB.</w:t>
            </w:r>
            <w:bookmarkStart w:id="0" w:name="_GoBack"/>
            <w:bookmarkEnd w:id="0"/>
          </w:p>
        </w:tc>
      </w:tr>
    </w:tbl>
    <w:p w:rsidR="009D2BC5" w:rsidRPr="009D2BC5" w:rsidRDefault="009D2BC5" w:rsidP="00D147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47E7" w:rsidRDefault="00D147E7" w:rsidP="00D147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47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Inne działania Wydziałowego Zespołu ds. Zapewnienia i </w:t>
      </w:r>
      <w:proofErr w:type="gramStart"/>
      <w:r w:rsidRPr="00D147E7">
        <w:rPr>
          <w:rFonts w:ascii="Times New Roman" w:eastAsia="Times New Roman" w:hAnsi="Times New Roman"/>
          <w:b/>
          <w:sz w:val="24"/>
          <w:szCs w:val="24"/>
          <w:lang w:eastAsia="pl-PL"/>
        </w:rPr>
        <w:t>Doskonalenia Jakości</w:t>
      </w:r>
      <w:proofErr w:type="gramEnd"/>
      <w:r w:rsidRPr="00D147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Kształcenia</w:t>
      </w:r>
    </w:p>
    <w:p w:rsidR="00EB2EF1" w:rsidRDefault="00B345E7" w:rsidP="006135B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EF1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Opracowano wykaz osób zakwalifikowanych do prowadzenia zajęć w ramach </w:t>
      </w:r>
      <w:proofErr w:type="spellStart"/>
      <w:r w:rsidRPr="00EB2EF1">
        <w:rPr>
          <w:rFonts w:ascii="Times New Roman" w:eastAsia="Times New Roman" w:hAnsi="Times New Roman"/>
          <w:sz w:val="24"/>
          <w:szCs w:val="24"/>
          <w:lang w:eastAsia="pl-PL"/>
        </w:rPr>
        <w:t>umowy-zlecenie</w:t>
      </w:r>
      <w:proofErr w:type="spellEnd"/>
      <w:r w:rsidRPr="00EB2EF1">
        <w:rPr>
          <w:rFonts w:ascii="Times New Roman" w:eastAsia="Times New Roman" w:hAnsi="Times New Roman"/>
          <w:sz w:val="24"/>
          <w:szCs w:val="24"/>
          <w:lang w:eastAsia="pl-PL"/>
        </w:rPr>
        <w:t xml:space="preserve"> oraz wykaz placówek pozawydziałowych zakwalifikowanych do realizacji zajęć praktycznych</w:t>
      </w:r>
      <w:r w:rsidR="006D6854">
        <w:rPr>
          <w:rFonts w:ascii="Times New Roman" w:eastAsia="Times New Roman" w:hAnsi="Times New Roman"/>
          <w:sz w:val="24"/>
          <w:szCs w:val="24"/>
          <w:lang w:eastAsia="pl-PL"/>
        </w:rPr>
        <w:t xml:space="preserve"> w roku akademickim 2017/2018</w:t>
      </w:r>
    </w:p>
    <w:p w:rsidR="00EB2EF1" w:rsidRDefault="006D6854" w:rsidP="006135B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Zaktualizowano</w:t>
      </w:r>
      <w:r w:rsidR="00EB2EF1">
        <w:rPr>
          <w:rFonts w:ascii="Times New Roman" w:eastAsia="Times New Roman" w:hAnsi="Times New Roman"/>
          <w:sz w:val="24"/>
          <w:szCs w:val="24"/>
          <w:lang w:eastAsia="pl-PL"/>
        </w:rPr>
        <w:t xml:space="preserve"> procedurę </w:t>
      </w:r>
      <w:proofErr w:type="gramStart"/>
      <w:r w:rsidR="00EB2EF1">
        <w:rPr>
          <w:rFonts w:ascii="Times New Roman" w:eastAsia="Times New Roman" w:hAnsi="Times New Roman"/>
          <w:sz w:val="24"/>
          <w:szCs w:val="24"/>
          <w:lang w:eastAsia="pl-PL"/>
        </w:rPr>
        <w:t>kontroli jakości</w:t>
      </w:r>
      <w:proofErr w:type="gramEnd"/>
      <w:r w:rsidR="00EB2EF1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na Wydziale Nauk o Zdrowiu Uniwersytetu Medycznego w Białymstoku</w:t>
      </w:r>
    </w:p>
    <w:p w:rsidR="00B345E7" w:rsidRPr="00EB2EF1" w:rsidRDefault="00B5734E" w:rsidP="006135B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EF1">
        <w:rPr>
          <w:rFonts w:ascii="Times New Roman" w:eastAsia="Times New Roman" w:hAnsi="Times New Roman"/>
          <w:sz w:val="24"/>
          <w:szCs w:val="24"/>
          <w:lang w:eastAsia="pl-PL"/>
        </w:rPr>
        <w:t>Zmieniono</w:t>
      </w:r>
      <w:r w:rsidR="00B345E7" w:rsidRPr="00EB2EF1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przedstawicieli studentów w posz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>czególnych grupach roboczych WZ</w:t>
      </w:r>
    </w:p>
    <w:p w:rsidR="00AE2257" w:rsidRPr="00AE2257" w:rsidRDefault="00AE2257" w:rsidP="00AE225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>aopiniowan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 zaproponowano</w:t>
      </w:r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zmian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w zapisach wytycznych dla rad podstawowych jednostek organizacyjnych Uniwersytetu Medycznego w Białymstoku określających zasad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tworzenia planów i programów </w:t>
      </w:r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>studiów podyplomowych oraz Regulaminu studiów podyplomowych</w:t>
      </w:r>
    </w:p>
    <w:p w:rsidR="00AE2257" w:rsidRPr="00AE2257" w:rsidRDefault="00AE2257" w:rsidP="00AE225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>ujednolic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zasad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pisania prac licencjackich i magisterskich dla wszystkich kierunków studiów na </w:t>
      </w:r>
      <w:proofErr w:type="spellStart"/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</w:p>
    <w:p w:rsidR="00CE4738" w:rsidRDefault="00AE2257" w:rsidP="00AE225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utworzono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</w:t>
      </w:r>
      <w:r w:rsidRPr="00AE2257">
        <w:rPr>
          <w:rFonts w:ascii="Times New Roman" w:eastAsia="Times New Roman" w:hAnsi="Times New Roman"/>
          <w:sz w:val="24"/>
          <w:szCs w:val="24"/>
          <w:lang w:eastAsia="pl-PL"/>
        </w:rPr>
        <w:t xml:space="preserve"> hospitacji zajęć dydaktycznych i praktyk zawodowych</w:t>
      </w:r>
    </w:p>
    <w:p w:rsidR="00C34069" w:rsidRPr="00AE2257" w:rsidRDefault="00C34069" w:rsidP="00AE225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opracowano nowy wzór ankiety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oceniającej</w:t>
      </w:r>
      <w:r w:rsidRPr="00C340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jakość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obsługi Dziekanatu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WNoZ</w:t>
      </w:r>
      <w:proofErr w:type="spellEnd"/>
    </w:p>
    <w:p w:rsidR="00D147E7" w:rsidRDefault="00D147E7" w:rsidP="00D147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47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Uwagi </w:t>
      </w:r>
    </w:p>
    <w:p w:rsidR="00D147E7" w:rsidRPr="00D147E7" w:rsidRDefault="00D147E7" w:rsidP="00D147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47E7">
        <w:rPr>
          <w:rFonts w:ascii="Times New Roman" w:eastAsia="Times New Roman" w:hAnsi="Times New Roman"/>
          <w:sz w:val="24"/>
          <w:szCs w:val="24"/>
          <w:lang w:eastAsia="pl-PL"/>
        </w:rPr>
        <w:t xml:space="preserve">Brak. </w:t>
      </w:r>
    </w:p>
    <w:p w:rsidR="00D147E7" w:rsidRPr="00D147E7" w:rsidRDefault="00D147E7" w:rsidP="00D147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47E7">
        <w:rPr>
          <w:rFonts w:ascii="Times New Roman" w:eastAsia="Times New Roman" w:hAnsi="Times New Roman"/>
          <w:b/>
          <w:sz w:val="24"/>
          <w:szCs w:val="24"/>
          <w:lang w:eastAsia="pl-PL"/>
        </w:rPr>
        <w:t>6.  Podsumowanie</w:t>
      </w:r>
    </w:p>
    <w:p w:rsidR="00D147E7" w:rsidRDefault="009D2BC5" w:rsidP="009D2B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2BC5">
        <w:rPr>
          <w:rFonts w:ascii="Times New Roman" w:eastAsia="Times New Roman" w:hAnsi="Times New Roman"/>
          <w:sz w:val="24"/>
          <w:szCs w:val="24"/>
          <w:lang w:eastAsia="pl-PL"/>
        </w:rPr>
        <w:t>Podsumowując przeanalizowane dane, jakość kształcenia na Wydziale Nauk o Zdrowiu znajduje się na wysokim poziomie. Świadczą o tym wyniki hospitacji (zdecydowana większość nauczycieli otrzymała oceny wyróżniające), a także mała liczba uwag ze strony studentów.</w:t>
      </w:r>
    </w:p>
    <w:p w:rsidR="002C2203" w:rsidRPr="00213BED" w:rsidRDefault="002C2203" w:rsidP="00AF38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8AC" w:rsidRDefault="00BB18AC" w:rsidP="00BB18AC">
      <w:pPr>
        <w:ind w:left="2124"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proofErr w:type="gramStart"/>
      <w:r w:rsidRPr="00BB18AC">
        <w:rPr>
          <w:rFonts w:ascii="Times New Roman" w:eastAsia="Times New Roman" w:hAnsi="Times New Roman"/>
          <w:i/>
          <w:sz w:val="18"/>
          <w:szCs w:val="18"/>
          <w:lang w:eastAsia="pl-PL"/>
        </w:rPr>
        <w:t>prof</w:t>
      </w:r>
      <w:proofErr w:type="gramEnd"/>
      <w:r w:rsidRPr="00BB18AC">
        <w:rPr>
          <w:rFonts w:ascii="Times New Roman" w:eastAsia="Times New Roman" w:hAnsi="Times New Roman"/>
          <w:i/>
          <w:sz w:val="18"/>
          <w:szCs w:val="18"/>
          <w:lang w:eastAsia="pl-PL"/>
        </w:rPr>
        <w:t>. dr hab. n. med.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Ziemowit Ziętkowski</w:t>
      </w:r>
    </w:p>
    <w:p w:rsidR="009D2BC5" w:rsidRPr="009D2BC5" w:rsidRDefault="002D18BE" w:rsidP="009D2BC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Białystok, dn. 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95E3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AE2257">
        <w:rPr>
          <w:rFonts w:ascii="Times New Roman" w:eastAsia="Times New Roman" w:hAnsi="Times New Roman"/>
          <w:sz w:val="24"/>
          <w:szCs w:val="24"/>
          <w:lang w:eastAsia="pl-PL"/>
        </w:rPr>
        <w:t>.06.2018</w:t>
      </w:r>
    </w:p>
    <w:p w:rsidR="00327A68" w:rsidRDefault="009D2BC5" w:rsidP="0038394B">
      <w:pPr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 w:rsidR="00BB18A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Przewodniczący Wydziałowego Zespołu ds. Zapewnienia i </w:t>
      </w:r>
      <w:proofErr w:type="gramStart"/>
      <w:r w:rsidR="00BB18AC">
        <w:rPr>
          <w:rFonts w:ascii="Times New Roman" w:eastAsia="Times New Roman" w:hAnsi="Times New Roman"/>
          <w:i/>
          <w:sz w:val="18"/>
          <w:szCs w:val="18"/>
          <w:lang w:eastAsia="pl-PL"/>
        </w:rPr>
        <w:t>D</w:t>
      </w:r>
      <w:r w:rsidR="002C2203">
        <w:rPr>
          <w:rFonts w:ascii="Times New Roman" w:eastAsia="Times New Roman" w:hAnsi="Times New Roman"/>
          <w:i/>
          <w:sz w:val="18"/>
          <w:szCs w:val="18"/>
          <w:lang w:eastAsia="pl-PL"/>
        </w:rPr>
        <w:t>oskonalenia Jakości</w:t>
      </w:r>
      <w:proofErr w:type="gramEnd"/>
      <w:r w:rsidR="002C220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Kształcenia</w:t>
      </w:r>
    </w:p>
    <w:p w:rsidR="00B34328" w:rsidRDefault="00B34328" w:rsidP="0038394B">
      <w:pPr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B34328" w:rsidRDefault="00B34328" w:rsidP="0038394B">
      <w:pPr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B34328" w:rsidRDefault="00B34328" w:rsidP="00B34328">
      <w:pPr>
        <w:ind w:left="3540" w:firstLine="708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proofErr w:type="gramStart"/>
      <w:r w:rsidRPr="00BB18AC">
        <w:rPr>
          <w:rFonts w:ascii="Times New Roman" w:eastAsia="Times New Roman" w:hAnsi="Times New Roman"/>
          <w:i/>
          <w:sz w:val="18"/>
          <w:szCs w:val="18"/>
          <w:lang w:eastAsia="pl-PL"/>
        </w:rPr>
        <w:t>dr</w:t>
      </w:r>
      <w:proofErr w:type="gramEnd"/>
      <w:r w:rsidRPr="00BB18A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AE225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hab. </w:t>
      </w:r>
      <w:r w:rsidRPr="00BB18A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n.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 zdr</w:t>
      </w:r>
      <w:r w:rsidRPr="00BB18AC">
        <w:rPr>
          <w:rFonts w:ascii="Times New Roman" w:eastAsia="Times New Roman" w:hAnsi="Times New Roman"/>
          <w:i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Mateusz Cybulski</w:t>
      </w:r>
    </w:p>
    <w:p w:rsidR="00B34328" w:rsidRDefault="00B34328" w:rsidP="00B34328">
      <w:pPr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B34328" w:rsidRPr="00BB18AC" w:rsidRDefault="00B34328" w:rsidP="00AE2257">
      <w:pPr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Zastępca Przewodniczącego Wydziałowego Zespołu ds. Zapewnienia i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Doskonalenia Jakości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Kształcenia</w:t>
      </w:r>
    </w:p>
    <w:sectPr w:rsidR="00B34328" w:rsidRPr="00BB18AC" w:rsidSect="00327A68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B0" w:rsidRDefault="008010B0" w:rsidP="00720549">
      <w:pPr>
        <w:spacing w:after="0" w:line="240" w:lineRule="auto"/>
      </w:pPr>
      <w:r>
        <w:separator/>
      </w:r>
    </w:p>
  </w:endnote>
  <w:endnote w:type="continuationSeparator" w:id="0">
    <w:p w:rsidR="008010B0" w:rsidRDefault="008010B0" w:rsidP="0072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B8" w:rsidRDefault="006135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3285">
      <w:rPr>
        <w:noProof/>
      </w:rPr>
      <w:t>2</w:t>
    </w:r>
    <w:r>
      <w:fldChar w:fldCharType="end"/>
    </w:r>
  </w:p>
  <w:p w:rsidR="006135B8" w:rsidRDefault="00613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B0" w:rsidRDefault="008010B0" w:rsidP="00720549">
      <w:pPr>
        <w:spacing w:after="0" w:line="240" w:lineRule="auto"/>
      </w:pPr>
      <w:r>
        <w:separator/>
      </w:r>
    </w:p>
  </w:footnote>
  <w:footnote w:type="continuationSeparator" w:id="0">
    <w:p w:rsidR="008010B0" w:rsidRDefault="008010B0" w:rsidP="0072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B8" w:rsidRDefault="006135B8" w:rsidP="007205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-61595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9" name="Obraz 9" descr="http://www.amb.edu.pl/ouczelni/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amb.edu.pl/ouczelni/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  W</w:t>
    </w:r>
    <w:r w:rsidRPr="007C0E3D">
      <w:rPr>
        <w:rFonts w:ascii="Times New Roman" w:eastAsia="Times New Roman" w:hAnsi="Times New Roman"/>
        <w:b/>
        <w:lang w:eastAsia="pl-PL"/>
      </w:rPr>
      <w:t>YDZIAŁOWY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Z</w:t>
    </w:r>
    <w:r w:rsidRPr="007C0E3D">
      <w:rPr>
        <w:rFonts w:ascii="Times New Roman" w:eastAsia="Times New Roman" w:hAnsi="Times New Roman"/>
        <w:b/>
        <w:lang w:eastAsia="pl-PL"/>
      </w:rPr>
      <w:t>ESPÓŁ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</w:t>
    </w:r>
    <w:r w:rsidRPr="007C0E3D">
      <w:rPr>
        <w:rFonts w:ascii="Times New Roman" w:eastAsia="Times New Roman" w:hAnsi="Times New Roman"/>
        <w:b/>
        <w:lang w:eastAsia="pl-PL"/>
      </w:rPr>
      <w:t>DS.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Z</w:t>
    </w:r>
    <w:r w:rsidRPr="007C0E3D">
      <w:rPr>
        <w:rFonts w:ascii="Times New Roman" w:eastAsia="Times New Roman" w:hAnsi="Times New Roman"/>
        <w:b/>
        <w:lang w:eastAsia="pl-PL"/>
      </w:rPr>
      <w:t>APEWNI</w:t>
    </w:r>
    <w:r>
      <w:rPr>
        <w:rFonts w:ascii="Times New Roman" w:eastAsia="Times New Roman" w:hAnsi="Times New Roman"/>
        <w:b/>
        <w:lang w:eastAsia="pl-PL"/>
      </w:rPr>
      <w:t>E</w:t>
    </w:r>
    <w:r w:rsidRPr="007C0E3D">
      <w:rPr>
        <w:rFonts w:ascii="Times New Roman" w:eastAsia="Times New Roman" w:hAnsi="Times New Roman"/>
        <w:b/>
        <w:lang w:eastAsia="pl-PL"/>
      </w:rPr>
      <w:t>NIA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</w:t>
    </w:r>
    <w:r w:rsidRPr="007C0E3D">
      <w:rPr>
        <w:rFonts w:ascii="Times New Roman" w:eastAsia="Times New Roman" w:hAnsi="Times New Roman"/>
        <w:b/>
        <w:lang w:eastAsia="pl-PL"/>
      </w:rPr>
      <w:t>I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D</w:t>
    </w:r>
    <w:r w:rsidRPr="007C0E3D">
      <w:rPr>
        <w:rFonts w:ascii="Times New Roman" w:eastAsia="Times New Roman" w:hAnsi="Times New Roman"/>
        <w:b/>
        <w:lang w:eastAsia="pl-PL"/>
      </w:rPr>
      <w:t xml:space="preserve">OSKONALENIA </w:t>
    </w:r>
  </w:p>
  <w:p w:rsidR="006135B8" w:rsidRDefault="006135B8" w:rsidP="007205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lang w:eastAsia="pl-PL"/>
      </w:rPr>
    </w:pPr>
    <w:r>
      <w:rPr>
        <w:rFonts w:ascii="Times New Roman" w:eastAsia="Times New Roman" w:hAnsi="Times New Roman"/>
        <w:b/>
        <w:sz w:val="28"/>
        <w:szCs w:val="28"/>
        <w:lang w:eastAsia="pl-PL"/>
      </w:rPr>
      <w:t>J</w:t>
    </w:r>
    <w:r w:rsidRPr="007C0E3D">
      <w:rPr>
        <w:rFonts w:ascii="Times New Roman" w:eastAsia="Times New Roman" w:hAnsi="Times New Roman"/>
        <w:b/>
        <w:lang w:eastAsia="pl-PL"/>
      </w:rPr>
      <w:t>AKOŚCI</w:t>
    </w:r>
    <w:r>
      <w:rPr>
        <w:rFonts w:ascii="Times New Roman" w:eastAsia="Times New Roman" w:hAnsi="Times New Roman"/>
        <w:b/>
        <w:sz w:val="28"/>
        <w:szCs w:val="28"/>
        <w:lang w:eastAsia="pl-PL"/>
      </w:rPr>
      <w:t xml:space="preserve"> K</w:t>
    </w:r>
    <w:r w:rsidRPr="007C0E3D">
      <w:rPr>
        <w:rFonts w:ascii="Times New Roman" w:eastAsia="Times New Roman" w:hAnsi="Times New Roman"/>
        <w:b/>
        <w:lang w:eastAsia="pl-PL"/>
      </w:rPr>
      <w:t>SZTAŁCENI</w:t>
    </w:r>
    <w:r>
      <w:rPr>
        <w:rFonts w:ascii="Times New Roman" w:eastAsia="Times New Roman" w:hAnsi="Times New Roman"/>
        <w:b/>
        <w:lang w:eastAsia="pl-PL"/>
      </w:rPr>
      <w:t>A</w:t>
    </w:r>
  </w:p>
  <w:p w:rsidR="006135B8" w:rsidRPr="00720549" w:rsidRDefault="006135B8" w:rsidP="007205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720549">
      <w:rPr>
        <w:rFonts w:ascii="Times New Roman" w:eastAsia="Times New Roman" w:hAnsi="Times New Roman"/>
        <w:b/>
        <w:sz w:val="28"/>
        <w:szCs w:val="28"/>
        <w:lang w:eastAsia="pl-PL"/>
      </w:rPr>
      <w:t>U</w:t>
    </w:r>
    <w:r w:rsidRPr="00720549">
      <w:rPr>
        <w:rFonts w:ascii="Times New Roman" w:eastAsia="Times New Roman" w:hAnsi="Times New Roman"/>
        <w:b/>
        <w:lang w:eastAsia="pl-PL"/>
      </w:rPr>
      <w:t xml:space="preserve">NIWERSYTET </w:t>
    </w: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M</w:t>
    </w:r>
    <w:r w:rsidRPr="00720549">
      <w:rPr>
        <w:rFonts w:ascii="Times New Roman" w:eastAsia="Times New Roman" w:hAnsi="Times New Roman"/>
        <w:b/>
        <w:lang w:eastAsia="pl-PL"/>
      </w:rPr>
      <w:t xml:space="preserve">EDYCZNY W </w:t>
    </w: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B</w:t>
    </w:r>
    <w:r w:rsidRPr="00720549">
      <w:rPr>
        <w:rFonts w:ascii="Times New Roman" w:eastAsia="Times New Roman" w:hAnsi="Times New Roman"/>
        <w:b/>
        <w:lang w:eastAsia="pl-PL"/>
      </w:rPr>
      <w:t>IAŁYMSTOKU</w:t>
    </w:r>
  </w:p>
  <w:p w:rsidR="006135B8" w:rsidRPr="00720549" w:rsidRDefault="006135B8" w:rsidP="008471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proofErr w:type="gramStart"/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W</w:t>
    </w:r>
    <w:r w:rsidRPr="00720549">
      <w:rPr>
        <w:rFonts w:ascii="Times New Roman" w:eastAsia="Times New Roman" w:hAnsi="Times New Roman"/>
        <w:b/>
        <w:lang w:eastAsia="pl-PL"/>
      </w:rPr>
      <w:t xml:space="preserve">YDZIAŁ  </w:t>
    </w: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N</w:t>
    </w:r>
    <w:r w:rsidRPr="00720549">
      <w:rPr>
        <w:rFonts w:ascii="Times New Roman" w:eastAsia="Times New Roman" w:hAnsi="Times New Roman"/>
        <w:b/>
        <w:lang w:eastAsia="pl-PL"/>
      </w:rPr>
      <w:t>AUK</w:t>
    </w:r>
    <w:proofErr w:type="gramEnd"/>
    <w:r w:rsidRPr="00720549">
      <w:rPr>
        <w:rFonts w:ascii="Times New Roman" w:eastAsia="Times New Roman" w:hAnsi="Times New Roman"/>
        <w:b/>
        <w:lang w:eastAsia="pl-PL"/>
      </w:rPr>
      <w:t xml:space="preserve"> O </w:t>
    </w:r>
    <w:r w:rsidRPr="002B6B9D">
      <w:rPr>
        <w:rFonts w:ascii="Times New Roman" w:eastAsia="Times New Roman" w:hAnsi="Times New Roman"/>
        <w:b/>
        <w:sz w:val="28"/>
        <w:szCs w:val="28"/>
        <w:lang w:eastAsia="pl-PL"/>
      </w:rPr>
      <w:t>Z</w:t>
    </w:r>
    <w:r w:rsidRPr="00720549">
      <w:rPr>
        <w:rFonts w:ascii="Times New Roman" w:eastAsia="Times New Roman" w:hAnsi="Times New Roman"/>
        <w:b/>
        <w:lang w:eastAsia="pl-PL"/>
      </w:rPr>
      <w:t>DROWIU</w:t>
    </w:r>
  </w:p>
  <w:p w:rsidR="006135B8" w:rsidRDefault="006135B8" w:rsidP="007205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</w:p>
  <w:p w:rsidR="006135B8" w:rsidRPr="007C0E3D" w:rsidRDefault="006135B8" w:rsidP="008471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720549">
      <w:rPr>
        <w:rFonts w:ascii="Times New Roman" w:eastAsia="Times New Roman" w:hAnsi="Times New Roman"/>
        <w:lang w:eastAsia="pl-PL"/>
      </w:rPr>
      <w:t>15-295 Bia</w:t>
    </w:r>
    <w:r>
      <w:rPr>
        <w:rFonts w:ascii="Times New Roman" w:eastAsia="Times New Roman" w:hAnsi="Times New Roman"/>
        <w:lang w:eastAsia="pl-PL"/>
      </w:rPr>
      <w:t xml:space="preserve">łystok, ul. Szpitalna 37, </w:t>
    </w:r>
    <w:proofErr w:type="gramStart"/>
    <w:r>
      <w:rPr>
        <w:rFonts w:ascii="Times New Roman" w:eastAsia="Times New Roman" w:hAnsi="Times New Roman"/>
        <w:lang w:eastAsia="pl-PL"/>
      </w:rPr>
      <w:t>tel. (</w:t>
    </w:r>
    <w:r w:rsidRPr="00720549">
      <w:rPr>
        <w:rFonts w:ascii="Times New Roman" w:eastAsia="Times New Roman" w:hAnsi="Times New Roman"/>
        <w:lang w:eastAsia="pl-PL"/>
      </w:rPr>
      <w:t>85</w:t>
    </w:r>
    <w:r>
      <w:rPr>
        <w:rFonts w:ascii="Times New Roman" w:eastAsia="Times New Roman" w:hAnsi="Times New Roman"/>
        <w:lang w:eastAsia="pl-PL"/>
      </w:rPr>
      <w:t>)</w:t>
    </w:r>
    <w:r w:rsidRPr="00720549">
      <w:rPr>
        <w:rFonts w:ascii="Times New Roman" w:eastAsia="Times New Roman" w:hAnsi="Times New Roman"/>
        <w:lang w:eastAsia="pl-PL"/>
      </w:rPr>
      <w:t> 748  55  11, fax</w:t>
    </w:r>
    <w:proofErr w:type="gramEnd"/>
    <w:r w:rsidRPr="00720549">
      <w:rPr>
        <w:rFonts w:ascii="Times New Roman" w:eastAsia="Times New Roman" w:hAnsi="Times New Roman"/>
        <w:lang w:eastAsia="pl-PL"/>
      </w:rPr>
      <w:t xml:space="preserve">: </w:t>
    </w:r>
    <w:r>
      <w:rPr>
        <w:rFonts w:ascii="Times New Roman" w:eastAsia="Times New Roman" w:hAnsi="Times New Roman"/>
        <w:lang w:eastAsia="pl-PL"/>
      </w:rPr>
      <w:t>(</w:t>
    </w:r>
    <w:r w:rsidRPr="00720549">
      <w:rPr>
        <w:rFonts w:ascii="Times New Roman" w:eastAsia="Times New Roman" w:hAnsi="Times New Roman"/>
        <w:lang w:eastAsia="pl-PL"/>
      </w:rPr>
      <w:t>85</w:t>
    </w:r>
    <w:r>
      <w:rPr>
        <w:rFonts w:ascii="Times New Roman" w:eastAsia="Times New Roman" w:hAnsi="Times New Roman"/>
        <w:lang w:eastAsia="pl-PL"/>
      </w:rPr>
      <w:t>)</w:t>
    </w:r>
    <w:r w:rsidRPr="00720549">
      <w:rPr>
        <w:rFonts w:ascii="Times New Roman" w:eastAsia="Times New Roman" w:hAnsi="Times New Roman"/>
        <w:lang w:eastAsia="pl-PL"/>
      </w:rPr>
      <w:t xml:space="preserve"> 748  54  </w:t>
    </w:r>
    <w:r w:rsidRPr="0005301C">
      <w:rPr>
        <w:rFonts w:ascii="Times New Roman" w:eastAsia="Times New Roman" w:hAnsi="Times New Roman"/>
        <w:lang w:eastAsia="pl-PL"/>
      </w:rPr>
      <w:t>92</w:t>
    </w:r>
  </w:p>
  <w:p w:rsidR="006135B8" w:rsidRDefault="00613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590DB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2F2226"/>
    <w:multiLevelType w:val="hybridMultilevel"/>
    <w:tmpl w:val="80C2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55A"/>
    <w:multiLevelType w:val="hybridMultilevel"/>
    <w:tmpl w:val="ACBA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7191"/>
    <w:multiLevelType w:val="hybridMultilevel"/>
    <w:tmpl w:val="102833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2126A"/>
    <w:multiLevelType w:val="hybridMultilevel"/>
    <w:tmpl w:val="2C8C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18A7"/>
    <w:multiLevelType w:val="hybridMultilevel"/>
    <w:tmpl w:val="E0361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DDD"/>
    <w:multiLevelType w:val="hybridMultilevel"/>
    <w:tmpl w:val="E376E16E"/>
    <w:lvl w:ilvl="0" w:tplc="14AED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0691"/>
    <w:multiLevelType w:val="hybridMultilevel"/>
    <w:tmpl w:val="1FB0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325F7"/>
    <w:multiLevelType w:val="hybridMultilevel"/>
    <w:tmpl w:val="7B68C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E3274"/>
    <w:multiLevelType w:val="hybridMultilevel"/>
    <w:tmpl w:val="9262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68A4"/>
    <w:multiLevelType w:val="hybridMultilevel"/>
    <w:tmpl w:val="39EA30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79483E"/>
    <w:multiLevelType w:val="hybridMultilevel"/>
    <w:tmpl w:val="6EB6C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2044C"/>
    <w:multiLevelType w:val="hybridMultilevel"/>
    <w:tmpl w:val="1158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66923"/>
    <w:multiLevelType w:val="hybridMultilevel"/>
    <w:tmpl w:val="52CCB8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D4595"/>
    <w:multiLevelType w:val="hybridMultilevel"/>
    <w:tmpl w:val="E376E16E"/>
    <w:lvl w:ilvl="0" w:tplc="14AED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54EE5"/>
    <w:multiLevelType w:val="hybridMultilevel"/>
    <w:tmpl w:val="BCF6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22723"/>
    <w:multiLevelType w:val="hybridMultilevel"/>
    <w:tmpl w:val="2404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08F4"/>
    <w:multiLevelType w:val="hybridMultilevel"/>
    <w:tmpl w:val="345AECE4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6C194014"/>
    <w:multiLevelType w:val="hybridMultilevel"/>
    <w:tmpl w:val="ECC4C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A0A66"/>
    <w:multiLevelType w:val="hybridMultilevel"/>
    <w:tmpl w:val="C974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40A50"/>
    <w:multiLevelType w:val="hybridMultilevel"/>
    <w:tmpl w:val="A484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7"/>
  </w:num>
  <w:num w:numId="5">
    <w:abstractNumId w:val="19"/>
  </w:num>
  <w:num w:numId="6">
    <w:abstractNumId w:val="3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20"/>
  </w:num>
  <w:num w:numId="12">
    <w:abstractNumId w:val="0"/>
  </w:num>
  <w:num w:numId="13">
    <w:abstractNumId w:val="7"/>
  </w:num>
  <w:num w:numId="14">
    <w:abstractNumId w:val="13"/>
  </w:num>
  <w:num w:numId="15">
    <w:abstractNumId w:val="9"/>
  </w:num>
  <w:num w:numId="16">
    <w:abstractNumId w:val="16"/>
  </w:num>
  <w:num w:numId="17">
    <w:abstractNumId w:val="6"/>
  </w:num>
  <w:num w:numId="18">
    <w:abstractNumId w:val="18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3"/>
    <w:rsid w:val="0000259E"/>
    <w:rsid w:val="00010B6A"/>
    <w:rsid w:val="000324DB"/>
    <w:rsid w:val="00033691"/>
    <w:rsid w:val="0004121B"/>
    <w:rsid w:val="000517C1"/>
    <w:rsid w:val="0005301C"/>
    <w:rsid w:val="00053843"/>
    <w:rsid w:val="00061B51"/>
    <w:rsid w:val="00097B4E"/>
    <w:rsid w:val="000A20D1"/>
    <w:rsid w:val="000E0AF3"/>
    <w:rsid w:val="001002EB"/>
    <w:rsid w:val="00144F9B"/>
    <w:rsid w:val="00155944"/>
    <w:rsid w:val="00157F9A"/>
    <w:rsid w:val="001666C5"/>
    <w:rsid w:val="0016705B"/>
    <w:rsid w:val="0017153F"/>
    <w:rsid w:val="001745AD"/>
    <w:rsid w:val="001811B4"/>
    <w:rsid w:val="001A137D"/>
    <w:rsid w:val="001B2BA7"/>
    <w:rsid w:val="001C34C9"/>
    <w:rsid w:val="001D5A42"/>
    <w:rsid w:val="001E596F"/>
    <w:rsid w:val="00201FF0"/>
    <w:rsid w:val="002101B4"/>
    <w:rsid w:val="00213BED"/>
    <w:rsid w:val="00214EB2"/>
    <w:rsid w:val="0021540E"/>
    <w:rsid w:val="00230C90"/>
    <w:rsid w:val="00260A03"/>
    <w:rsid w:val="002819CF"/>
    <w:rsid w:val="00281C19"/>
    <w:rsid w:val="0029402B"/>
    <w:rsid w:val="002A020D"/>
    <w:rsid w:val="002B0679"/>
    <w:rsid w:val="002B247A"/>
    <w:rsid w:val="002B554A"/>
    <w:rsid w:val="002B6B9D"/>
    <w:rsid w:val="002C2203"/>
    <w:rsid w:val="002C2983"/>
    <w:rsid w:val="002D18BE"/>
    <w:rsid w:val="002E1894"/>
    <w:rsid w:val="00313923"/>
    <w:rsid w:val="00327A68"/>
    <w:rsid w:val="00347509"/>
    <w:rsid w:val="0036074E"/>
    <w:rsid w:val="0036645C"/>
    <w:rsid w:val="003757F4"/>
    <w:rsid w:val="00375DC6"/>
    <w:rsid w:val="0038394B"/>
    <w:rsid w:val="003870A1"/>
    <w:rsid w:val="00387AE2"/>
    <w:rsid w:val="00395801"/>
    <w:rsid w:val="003A5838"/>
    <w:rsid w:val="003D0E6E"/>
    <w:rsid w:val="003D2185"/>
    <w:rsid w:val="003D2483"/>
    <w:rsid w:val="003D3C6A"/>
    <w:rsid w:val="003D4F83"/>
    <w:rsid w:val="003E2EF0"/>
    <w:rsid w:val="003F6B72"/>
    <w:rsid w:val="00410911"/>
    <w:rsid w:val="00415FB6"/>
    <w:rsid w:val="00417113"/>
    <w:rsid w:val="004243DD"/>
    <w:rsid w:val="00424E3A"/>
    <w:rsid w:val="00440173"/>
    <w:rsid w:val="00460613"/>
    <w:rsid w:val="00465366"/>
    <w:rsid w:val="0046620A"/>
    <w:rsid w:val="00492B8C"/>
    <w:rsid w:val="004A02E8"/>
    <w:rsid w:val="004A1AA9"/>
    <w:rsid w:val="004A33DD"/>
    <w:rsid w:val="004B60FE"/>
    <w:rsid w:val="004D7215"/>
    <w:rsid w:val="004F152A"/>
    <w:rsid w:val="004F23F9"/>
    <w:rsid w:val="004F4832"/>
    <w:rsid w:val="005123C4"/>
    <w:rsid w:val="00512D9E"/>
    <w:rsid w:val="00533285"/>
    <w:rsid w:val="00553718"/>
    <w:rsid w:val="00570D78"/>
    <w:rsid w:val="005861FF"/>
    <w:rsid w:val="00590F62"/>
    <w:rsid w:val="00592940"/>
    <w:rsid w:val="00596869"/>
    <w:rsid w:val="005C7BC8"/>
    <w:rsid w:val="005D0F7D"/>
    <w:rsid w:val="005E40A3"/>
    <w:rsid w:val="005F294F"/>
    <w:rsid w:val="005F4CCA"/>
    <w:rsid w:val="00602E52"/>
    <w:rsid w:val="006130FF"/>
    <w:rsid w:val="0061318F"/>
    <w:rsid w:val="006135B8"/>
    <w:rsid w:val="00642A4A"/>
    <w:rsid w:val="00642AB8"/>
    <w:rsid w:val="00681344"/>
    <w:rsid w:val="0069471F"/>
    <w:rsid w:val="00696E65"/>
    <w:rsid w:val="006A2774"/>
    <w:rsid w:val="006A458E"/>
    <w:rsid w:val="006A54FC"/>
    <w:rsid w:val="006B05CB"/>
    <w:rsid w:val="006B10D5"/>
    <w:rsid w:val="006B5E14"/>
    <w:rsid w:val="006B71C4"/>
    <w:rsid w:val="006D6854"/>
    <w:rsid w:val="006E2580"/>
    <w:rsid w:val="006E4CD5"/>
    <w:rsid w:val="006F6FF8"/>
    <w:rsid w:val="00701E19"/>
    <w:rsid w:val="007148BD"/>
    <w:rsid w:val="007153A3"/>
    <w:rsid w:val="00720549"/>
    <w:rsid w:val="00720FBC"/>
    <w:rsid w:val="00730971"/>
    <w:rsid w:val="00732C20"/>
    <w:rsid w:val="00743DEE"/>
    <w:rsid w:val="007732CB"/>
    <w:rsid w:val="007844B1"/>
    <w:rsid w:val="007A3288"/>
    <w:rsid w:val="007B081B"/>
    <w:rsid w:val="007B1B24"/>
    <w:rsid w:val="007B4AAA"/>
    <w:rsid w:val="007B783A"/>
    <w:rsid w:val="007C0E3D"/>
    <w:rsid w:val="007D54DB"/>
    <w:rsid w:val="007F28C3"/>
    <w:rsid w:val="008010B0"/>
    <w:rsid w:val="008250AE"/>
    <w:rsid w:val="008432F8"/>
    <w:rsid w:val="00844466"/>
    <w:rsid w:val="008471D3"/>
    <w:rsid w:val="00850588"/>
    <w:rsid w:val="00865A66"/>
    <w:rsid w:val="00866F44"/>
    <w:rsid w:val="00873D82"/>
    <w:rsid w:val="00896201"/>
    <w:rsid w:val="008B0D3C"/>
    <w:rsid w:val="008B4201"/>
    <w:rsid w:val="008C09FF"/>
    <w:rsid w:val="008C2C06"/>
    <w:rsid w:val="008C4594"/>
    <w:rsid w:val="008C4CAD"/>
    <w:rsid w:val="008C7772"/>
    <w:rsid w:val="008D1B53"/>
    <w:rsid w:val="008D301C"/>
    <w:rsid w:val="008E2C47"/>
    <w:rsid w:val="008E60DE"/>
    <w:rsid w:val="00905182"/>
    <w:rsid w:val="0091263F"/>
    <w:rsid w:val="009234EE"/>
    <w:rsid w:val="0092491C"/>
    <w:rsid w:val="00926DE4"/>
    <w:rsid w:val="009311BA"/>
    <w:rsid w:val="0093342D"/>
    <w:rsid w:val="009725C7"/>
    <w:rsid w:val="009765A7"/>
    <w:rsid w:val="00984BA6"/>
    <w:rsid w:val="009D2BC5"/>
    <w:rsid w:val="009D771D"/>
    <w:rsid w:val="00A03B30"/>
    <w:rsid w:val="00A1297F"/>
    <w:rsid w:val="00A25E96"/>
    <w:rsid w:val="00A32707"/>
    <w:rsid w:val="00A346D2"/>
    <w:rsid w:val="00A51644"/>
    <w:rsid w:val="00A60E1C"/>
    <w:rsid w:val="00A71D3D"/>
    <w:rsid w:val="00AA67F8"/>
    <w:rsid w:val="00AB6137"/>
    <w:rsid w:val="00AB61EB"/>
    <w:rsid w:val="00AC015D"/>
    <w:rsid w:val="00AC3ACD"/>
    <w:rsid w:val="00AE2257"/>
    <w:rsid w:val="00AE46E7"/>
    <w:rsid w:val="00AE6421"/>
    <w:rsid w:val="00AE765E"/>
    <w:rsid w:val="00AF3813"/>
    <w:rsid w:val="00B00D3B"/>
    <w:rsid w:val="00B037B4"/>
    <w:rsid w:val="00B055D1"/>
    <w:rsid w:val="00B21038"/>
    <w:rsid w:val="00B34328"/>
    <w:rsid w:val="00B345E7"/>
    <w:rsid w:val="00B557C0"/>
    <w:rsid w:val="00B563CF"/>
    <w:rsid w:val="00B5734E"/>
    <w:rsid w:val="00B924C8"/>
    <w:rsid w:val="00BA59E1"/>
    <w:rsid w:val="00BB18AC"/>
    <w:rsid w:val="00BB311A"/>
    <w:rsid w:val="00BC128F"/>
    <w:rsid w:val="00BC399F"/>
    <w:rsid w:val="00BD11D8"/>
    <w:rsid w:val="00BD4C96"/>
    <w:rsid w:val="00BD50A4"/>
    <w:rsid w:val="00BD65BA"/>
    <w:rsid w:val="00BF09D3"/>
    <w:rsid w:val="00C03AE8"/>
    <w:rsid w:val="00C04C1A"/>
    <w:rsid w:val="00C21D90"/>
    <w:rsid w:val="00C31E6E"/>
    <w:rsid w:val="00C34069"/>
    <w:rsid w:val="00C353C1"/>
    <w:rsid w:val="00C36BBF"/>
    <w:rsid w:val="00C446E7"/>
    <w:rsid w:val="00C608B8"/>
    <w:rsid w:val="00C64D67"/>
    <w:rsid w:val="00C93C93"/>
    <w:rsid w:val="00C94C36"/>
    <w:rsid w:val="00C95E32"/>
    <w:rsid w:val="00C9776F"/>
    <w:rsid w:val="00CC0AE0"/>
    <w:rsid w:val="00CC1DD7"/>
    <w:rsid w:val="00CE07DD"/>
    <w:rsid w:val="00CE21A6"/>
    <w:rsid w:val="00CE4738"/>
    <w:rsid w:val="00CE5F30"/>
    <w:rsid w:val="00CF2AF4"/>
    <w:rsid w:val="00CF5D73"/>
    <w:rsid w:val="00D0511D"/>
    <w:rsid w:val="00D147E7"/>
    <w:rsid w:val="00D221EC"/>
    <w:rsid w:val="00D26E65"/>
    <w:rsid w:val="00D27170"/>
    <w:rsid w:val="00D3564B"/>
    <w:rsid w:val="00D36244"/>
    <w:rsid w:val="00D5706F"/>
    <w:rsid w:val="00D750BB"/>
    <w:rsid w:val="00D83A10"/>
    <w:rsid w:val="00D84277"/>
    <w:rsid w:val="00DC33AF"/>
    <w:rsid w:val="00E144EC"/>
    <w:rsid w:val="00E1671A"/>
    <w:rsid w:val="00E20200"/>
    <w:rsid w:val="00E273BA"/>
    <w:rsid w:val="00E27D03"/>
    <w:rsid w:val="00E317CF"/>
    <w:rsid w:val="00E34E17"/>
    <w:rsid w:val="00E528F6"/>
    <w:rsid w:val="00E572DB"/>
    <w:rsid w:val="00E656D8"/>
    <w:rsid w:val="00E66C60"/>
    <w:rsid w:val="00E8525E"/>
    <w:rsid w:val="00E97F1D"/>
    <w:rsid w:val="00EA0553"/>
    <w:rsid w:val="00EB2EF1"/>
    <w:rsid w:val="00EC4529"/>
    <w:rsid w:val="00ED23D8"/>
    <w:rsid w:val="00ED62E0"/>
    <w:rsid w:val="00EE0C97"/>
    <w:rsid w:val="00F0136C"/>
    <w:rsid w:val="00F07716"/>
    <w:rsid w:val="00F234BD"/>
    <w:rsid w:val="00F32677"/>
    <w:rsid w:val="00F40FE6"/>
    <w:rsid w:val="00F579AA"/>
    <w:rsid w:val="00F63C42"/>
    <w:rsid w:val="00F71293"/>
    <w:rsid w:val="00F97D2B"/>
    <w:rsid w:val="00FB4EEF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F7F6F-814E-47A9-921A-CEB8F361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3A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A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0AF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0A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0A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0AF3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AF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549"/>
  </w:style>
  <w:style w:type="paragraph" w:styleId="Stopka">
    <w:name w:val="footer"/>
    <w:basedOn w:val="Normalny"/>
    <w:link w:val="StopkaZnak"/>
    <w:uiPriority w:val="99"/>
    <w:unhideWhenUsed/>
    <w:rsid w:val="0072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549"/>
  </w:style>
  <w:style w:type="paragraph" w:styleId="Tekstdymka">
    <w:name w:val="Balloon Text"/>
    <w:basedOn w:val="Normalny"/>
    <w:link w:val="TekstdymkaZnak"/>
    <w:uiPriority w:val="99"/>
    <w:semiHidden/>
    <w:unhideWhenUsed/>
    <w:rsid w:val="0023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0C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AB8"/>
    <w:pPr>
      <w:ind w:left="720"/>
      <w:contextualSpacing/>
    </w:pPr>
  </w:style>
  <w:style w:type="paragraph" w:styleId="Bezodstpw">
    <w:name w:val="No Spacing"/>
    <w:uiPriority w:val="1"/>
    <w:qFormat/>
    <w:rsid w:val="00BB18A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765A7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656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0E0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E0AF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0AF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0A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0AF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0E0AF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0E0AF3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a">
    <w:name w:val="List"/>
    <w:basedOn w:val="Normalny"/>
    <w:uiPriority w:val="99"/>
    <w:unhideWhenUsed/>
    <w:rsid w:val="000E0AF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E0AF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E0AF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0E0AF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E0AF3"/>
    <w:pPr>
      <w:numPr>
        <w:numId w:val="1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E0AF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E0AF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E0AF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E0AF3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0AF3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0E0AF3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E0AF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E0AF3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0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E0AF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E0AF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E0AF3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65A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6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7F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7F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1B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1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7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71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B69A-CD96-4734-94FE-DB0B7A6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26</Pages>
  <Words>7035</Words>
  <Characters>42213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UMB</cp:lastModifiedBy>
  <cp:revision>34</cp:revision>
  <cp:lastPrinted>2015-03-16T11:50:00Z</cp:lastPrinted>
  <dcterms:created xsi:type="dcterms:W3CDTF">2016-08-26T14:37:00Z</dcterms:created>
  <dcterms:modified xsi:type="dcterms:W3CDTF">2018-09-02T18:28:00Z</dcterms:modified>
</cp:coreProperties>
</file>