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AF" w:rsidRPr="003E094E" w:rsidRDefault="00E10EAF" w:rsidP="00E573D7">
      <w:pPr>
        <w:tabs>
          <w:tab w:val="left" w:pos="9356"/>
          <w:tab w:val="right" w:leader="dot" w:pos="15309"/>
        </w:tabs>
        <w:suppressAutoHyphens/>
        <w:spacing w:before="0" w:after="240" w:line="240" w:lineRule="auto"/>
        <w:jc w:val="left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E09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3E094E">
        <w:rPr>
          <w:rFonts w:ascii="Times New Roman" w:hAnsi="Times New Roman"/>
          <w:sz w:val="24"/>
          <w:szCs w:val="24"/>
        </w:rPr>
        <w:br/>
      </w:r>
      <w:r w:rsidRPr="003E094E">
        <w:rPr>
          <w:rFonts w:ascii="Times New Roman" w:hAnsi="Times New Roman"/>
          <w:i/>
          <w:iCs/>
          <w:sz w:val="16"/>
          <w:szCs w:val="16"/>
          <w:lang w:eastAsia="ar-SA"/>
        </w:rPr>
        <w:t>………………………………………………………….</w:t>
      </w:r>
      <w:r w:rsidRPr="003E094E">
        <w:rPr>
          <w:rFonts w:ascii="Times New Roman" w:hAnsi="Times New Roman"/>
          <w:i/>
          <w:iCs/>
          <w:sz w:val="16"/>
          <w:szCs w:val="16"/>
          <w:lang w:eastAsia="ar-SA"/>
        </w:rPr>
        <w:br/>
        <w:t>(Nazwa zakładu pracy i komórki organizacyjnej)</w:t>
      </w:r>
      <w:r w:rsidRPr="003E094E">
        <w:rPr>
          <w:rFonts w:ascii="Times New Roman" w:hAnsi="Times New Roman"/>
          <w:i/>
          <w:iCs/>
          <w:sz w:val="24"/>
          <w:szCs w:val="24"/>
          <w:lang w:eastAsia="ar-SA"/>
        </w:rPr>
        <w:t xml:space="preserve">                                                  </w:t>
      </w:r>
      <w:r w:rsidRPr="003E094E">
        <w:rPr>
          <w:rFonts w:ascii="Times New Roman" w:hAnsi="Times New Roman"/>
          <w:i/>
          <w:iCs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ab/>
      </w:r>
      <w:r w:rsidRPr="003E094E">
        <w:rPr>
          <w:rFonts w:ascii="Times New Roman" w:hAnsi="Times New Roman"/>
          <w:b/>
          <w:bCs/>
          <w:sz w:val="24"/>
          <w:szCs w:val="24"/>
          <w:lang w:eastAsia="ar-SA"/>
        </w:rPr>
        <w:t>Spis zdawczo – odbiorczy akt nr</w:t>
      </w:r>
      <w:r w:rsidRPr="003E094E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ab/>
      </w:r>
    </w:p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850"/>
        <w:gridCol w:w="3969"/>
        <w:gridCol w:w="425"/>
        <w:gridCol w:w="1276"/>
        <w:gridCol w:w="1134"/>
        <w:gridCol w:w="1134"/>
        <w:gridCol w:w="851"/>
        <w:gridCol w:w="708"/>
        <w:gridCol w:w="1418"/>
        <w:gridCol w:w="1417"/>
      </w:tblGrid>
      <w:tr w:rsidR="00E10EAF" w:rsidRPr="00E573D7" w:rsidTr="00777B76">
        <w:trPr>
          <w:cantSplit/>
          <w:trHeight w:val="1701"/>
        </w:trPr>
        <w:tc>
          <w:tcPr>
            <w:tcW w:w="496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701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Znak teczki</w:t>
            </w:r>
          </w:p>
        </w:tc>
        <w:tc>
          <w:tcPr>
            <w:tcW w:w="5244" w:type="dxa"/>
            <w:gridSpan w:val="3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Tytuł teczki lub tomu</w:t>
            </w:r>
          </w:p>
        </w:tc>
        <w:tc>
          <w:tcPr>
            <w:tcW w:w="1276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Rok założenia teczki</w:t>
            </w:r>
          </w:p>
        </w:tc>
        <w:tc>
          <w:tcPr>
            <w:tcW w:w="1134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Rok najwcześniejszego pisma w teczce</w:t>
            </w:r>
          </w:p>
        </w:tc>
        <w:tc>
          <w:tcPr>
            <w:tcW w:w="1134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Rok najpóźniejszego pisma w teczce</w:t>
            </w:r>
          </w:p>
        </w:tc>
        <w:tc>
          <w:tcPr>
            <w:tcW w:w="851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Kat. arch.</w:t>
            </w:r>
          </w:p>
        </w:tc>
        <w:tc>
          <w:tcPr>
            <w:tcW w:w="708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Liczba teczek</w:t>
            </w:r>
          </w:p>
        </w:tc>
        <w:tc>
          <w:tcPr>
            <w:tcW w:w="1418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Miejsce przechowywania akt w archiwum</w:t>
            </w:r>
          </w:p>
        </w:tc>
        <w:tc>
          <w:tcPr>
            <w:tcW w:w="1417" w:type="dxa"/>
            <w:textDirection w:val="btLr"/>
            <w:vAlign w:val="center"/>
          </w:tcPr>
          <w:p w:rsidR="00E10EAF" w:rsidRPr="00E573D7" w:rsidRDefault="00E10EAF" w:rsidP="00777B76">
            <w:pPr>
              <w:suppressAutoHyphens/>
              <w:spacing w:before="0"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573D7">
              <w:rPr>
                <w:rFonts w:ascii="Times New Roman" w:hAnsi="Times New Roman"/>
                <w:sz w:val="20"/>
                <w:szCs w:val="20"/>
                <w:lang w:eastAsia="ar-SA"/>
              </w:rPr>
              <w:t>Data zniszczenia lub przekazania do archiwum</w:t>
            </w:r>
          </w:p>
        </w:tc>
      </w:tr>
      <w:tr w:rsidR="00E10EAF" w:rsidRPr="003E094E" w:rsidTr="00777B76">
        <w:trPr>
          <w:cantSplit/>
          <w:trHeight w:val="260"/>
        </w:trPr>
        <w:tc>
          <w:tcPr>
            <w:tcW w:w="496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244" w:type="dxa"/>
            <w:gridSpan w:val="3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b/>
                <w:bCs/>
                <w:sz w:val="16"/>
                <w:szCs w:val="16"/>
                <w:lang w:val="en-US" w:eastAsia="ar-SA"/>
              </w:rPr>
              <w:t>10</w:t>
            </w: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lef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2E6D7F" w:rsidTr="0053323C">
        <w:trPr>
          <w:cantSplit/>
          <w:trHeight w:val="260"/>
        </w:trPr>
        <w:tc>
          <w:tcPr>
            <w:tcW w:w="496" w:type="dxa"/>
            <w:tcBorders>
              <w:top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244" w:type="dxa"/>
            <w:gridSpan w:val="3"/>
            <w:tcBorders>
              <w:top w:val="nil"/>
            </w:tcBorders>
          </w:tcPr>
          <w:p w:rsidR="00E10EAF" w:rsidRPr="002E6D7F" w:rsidRDefault="00E10EAF" w:rsidP="002E6D7F">
            <w:pPr>
              <w:keepNext/>
              <w:keepLines/>
              <w:suppressAutoHyphens/>
              <w:spacing w:before="120" w:after="120" w:line="240" w:lineRule="auto"/>
              <w:jc w:val="left"/>
              <w:outlineLvl w:val="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10EAF" w:rsidRPr="002E6D7F" w:rsidRDefault="00E10EAF" w:rsidP="002E6D7F">
            <w:pPr>
              <w:keepNext/>
              <w:keepLines/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10EAF" w:rsidRPr="002E6D7F" w:rsidRDefault="00E10EAF" w:rsidP="002E6D7F">
            <w:pPr>
              <w:keepNext/>
              <w:keepLines/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E10EAF" w:rsidRPr="002E6D7F" w:rsidRDefault="00E10EAF" w:rsidP="002E6D7F">
            <w:pPr>
              <w:keepNext/>
              <w:keepLines/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nil"/>
            </w:tcBorders>
          </w:tcPr>
          <w:p w:rsidR="00E10EAF" w:rsidRPr="002E6D7F" w:rsidRDefault="00E10EAF" w:rsidP="002E6D7F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10EAF" w:rsidRPr="003E094E" w:rsidTr="00777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Pr="003E094E" w:rsidRDefault="00E10EA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Default="00E10EA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2E6D7F" w:rsidRPr="003E094E" w:rsidRDefault="002E6D7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268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sz w:val="16"/>
                <w:szCs w:val="16"/>
                <w:lang w:val="en-US" w:eastAsia="ar-SA"/>
              </w:rPr>
              <w:t>.........................................................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Pr="003E094E" w:rsidRDefault="00E10EA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Default="00E10EA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2E6D7F" w:rsidRPr="003E094E" w:rsidRDefault="002E6D7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left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sz w:val="16"/>
                <w:szCs w:val="16"/>
                <w:lang w:val="en-US" w:eastAsia="ar-SA"/>
              </w:rPr>
              <w:t>.........................................................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Default="00E10EA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2E6D7F" w:rsidRPr="003E094E" w:rsidRDefault="002E6D7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</w:p>
          <w:p w:rsidR="00E10EAF" w:rsidRPr="003E094E" w:rsidRDefault="00E10EAF" w:rsidP="00777B76">
            <w:pPr>
              <w:tabs>
                <w:tab w:val="center" w:leader="dot" w:pos="2835"/>
              </w:tabs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 w:rsidRPr="003E094E">
              <w:rPr>
                <w:rFonts w:ascii="Times New Roman" w:hAnsi="Times New Roman"/>
                <w:sz w:val="16"/>
                <w:szCs w:val="16"/>
                <w:lang w:val="en-US" w:eastAsia="ar-SA"/>
              </w:rPr>
              <w:t>.........................................................</w:t>
            </w:r>
          </w:p>
        </w:tc>
      </w:tr>
      <w:tr w:rsidR="00E10EAF" w:rsidRPr="003E094E" w:rsidTr="00777B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  <w:t>podpis przygotowującego spis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  <w:t>podpis przekazującego spis</w:t>
            </w:r>
          </w:p>
        </w:tc>
        <w:tc>
          <w:tcPr>
            <w:tcW w:w="83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EAF" w:rsidRPr="003E094E" w:rsidRDefault="00E10EAF" w:rsidP="00777B76">
            <w:pPr>
              <w:suppressAutoHyphens/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</w:pPr>
            <w:r w:rsidRPr="003E094E">
              <w:rPr>
                <w:rFonts w:ascii="Times New Roman" w:hAnsi="Times New Roman"/>
                <w:i/>
                <w:iCs/>
                <w:sz w:val="16"/>
                <w:szCs w:val="16"/>
                <w:lang w:eastAsia="ar-SA"/>
              </w:rPr>
              <w:t>data i podpis przyjmującego spis</w:t>
            </w:r>
          </w:p>
        </w:tc>
      </w:tr>
    </w:tbl>
    <w:p w:rsidR="00D339F1" w:rsidRDefault="00D339F1" w:rsidP="00E10EAF"/>
    <w:sectPr w:rsidR="00D339F1" w:rsidSect="00E10EAF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0A"/>
    <w:rsid w:val="002E6D7F"/>
    <w:rsid w:val="0053323C"/>
    <w:rsid w:val="00645F69"/>
    <w:rsid w:val="0080510A"/>
    <w:rsid w:val="00C4364E"/>
    <w:rsid w:val="00D339F1"/>
    <w:rsid w:val="00E10EAF"/>
    <w:rsid w:val="00E5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EAF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EAF"/>
    <w:pPr>
      <w:spacing w:before="60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B329E-B44F-4723-9322-F23A7FB9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6</cp:revision>
  <dcterms:created xsi:type="dcterms:W3CDTF">2020-03-30T10:40:00Z</dcterms:created>
  <dcterms:modified xsi:type="dcterms:W3CDTF">2021-04-14T12:58:00Z</dcterms:modified>
</cp:coreProperties>
</file>