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3ABE5" w14:textId="77777777" w:rsidR="00A21D2F" w:rsidRPr="005369E2" w:rsidRDefault="00A21D2F" w:rsidP="005369E2">
      <w:pPr>
        <w:tabs>
          <w:tab w:val="left" w:pos="8235"/>
        </w:tabs>
        <w:spacing w:line="360" w:lineRule="auto"/>
        <w:rPr>
          <w:rFonts w:ascii="Calibri" w:hAnsi="Calibri" w:cs="Calibri"/>
          <w:sz w:val="22"/>
          <w:szCs w:val="22"/>
          <w:lang w:val="en-GB"/>
        </w:rPr>
      </w:pPr>
    </w:p>
    <w:p w14:paraId="057A7ABA" w14:textId="77777777" w:rsidR="005369E2" w:rsidRPr="005369E2" w:rsidRDefault="00B46E8A" w:rsidP="005369E2">
      <w:pPr>
        <w:tabs>
          <w:tab w:val="left" w:pos="8235"/>
        </w:tabs>
        <w:spacing w:line="360" w:lineRule="auto"/>
        <w:jc w:val="center"/>
        <w:rPr>
          <w:rFonts w:ascii="Calibri" w:hAnsi="Calibri" w:cs="Calibri"/>
          <w:b/>
          <w:bCs/>
          <w:sz w:val="28"/>
          <w:szCs w:val="22"/>
          <w:lang w:val="en-GB"/>
        </w:rPr>
      </w:pPr>
      <w:r w:rsidRPr="005369E2">
        <w:rPr>
          <w:rFonts w:ascii="Calibri" w:hAnsi="Calibri" w:cs="Calibri"/>
          <w:b/>
          <w:bCs/>
          <w:sz w:val="28"/>
          <w:szCs w:val="22"/>
          <w:lang w:val="en-GB"/>
        </w:rPr>
        <w:t>Rules and r</w:t>
      </w:r>
      <w:r w:rsidR="008873E8" w:rsidRPr="005369E2">
        <w:rPr>
          <w:rFonts w:ascii="Calibri" w:hAnsi="Calibri" w:cs="Calibri"/>
          <w:b/>
          <w:bCs/>
          <w:sz w:val="28"/>
          <w:szCs w:val="22"/>
          <w:lang w:val="en-GB"/>
        </w:rPr>
        <w:t>egulations of the tourist event</w:t>
      </w:r>
      <w:r w:rsidR="0013051C" w:rsidRPr="005369E2">
        <w:rPr>
          <w:rFonts w:ascii="Calibri" w:hAnsi="Calibri" w:cs="Calibri"/>
          <w:b/>
          <w:bCs/>
          <w:sz w:val="28"/>
          <w:szCs w:val="22"/>
          <w:lang w:val="en-GB"/>
        </w:rPr>
        <w:t xml:space="preserve"> </w:t>
      </w:r>
    </w:p>
    <w:p w14:paraId="11463C53" w14:textId="40973FE1" w:rsidR="00A21D2F" w:rsidRPr="005369E2" w:rsidRDefault="0013051C" w:rsidP="005369E2">
      <w:pPr>
        <w:tabs>
          <w:tab w:val="left" w:pos="8235"/>
        </w:tabs>
        <w:spacing w:line="360" w:lineRule="auto"/>
        <w:jc w:val="center"/>
        <w:rPr>
          <w:rFonts w:ascii="Calibri" w:hAnsi="Calibri" w:cs="Calibri"/>
          <w:b/>
          <w:bCs/>
          <w:sz w:val="28"/>
          <w:szCs w:val="22"/>
          <w:lang w:val="en-GB"/>
        </w:rPr>
      </w:pPr>
      <w:r w:rsidRPr="005369E2">
        <w:rPr>
          <w:rFonts w:ascii="Calibri" w:hAnsi="Calibri" w:cs="Calibri"/>
          <w:b/>
          <w:bCs/>
          <w:sz w:val="28"/>
          <w:szCs w:val="22"/>
          <w:lang w:val="en-GB"/>
        </w:rPr>
        <w:t xml:space="preserve">„Welcome to Bialystok - </w:t>
      </w:r>
      <w:r w:rsidR="007203B2" w:rsidRPr="005369E2">
        <w:rPr>
          <w:rFonts w:ascii="Calibri" w:hAnsi="Calibri" w:cs="Calibri"/>
          <w:b/>
          <w:bCs/>
          <w:sz w:val="28"/>
          <w:szCs w:val="22"/>
          <w:lang w:val="en-GB"/>
        </w:rPr>
        <w:t>1</w:t>
      </w:r>
      <w:r w:rsidR="007203B2" w:rsidRPr="005369E2">
        <w:rPr>
          <w:rFonts w:ascii="Calibri" w:hAnsi="Calibri" w:cs="Calibri"/>
          <w:b/>
          <w:bCs/>
          <w:sz w:val="28"/>
          <w:szCs w:val="22"/>
          <w:vertAlign w:val="superscript"/>
          <w:lang w:val="en-GB"/>
        </w:rPr>
        <w:t>st</w:t>
      </w:r>
      <w:r w:rsidR="007203B2" w:rsidRPr="005369E2">
        <w:rPr>
          <w:rFonts w:ascii="Calibri" w:hAnsi="Calibri" w:cs="Calibri"/>
          <w:b/>
          <w:bCs/>
          <w:sz w:val="28"/>
          <w:szCs w:val="22"/>
          <w:lang w:val="en-GB"/>
        </w:rPr>
        <w:t xml:space="preserve"> </w:t>
      </w:r>
      <w:r w:rsidRPr="005369E2">
        <w:rPr>
          <w:rFonts w:ascii="Calibri" w:hAnsi="Calibri" w:cs="Calibri"/>
          <w:b/>
          <w:bCs/>
          <w:sz w:val="28"/>
          <w:szCs w:val="22"/>
          <w:lang w:val="en-GB"/>
        </w:rPr>
        <w:t xml:space="preserve">International Sightseeing Day” </w:t>
      </w:r>
    </w:p>
    <w:p w14:paraId="4E84ECA1" w14:textId="77777777" w:rsidR="00A21D2F" w:rsidRPr="005369E2" w:rsidRDefault="00A21D2F" w:rsidP="005369E2">
      <w:pPr>
        <w:tabs>
          <w:tab w:val="left" w:pos="8235"/>
        </w:tabs>
        <w:spacing w:line="360" w:lineRule="auto"/>
        <w:jc w:val="center"/>
        <w:rPr>
          <w:rFonts w:ascii="Calibri" w:hAnsi="Calibri" w:cs="Calibri"/>
          <w:b/>
          <w:bCs/>
          <w:sz w:val="28"/>
          <w:szCs w:val="22"/>
          <w:lang w:val="en-GB"/>
        </w:rPr>
      </w:pPr>
    </w:p>
    <w:p w14:paraId="5C76CA55" w14:textId="098A98E8" w:rsidR="00A21D2F" w:rsidRPr="005369E2" w:rsidRDefault="0013051C" w:rsidP="005369E2">
      <w:pPr>
        <w:tabs>
          <w:tab w:val="left" w:pos="8235"/>
        </w:tabs>
        <w:spacing w:line="360" w:lineRule="auto"/>
        <w:jc w:val="center"/>
        <w:rPr>
          <w:rFonts w:ascii="Calibri" w:hAnsi="Calibri" w:cs="Calibri"/>
          <w:b/>
          <w:bCs/>
          <w:sz w:val="28"/>
          <w:szCs w:val="22"/>
          <w:lang w:val="en-GB"/>
        </w:rPr>
      </w:pPr>
      <w:r w:rsidRPr="005369E2">
        <w:rPr>
          <w:rFonts w:ascii="Calibri" w:hAnsi="Calibri" w:cs="Calibri"/>
          <w:b/>
          <w:bCs/>
          <w:sz w:val="28"/>
          <w:szCs w:val="22"/>
          <w:lang w:val="en-GB"/>
        </w:rPr>
        <w:t>16</w:t>
      </w:r>
      <w:r w:rsidR="008873E8" w:rsidRPr="005369E2">
        <w:rPr>
          <w:rFonts w:ascii="Calibri" w:hAnsi="Calibri" w:cs="Calibri"/>
          <w:b/>
          <w:bCs/>
          <w:sz w:val="28"/>
          <w:szCs w:val="22"/>
          <w:vertAlign w:val="superscript"/>
          <w:lang w:val="en-GB"/>
        </w:rPr>
        <w:t>th</w:t>
      </w:r>
      <w:r w:rsidR="008873E8" w:rsidRPr="005369E2">
        <w:rPr>
          <w:rFonts w:ascii="Calibri" w:hAnsi="Calibri" w:cs="Calibri"/>
          <w:b/>
          <w:bCs/>
          <w:sz w:val="28"/>
          <w:szCs w:val="22"/>
          <w:lang w:val="en-GB"/>
        </w:rPr>
        <w:t xml:space="preserve"> </w:t>
      </w:r>
      <w:hyperlink r:id="rId10" w:history="1">
        <w:r w:rsidR="003F327A" w:rsidRPr="005369E2">
          <w:rPr>
            <w:rStyle w:val="Hipercze"/>
            <w:rFonts w:ascii="Calibri" w:hAnsi="Calibri" w:cs="Calibri"/>
            <w:b/>
            <w:sz w:val="28"/>
            <w:szCs w:val="22"/>
            <w:lang w:val="en-GB"/>
          </w:rPr>
          <w:t>October</w:t>
        </w:r>
      </w:hyperlink>
      <w:r w:rsidR="003F327A" w:rsidRPr="005369E2" w:rsidDel="003F327A">
        <w:rPr>
          <w:rFonts w:ascii="Calibri" w:hAnsi="Calibri" w:cs="Calibri"/>
          <w:b/>
          <w:bCs/>
          <w:sz w:val="28"/>
          <w:szCs w:val="22"/>
          <w:lang w:val="en-GB"/>
        </w:rPr>
        <w:t xml:space="preserve"> </w:t>
      </w:r>
      <w:r w:rsidRPr="005369E2">
        <w:rPr>
          <w:rFonts w:ascii="Calibri" w:hAnsi="Calibri" w:cs="Calibri"/>
          <w:b/>
          <w:bCs/>
          <w:sz w:val="28"/>
          <w:szCs w:val="22"/>
          <w:lang w:val="en-GB"/>
        </w:rPr>
        <w:t>2021</w:t>
      </w:r>
    </w:p>
    <w:p w14:paraId="543D03A8" w14:textId="77777777" w:rsidR="00A21D2F" w:rsidRPr="005369E2" w:rsidRDefault="00A21D2F" w:rsidP="005369E2">
      <w:pPr>
        <w:tabs>
          <w:tab w:val="left" w:pos="8235"/>
        </w:tabs>
        <w:spacing w:line="360" w:lineRule="auto"/>
        <w:rPr>
          <w:rFonts w:ascii="Calibri" w:hAnsi="Calibri" w:cs="Calibri"/>
          <w:b/>
          <w:bCs/>
          <w:sz w:val="22"/>
          <w:szCs w:val="22"/>
          <w:lang w:val="en-GB"/>
        </w:rPr>
      </w:pPr>
    </w:p>
    <w:p w14:paraId="53F06898" w14:textId="3917EEE7" w:rsidR="008873E8" w:rsidRPr="005369E2" w:rsidRDefault="003F327A" w:rsidP="005369E2">
      <w:pPr>
        <w:numPr>
          <w:ilvl w:val="0"/>
          <w:numId w:val="2"/>
        </w:numPr>
        <w:spacing w:before="120" w:after="120" w:line="360" w:lineRule="auto"/>
        <w:ind w:left="318" w:hanging="318"/>
        <w:rPr>
          <w:rFonts w:ascii="Calibri" w:hAnsi="Calibri" w:cs="Calibri"/>
          <w:b/>
          <w:bCs/>
          <w:sz w:val="26"/>
          <w:szCs w:val="26"/>
          <w:lang w:val="en-GB"/>
        </w:rPr>
      </w:pPr>
      <w:r w:rsidRPr="005369E2">
        <w:rPr>
          <w:rFonts w:ascii="Calibri" w:hAnsi="Calibri" w:cs="Calibri"/>
          <w:b/>
          <w:bCs/>
          <w:sz w:val="26"/>
          <w:szCs w:val="26"/>
          <w:lang w:val="en-GB"/>
        </w:rPr>
        <w:t xml:space="preserve">Aim </w:t>
      </w:r>
      <w:r w:rsidR="008873E8" w:rsidRPr="005369E2">
        <w:rPr>
          <w:rFonts w:ascii="Calibri" w:hAnsi="Calibri" w:cs="Calibri"/>
          <w:b/>
          <w:bCs/>
          <w:sz w:val="26"/>
          <w:szCs w:val="26"/>
          <w:lang w:val="en-GB"/>
        </w:rPr>
        <w:t xml:space="preserve">of </w:t>
      </w:r>
      <w:r w:rsidRPr="005369E2">
        <w:rPr>
          <w:rFonts w:ascii="Calibri" w:hAnsi="Calibri" w:cs="Calibri"/>
          <w:b/>
          <w:bCs/>
          <w:sz w:val="26"/>
          <w:szCs w:val="26"/>
          <w:lang w:val="en-GB"/>
        </w:rPr>
        <w:t>organisation</w:t>
      </w:r>
      <w:r w:rsidR="0013051C" w:rsidRPr="005369E2">
        <w:rPr>
          <w:rFonts w:ascii="Calibri" w:hAnsi="Calibri" w:cs="Calibri"/>
          <w:b/>
          <w:bCs/>
          <w:sz w:val="26"/>
          <w:szCs w:val="26"/>
          <w:lang w:val="en-GB"/>
        </w:rPr>
        <w:t>:</w:t>
      </w:r>
    </w:p>
    <w:p w14:paraId="0AC41162" w14:textId="14DA5C73" w:rsidR="00A21D2F" w:rsidRPr="005369E2" w:rsidRDefault="008873E8" w:rsidP="005369E2">
      <w:pPr>
        <w:tabs>
          <w:tab w:val="left" w:pos="8235"/>
        </w:tabs>
        <w:spacing w:line="360" w:lineRule="auto"/>
        <w:ind w:left="316"/>
        <w:rPr>
          <w:rFonts w:ascii="Calibri" w:hAnsi="Calibri" w:cs="Calibri"/>
          <w:b/>
          <w:bCs/>
          <w:sz w:val="22"/>
          <w:szCs w:val="22"/>
          <w:lang w:val="en-GB"/>
        </w:rPr>
      </w:pPr>
      <w:r w:rsidRPr="005369E2">
        <w:rPr>
          <w:rFonts w:ascii="Calibri" w:hAnsi="Calibri" w:cs="Calibri"/>
          <w:sz w:val="22"/>
          <w:szCs w:val="22"/>
          <w:lang w:val="en-GB"/>
        </w:rPr>
        <w:t xml:space="preserve">The main </w:t>
      </w:r>
      <w:r w:rsidR="003F327A" w:rsidRPr="005369E2">
        <w:rPr>
          <w:rFonts w:ascii="Calibri" w:hAnsi="Calibri" w:cs="Calibri"/>
          <w:sz w:val="22"/>
          <w:szCs w:val="22"/>
          <w:lang w:val="en-GB"/>
        </w:rPr>
        <w:t xml:space="preserve">aims </w:t>
      </w:r>
      <w:r w:rsidRPr="005369E2">
        <w:rPr>
          <w:rFonts w:ascii="Calibri" w:hAnsi="Calibri" w:cs="Calibri"/>
          <w:sz w:val="22"/>
          <w:szCs w:val="22"/>
          <w:lang w:val="en-GB"/>
        </w:rPr>
        <w:t xml:space="preserve">of the tourist event </w:t>
      </w:r>
      <w:r w:rsidR="0013051C" w:rsidRPr="005369E2">
        <w:rPr>
          <w:rFonts w:ascii="Calibri" w:hAnsi="Calibri" w:cs="Calibri"/>
          <w:sz w:val="22"/>
          <w:szCs w:val="22"/>
          <w:lang w:val="en-GB"/>
        </w:rPr>
        <w:t xml:space="preserve">„Welcome to Bialystok - </w:t>
      </w:r>
      <w:r w:rsidR="003F327A" w:rsidRPr="005369E2">
        <w:rPr>
          <w:rFonts w:ascii="Calibri" w:hAnsi="Calibri" w:cs="Calibri"/>
          <w:sz w:val="22"/>
          <w:szCs w:val="22"/>
          <w:lang w:val="en-GB"/>
        </w:rPr>
        <w:t>1</w:t>
      </w:r>
      <w:r w:rsidR="003F327A" w:rsidRPr="005369E2">
        <w:rPr>
          <w:rFonts w:ascii="Calibri" w:hAnsi="Calibri" w:cs="Calibri"/>
          <w:sz w:val="22"/>
          <w:szCs w:val="22"/>
          <w:vertAlign w:val="superscript"/>
          <w:lang w:val="en-GB"/>
        </w:rPr>
        <w:t>st</w:t>
      </w:r>
      <w:r w:rsidR="003F327A" w:rsidRPr="005369E2">
        <w:rPr>
          <w:rFonts w:ascii="Calibri" w:hAnsi="Calibri" w:cs="Calibri"/>
          <w:sz w:val="22"/>
          <w:szCs w:val="22"/>
          <w:lang w:val="en-GB"/>
        </w:rPr>
        <w:t xml:space="preserve"> </w:t>
      </w:r>
      <w:r w:rsidRPr="005369E2">
        <w:rPr>
          <w:rFonts w:ascii="Calibri" w:hAnsi="Calibri" w:cs="Calibri"/>
          <w:sz w:val="22"/>
          <w:szCs w:val="22"/>
          <w:lang w:val="en-GB"/>
        </w:rPr>
        <w:t>International Sightseeing Day” are</w:t>
      </w:r>
      <w:r w:rsidR="0013051C" w:rsidRPr="005369E2">
        <w:rPr>
          <w:rFonts w:ascii="Calibri" w:hAnsi="Calibri" w:cs="Calibri"/>
          <w:sz w:val="22"/>
          <w:szCs w:val="22"/>
          <w:lang w:val="en-GB"/>
        </w:rPr>
        <w:t>:</w:t>
      </w:r>
    </w:p>
    <w:p w14:paraId="1EDB94CD" w14:textId="1FB79F52" w:rsidR="00A21D2F" w:rsidRPr="005369E2" w:rsidRDefault="003F327A"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 xml:space="preserve">organisation </w:t>
      </w:r>
      <w:r w:rsidR="008873E8" w:rsidRPr="005369E2">
        <w:rPr>
          <w:rFonts w:ascii="Calibri" w:hAnsi="Calibri" w:cs="Calibri"/>
          <w:sz w:val="22"/>
          <w:szCs w:val="22"/>
          <w:lang w:val="en-GB"/>
        </w:rPr>
        <w:t xml:space="preserve">of a tourist event for the entire </w:t>
      </w:r>
      <w:r w:rsidRPr="005369E2">
        <w:rPr>
          <w:rFonts w:ascii="Calibri" w:hAnsi="Calibri" w:cs="Calibri"/>
          <w:sz w:val="22"/>
          <w:szCs w:val="22"/>
          <w:lang w:val="en-GB"/>
        </w:rPr>
        <w:t xml:space="preserve">MUB </w:t>
      </w:r>
      <w:r w:rsidR="008873E8" w:rsidRPr="005369E2">
        <w:rPr>
          <w:rFonts w:ascii="Calibri" w:hAnsi="Calibri" w:cs="Calibri"/>
          <w:sz w:val="22"/>
          <w:szCs w:val="22"/>
          <w:lang w:val="en-GB"/>
        </w:rPr>
        <w:t>academic community</w:t>
      </w:r>
      <w:r w:rsidR="0013051C" w:rsidRPr="005369E2">
        <w:rPr>
          <w:rFonts w:ascii="Calibri" w:hAnsi="Calibri" w:cs="Calibri"/>
          <w:sz w:val="22"/>
          <w:szCs w:val="22"/>
          <w:lang w:val="en-GB"/>
        </w:rPr>
        <w:t>,</w:t>
      </w:r>
    </w:p>
    <w:p w14:paraId="68E838CA" w14:textId="51AF859F" w:rsidR="00A21D2F" w:rsidRPr="005369E2" w:rsidRDefault="008873E8"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integration of foreign students and foreign staff with the academic community of Medical University of Bialystok</w:t>
      </w:r>
      <w:r w:rsidR="0013051C" w:rsidRPr="005369E2">
        <w:rPr>
          <w:rFonts w:ascii="Calibri" w:hAnsi="Calibri" w:cs="Calibri"/>
          <w:sz w:val="22"/>
          <w:szCs w:val="22"/>
          <w:lang w:val="en-GB"/>
        </w:rPr>
        <w:t>,</w:t>
      </w:r>
    </w:p>
    <w:p w14:paraId="2FD77FB1" w14:textId="701BA4A0" w:rsidR="00A21D2F" w:rsidRPr="005369E2" w:rsidRDefault="008873E8"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shaping attitudes of openness and tolerance</w:t>
      </w:r>
      <w:r w:rsidR="0013051C" w:rsidRPr="005369E2">
        <w:rPr>
          <w:rFonts w:ascii="Calibri" w:hAnsi="Calibri" w:cs="Calibri"/>
          <w:sz w:val="22"/>
          <w:szCs w:val="22"/>
          <w:lang w:val="en-GB"/>
        </w:rPr>
        <w:t>,</w:t>
      </w:r>
    </w:p>
    <w:p w14:paraId="794A68C3" w14:textId="257A7CF3" w:rsidR="00A21D2F" w:rsidRPr="005369E2" w:rsidRDefault="008873E8"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reducing intercultural barriers</w:t>
      </w:r>
      <w:r w:rsidR="0013051C" w:rsidRPr="005369E2">
        <w:rPr>
          <w:rFonts w:ascii="Calibri" w:hAnsi="Calibri" w:cs="Calibri"/>
          <w:sz w:val="22"/>
          <w:szCs w:val="22"/>
          <w:lang w:val="en-GB"/>
        </w:rPr>
        <w:t>,</w:t>
      </w:r>
    </w:p>
    <w:p w14:paraId="36A1FB46" w14:textId="6F20619A" w:rsidR="00A21D2F" w:rsidRPr="005369E2" w:rsidRDefault="008873E8"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building relationships in the academic community of the Medical University of Bialystok through joint sightseeing and enjoying tourist attractions</w:t>
      </w:r>
      <w:r w:rsidR="0013051C" w:rsidRPr="005369E2">
        <w:rPr>
          <w:rFonts w:ascii="Calibri" w:hAnsi="Calibri" w:cs="Calibri"/>
          <w:sz w:val="22"/>
          <w:szCs w:val="22"/>
          <w:lang w:val="en-GB"/>
        </w:rPr>
        <w:t>,</w:t>
      </w:r>
    </w:p>
    <w:p w14:paraId="7F317EC6" w14:textId="0B7E20B5" w:rsidR="00A21D2F" w:rsidRPr="005369E2" w:rsidRDefault="008873E8"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contributing to the improvement of the image of the Medical University of Bialystok as an institution open to international cooperation, caring for the comfort of foreigners studying and working at the Medical University of Bialystok</w:t>
      </w:r>
      <w:r w:rsidR="0013051C" w:rsidRPr="005369E2">
        <w:rPr>
          <w:rFonts w:ascii="Calibri" w:hAnsi="Calibri" w:cs="Calibri"/>
          <w:sz w:val="22"/>
          <w:szCs w:val="22"/>
          <w:lang w:val="en-GB"/>
        </w:rPr>
        <w:t>.</w:t>
      </w:r>
    </w:p>
    <w:p w14:paraId="28D963AC" w14:textId="77777777" w:rsidR="00A21D2F" w:rsidRPr="005369E2" w:rsidRDefault="00A21D2F" w:rsidP="005369E2">
      <w:pPr>
        <w:tabs>
          <w:tab w:val="left" w:pos="8235"/>
        </w:tabs>
        <w:spacing w:line="360" w:lineRule="auto"/>
        <w:rPr>
          <w:rFonts w:ascii="Calibri" w:hAnsi="Calibri" w:cs="Calibri"/>
          <w:sz w:val="22"/>
          <w:szCs w:val="22"/>
          <w:lang w:val="en-GB"/>
        </w:rPr>
      </w:pPr>
    </w:p>
    <w:p w14:paraId="36D18D22" w14:textId="46274A3F" w:rsidR="00A21D2F" w:rsidRPr="005369E2" w:rsidRDefault="0013051C" w:rsidP="005369E2">
      <w:pPr>
        <w:tabs>
          <w:tab w:val="left" w:pos="8235"/>
        </w:tabs>
        <w:spacing w:before="120" w:after="120" w:line="360" w:lineRule="auto"/>
        <w:rPr>
          <w:rFonts w:ascii="Calibri" w:hAnsi="Calibri" w:cs="Calibri"/>
          <w:b/>
          <w:bCs/>
          <w:sz w:val="26"/>
          <w:szCs w:val="26"/>
          <w:lang w:val="en-GB"/>
        </w:rPr>
      </w:pPr>
      <w:r w:rsidRPr="005369E2">
        <w:rPr>
          <w:rFonts w:ascii="Calibri" w:hAnsi="Calibri" w:cs="Calibri"/>
          <w:b/>
          <w:bCs/>
          <w:sz w:val="26"/>
          <w:szCs w:val="26"/>
          <w:lang w:val="en-GB"/>
        </w:rPr>
        <w:t xml:space="preserve">II.  </w:t>
      </w:r>
      <w:r w:rsidR="003F327A" w:rsidRPr="005369E2">
        <w:rPr>
          <w:rFonts w:ascii="Calibri" w:hAnsi="Calibri" w:cs="Calibri"/>
          <w:b/>
          <w:bCs/>
          <w:sz w:val="26"/>
          <w:szCs w:val="26"/>
          <w:lang w:val="en-GB"/>
        </w:rPr>
        <w:t>Organiser</w:t>
      </w:r>
      <w:r w:rsidRPr="005369E2">
        <w:rPr>
          <w:rFonts w:ascii="Calibri" w:hAnsi="Calibri" w:cs="Calibri"/>
          <w:b/>
          <w:bCs/>
          <w:sz w:val="26"/>
          <w:szCs w:val="26"/>
          <w:lang w:val="en-GB"/>
        </w:rPr>
        <w:t>:</w:t>
      </w:r>
    </w:p>
    <w:p w14:paraId="20202E6A" w14:textId="7C90C081" w:rsidR="00A21D2F" w:rsidRPr="005369E2" w:rsidRDefault="007817DE"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The </w:t>
      </w:r>
      <w:r w:rsidR="003F327A" w:rsidRPr="005369E2">
        <w:rPr>
          <w:rFonts w:ascii="Calibri" w:hAnsi="Calibri" w:cs="Calibri"/>
          <w:sz w:val="22"/>
          <w:szCs w:val="22"/>
          <w:lang w:val="en-GB"/>
        </w:rPr>
        <w:t xml:space="preserve">organiser </w:t>
      </w:r>
      <w:r w:rsidRPr="005369E2">
        <w:rPr>
          <w:rFonts w:ascii="Calibri" w:hAnsi="Calibri" w:cs="Calibri"/>
          <w:sz w:val="22"/>
          <w:szCs w:val="22"/>
          <w:lang w:val="en-GB"/>
        </w:rPr>
        <w:t xml:space="preserve">of the "Welcome to Bialystok - </w:t>
      </w:r>
      <w:r w:rsidR="003F327A" w:rsidRPr="005369E2">
        <w:rPr>
          <w:rFonts w:ascii="Calibri" w:hAnsi="Calibri" w:cs="Calibri"/>
          <w:sz w:val="22"/>
          <w:szCs w:val="22"/>
          <w:lang w:val="en-GB"/>
        </w:rPr>
        <w:t>1</w:t>
      </w:r>
      <w:r w:rsidR="003F327A" w:rsidRPr="005369E2">
        <w:rPr>
          <w:rFonts w:ascii="Calibri" w:hAnsi="Calibri" w:cs="Calibri"/>
          <w:sz w:val="22"/>
          <w:szCs w:val="22"/>
          <w:vertAlign w:val="superscript"/>
          <w:lang w:val="en-GB"/>
        </w:rPr>
        <w:t>st</w:t>
      </w:r>
      <w:r w:rsidR="003F327A" w:rsidRPr="005369E2">
        <w:rPr>
          <w:rFonts w:ascii="Calibri" w:hAnsi="Calibri" w:cs="Calibri"/>
          <w:sz w:val="22"/>
          <w:szCs w:val="22"/>
          <w:lang w:val="en-GB"/>
        </w:rPr>
        <w:t xml:space="preserve"> </w:t>
      </w:r>
      <w:r w:rsidRPr="005369E2">
        <w:rPr>
          <w:rFonts w:ascii="Calibri" w:hAnsi="Calibri" w:cs="Calibri"/>
          <w:sz w:val="22"/>
          <w:szCs w:val="22"/>
          <w:lang w:val="en-GB"/>
        </w:rPr>
        <w:t xml:space="preserve">International Sightseeing Day" tourist event is the Medical University of Bialystok, and the </w:t>
      </w:r>
      <w:r w:rsidR="003F327A" w:rsidRPr="005369E2">
        <w:rPr>
          <w:rFonts w:ascii="Calibri" w:hAnsi="Calibri" w:cs="Calibri"/>
          <w:sz w:val="22"/>
          <w:szCs w:val="22"/>
          <w:lang w:val="en-GB"/>
        </w:rPr>
        <w:t xml:space="preserve">organising </w:t>
      </w:r>
      <w:r w:rsidRPr="005369E2">
        <w:rPr>
          <w:rFonts w:ascii="Calibri" w:hAnsi="Calibri" w:cs="Calibri"/>
          <w:sz w:val="22"/>
          <w:szCs w:val="22"/>
          <w:lang w:val="en-GB"/>
        </w:rPr>
        <w:t>entity is Sun &amp; More Sp. z o.o.</w:t>
      </w:r>
    </w:p>
    <w:p w14:paraId="0DA162EA" w14:textId="77777777" w:rsidR="00A21D2F" w:rsidRPr="005369E2" w:rsidRDefault="00A21D2F" w:rsidP="005369E2">
      <w:pPr>
        <w:tabs>
          <w:tab w:val="left" w:pos="8235"/>
        </w:tabs>
        <w:spacing w:line="360" w:lineRule="auto"/>
        <w:rPr>
          <w:rFonts w:ascii="Calibri" w:hAnsi="Calibri" w:cs="Calibri"/>
          <w:sz w:val="22"/>
          <w:szCs w:val="22"/>
          <w:lang w:val="en-GB"/>
        </w:rPr>
      </w:pPr>
    </w:p>
    <w:p w14:paraId="035C6CA6" w14:textId="587AFE96" w:rsidR="00A21D2F" w:rsidRPr="005369E2" w:rsidRDefault="0013051C" w:rsidP="005369E2">
      <w:pPr>
        <w:tabs>
          <w:tab w:val="left" w:pos="8235"/>
        </w:tabs>
        <w:spacing w:before="120" w:after="120" w:line="360" w:lineRule="auto"/>
        <w:rPr>
          <w:rFonts w:ascii="Calibri" w:hAnsi="Calibri" w:cs="Calibri"/>
          <w:b/>
          <w:bCs/>
          <w:sz w:val="26"/>
          <w:szCs w:val="26"/>
          <w:lang w:val="en-GB"/>
        </w:rPr>
      </w:pPr>
      <w:r w:rsidRPr="005369E2">
        <w:rPr>
          <w:rFonts w:ascii="Calibri" w:hAnsi="Calibri" w:cs="Calibri"/>
          <w:b/>
          <w:bCs/>
          <w:sz w:val="26"/>
          <w:szCs w:val="26"/>
          <w:lang w:val="en-GB"/>
        </w:rPr>
        <w:t xml:space="preserve">III.  Form: </w:t>
      </w:r>
    </w:p>
    <w:p w14:paraId="7F9C7591" w14:textId="2D3AA5DA" w:rsidR="00A21D2F" w:rsidRPr="005369E2" w:rsidRDefault="00ED3815"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Tourist event</w:t>
      </w:r>
      <w:r w:rsidR="0013051C" w:rsidRPr="005369E2">
        <w:rPr>
          <w:rFonts w:ascii="Calibri" w:hAnsi="Calibri" w:cs="Calibri"/>
          <w:sz w:val="22"/>
          <w:szCs w:val="22"/>
          <w:lang w:val="en-GB"/>
        </w:rPr>
        <w:t xml:space="preserve"> „Welcome to Bialystok - </w:t>
      </w:r>
      <w:r w:rsidR="003F327A" w:rsidRPr="005369E2">
        <w:rPr>
          <w:rFonts w:ascii="Calibri" w:hAnsi="Calibri" w:cs="Calibri"/>
          <w:sz w:val="22"/>
          <w:szCs w:val="22"/>
          <w:lang w:val="en-GB"/>
        </w:rPr>
        <w:t>1</w:t>
      </w:r>
      <w:r w:rsidR="003F327A" w:rsidRPr="005369E2">
        <w:rPr>
          <w:rFonts w:ascii="Calibri" w:hAnsi="Calibri" w:cs="Calibri"/>
          <w:sz w:val="22"/>
          <w:szCs w:val="22"/>
          <w:vertAlign w:val="superscript"/>
          <w:lang w:val="en-GB"/>
        </w:rPr>
        <w:t>st</w:t>
      </w:r>
      <w:r w:rsidR="0013051C" w:rsidRPr="005369E2">
        <w:rPr>
          <w:rFonts w:ascii="Calibri" w:hAnsi="Calibri" w:cs="Calibri"/>
          <w:sz w:val="22"/>
          <w:szCs w:val="22"/>
          <w:lang w:val="en-GB"/>
        </w:rPr>
        <w:t xml:space="preserve"> International Sightseeing Day” </w:t>
      </w:r>
      <w:r w:rsidRPr="005369E2">
        <w:rPr>
          <w:rFonts w:ascii="Calibri" w:hAnsi="Calibri" w:cs="Calibri"/>
          <w:sz w:val="22"/>
          <w:szCs w:val="22"/>
          <w:lang w:val="en-GB"/>
        </w:rPr>
        <w:t xml:space="preserve">involves </w:t>
      </w:r>
      <w:r w:rsidR="003F327A" w:rsidRPr="005369E2">
        <w:rPr>
          <w:rFonts w:ascii="Calibri" w:hAnsi="Calibri" w:cs="Calibri"/>
          <w:sz w:val="22"/>
          <w:szCs w:val="22"/>
          <w:lang w:val="en-GB"/>
        </w:rPr>
        <w:t xml:space="preserve">organising </w:t>
      </w:r>
      <w:r w:rsidRPr="005369E2">
        <w:rPr>
          <w:rFonts w:ascii="Calibri" w:hAnsi="Calibri" w:cs="Calibri"/>
          <w:sz w:val="22"/>
          <w:szCs w:val="22"/>
          <w:lang w:val="en-GB"/>
        </w:rPr>
        <w:t xml:space="preserve">a trip for members of the MUB academic community, i.e. </w:t>
      </w:r>
      <w:r w:rsidR="0068614D" w:rsidRPr="005369E2">
        <w:rPr>
          <w:rFonts w:ascii="Calibri" w:hAnsi="Calibri" w:cs="Calibri"/>
          <w:sz w:val="22"/>
          <w:szCs w:val="22"/>
          <w:lang w:val="en-GB"/>
        </w:rPr>
        <w:t xml:space="preserve">students, </w:t>
      </w:r>
      <w:r w:rsidRPr="005369E2">
        <w:rPr>
          <w:rFonts w:ascii="Calibri" w:hAnsi="Calibri" w:cs="Calibri"/>
          <w:sz w:val="22"/>
          <w:szCs w:val="22"/>
          <w:lang w:val="en-GB"/>
        </w:rPr>
        <w:t>doctoral students, employees, graduates. Participation in the event is free of charge. Knowledge of English is required to participate in the event, as it will be conducted in this language.</w:t>
      </w:r>
    </w:p>
    <w:p w14:paraId="5218C9B0" w14:textId="77777777" w:rsidR="00ED3815" w:rsidRPr="005369E2" w:rsidRDefault="00ED3815" w:rsidP="005369E2">
      <w:pPr>
        <w:tabs>
          <w:tab w:val="left" w:pos="8235"/>
        </w:tabs>
        <w:spacing w:line="360" w:lineRule="auto"/>
        <w:rPr>
          <w:rFonts w:ascii="Calibri" w:hAnsi="Calibri" w:cs="Calibri"/>
          <w:sz w:val="22"/>
          <w:szCs w:val="22"/>
          <w:lang w:val="en-GB"/>
        </w:rPr>
      </w:pPr>
    </w:p>
    <w:p w14:paraId="30572A59" w14:textId="490F74ED" w:rsidR="00A21D2F" w:rsidRPr="005369E2" w:rsidRDefault="0013051C" w:rsidP="005369E2">
      <w:pPr>
        <w:tabs>
          <w:tab w:val="left" w:pos="8235"/>
        </w:tabs>
        <w:spacing w:before="120" w:after="120" w:line="360" w:lineRule="auto"/>
        <w:rPr>
          <w:rFonts w:ascii="Calibri" w:hAnsi="Calibri" w:cs="Calibri"/>
          <w:b/>
          <w:bCs/>
          <w:sz w:val="26"/>
          <w:szCs w:val="26"/>
          <w:lang w:val="en-GB"/>
        </w:rPr>
      </w:pPr>
      <w:r w:rsidRPr="005369E2">
        <w:rPr>
          <w:rFonts w:ascii="Calibri" w:hAnsi="Calibri" w:cs="Calibri"/>
          <w:b/>
          <w:bCs/>
          <w:sz w:val="26"/>
          <w:szCs w:val="26"/>
          <w:lang w:val="en-GB"/>
        </w:rPr>
        <w:lastRenderedPageBreak/>
        <w:t xml:space="preserve">IV.   </w:t>
      </w:r>
      <w:r w:rsidR="00ED3815" w:rsidRPr="005369E2">
        <w:rPr>
          <w:rFonts w:ascii="Calibri" w:hAnsi="Calibri" w:cs="Calibri"/>
          <w:b/>
          <w:bCs/>
          <w:sz w:val="26"/>
          <w:szCs w:val="26"/>
          <w:lang w:val="en-GB"/>
        </w:rPr>
        <w:t>Participants</w:t>
      </w:r>
      <w:r w:rsidRPr="005369E2">
        <w:rPr>
          <w:rFonts w:ascii="Calibri" w:hAnsi="Calibri" w:cs="Calibri"/>
          <w:b/>
          <w:bCs/>
          <w:sz w:val="26"/>
          <w:szCs w:val="26"/>
          <w:lang w:val="en-GB"/>
        </w:rPr>
        <w:t>:</w:t>
      </w:r>
    </w:p>
    <w:p w14:paraId="394D30BE" w14:textId="267425F8" w:rsidR="00CC4669" w:rsidRPr="005369E2" w:rsidRDefault="00ED3815"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Tourist event</w:t>
      </w:r>
      <w:r w:rsidR="0013051C" w:rsidRPr="005369E2">
        <w:rPr>
          <w:rFonts w:ascii="Calibri" w:hAnsi="Calibri" w:cs="Calibri"/>
          <w:sz w:val="22"/>
          <w:szCs w:val="22"/>
          <w:lang w:val="en-GB"/>
        </w:rPr>
        <w:t xml:space="preserve"> „Welcome to Bialystok - </w:t>
      </w:r>
      <w:r w:rsidR="003F327A" w:rsidRPr="005369E2">
        <w:rPr>
          <w:rFonts w:ascii="Calibri" w:hAnsi="Calibri" w:cs="Calibri"/>
          <w:sz w:val="22"/>
          <w:szCs w:val="22"/>
          <w:lang w:val="en-GB"/>
        </w:rPr>
        <w:t>1</w:t>
      </w:r>
      <w:r w:rsidR="003F327A" w:rsidRPr="005369E2">
        <w:rPr>
          <w:rFonts w:ascii="Calibri" w:hAnsi="Calibri" w:cs="Calibri"/>
          <w:sz w:val="22"/>
          <w:szCs w:val="22"/>
          <w:vertAlign w:val="superscript"/>
          <w:lang w:val="en-GB"/>
        </w:rPr>
        <w:t>st</w:t>
      </w:r>
      <w:r w:rsidR="0013051C" w:rsidRPr="005369E2">
        <w:rPr>
          <w:rFonts w:ascii="Calibri" w:hAnsi="Calibri" w:cs="Calibri"/>
          <w:sz w:val="22"/>
          <w:szCs w:val="22"/>
          <w:lang w:val="en-GB"/>
        </w:rPr>
        <w:t xml:space="preserve"> International Sightseeing Day” </w:t>
      </w:r>
      <w:r w:rsidRPr="005369E2">
        <w:rPr>
          <w:rFonts w:ascii="Calibri" w:hAnsi="Calibri" w:cs="Calibri"/>
          <w:sz w:val="22"/>
          <w:szCs w:val="22"/>
          <w:lang w:val="en-GB"/>
        </w:rPr>
        <w:t xml:space="preserve">is </w:t>
      </w:r>
      <w:r w:rsidR="00CC4669" w:rsidRPr="005369E2">
        <w:rPr>
          <w:rFonts w:ascii="Calibri" w:hAnsi="Calibri" w:cs="Calibri"/>
          <w:sz w:val="22"/>
          <w:szCs w:val="22"/>
          <w:lang w:val="en-GB"/>
        </w:rPr>
        <w:t xml:space="preserve">intended for the members of </w:t>
      </w:r>
      <w:r w:rsidR="0068614D" w:rsidRPr="005369E2">
        <w:rPr>
          <w:rFonts w:ascii="Calibri" w:hAnsi="Calibri" w:cs="Calibri"/>
          <w:sz w:val="22"/>
          <w:szCs w:val="22"/>
          <w:lang w:val="en-GB"/>
        </w:rPr>
        <w:t xml:space="preserve">the MUB </w:t>
      </w:r>
      <w:r w:rsidR="00CC4669" w:rsidRPr="005369E2">
        <w:rPr>
          <w:rFonts w:ascii="Calibri" w:hAnsi="Calibri" w:cs="Calibri"/>
          <w:sz w:val="22"/>
          <w:szCs w:val="22"/>
          <w:lang w:val="en-GB"/>
        </w:rPr>
        <w:t>academic community: students from Poland, foreign students, academic teachers, doctoral students, administrative employees, graduates of MUB.</w:t>
      </w:r>
    </w:p>
    <w:p w14:paraId="638FFF2A" w14:textId="77777777" w:rsidR="00CC4669" w:rsidRPr="005369E2" w:rsidRDefault="00CC4669" w:rsidP="005369E2">
      <w:pPr>
        <w:tabs>
          <w:tab w:val="left" w:pos="8235"/>
        </w:tabs>
        <w:spacing w:line="360" w:lineRule="auto"/>
        <w:rPr>
          <w:rFonts w:ascii="Calibri" w:hAnsi="Calibri" w:cs="Calibri"/>
          <w:sz w:val="22"/>
          <w:szCs w:val="22"/>
          <w:lang w:val="en-GB"/>
        </w:rPr>
      </w:pPr>
    </w:p>
    <w:p w14:paraId="3FA14970" w14:textId="6153B693" w:rsidR="00A21D2F" w:rsidRPr="005369E2" w:rsidRDefault="0013051C" w:rsidP="005369E2">
      <w:pPr>
        <w:tabs>
          <w:tab w:val="left" w:pos="8235"/>
        </w:tabs>
        <w:spacing w:before="120" w:after="120" w:line="360" w:lineRule="auto"/>
        <w:rPr>
          <w:rFonts w:ascii="Calibri" w:hAnsi="Calibri" w:cs="Calibri"/>
          <w:b/>
          <w:bCs/>
          <w:sz w:val="26"/>
          <w:szCs w:val="26"/>
          <w:lang w:val="en-GB"/>
        </w:rPr>
      </w:pPr>
      <w:r w:rsidRPr="005369E2">
        <w:rPr>
          <w:rFonts w:ascii="Calibri" w:hAnsi="Calibri" w:cs="Calibri"/>
          <w:b/>
          <w:bCs/>
          <w:sz w:val="26"/>
          <w:szCs w:val="26"/>
          <w:lang w:val="en-GB"/>
        </w:rPr>
        <w:t xml:space="preserve">V.    </w:t>
      </w:r>
      <w:r w:rsidR="00ED3815" w:rsidRPr="005369E2">
        <w:rPr>
          <w:rFonts w:ascii="Calibri" w:hAnsi="Calibri" w:cs="Calibri"/>
          <w:b/>
          <w:bCs/>
          <w:sz w:val="26"/>
          <w:szCs w:val="26"/>
          <w:lang w:val="en-GB"/>
        </w:rPr>
        <w:t>Place and date</w:t>
      </w:r>
      <w:r w:rsidRPr="005369E2">
        <w:rPr>
          <w:rFonts w:ascii="Calibri" w:hAnsi="Calibri" w:cs="Calibri"/>
          <w:b/>
          <w:bCs/>
          <w:sz w:val="26"/>
          <w:szCs w:val="26"/>
          <w:lang w:val="en-GB"/>
        </w:rPr>
        <w:t>:</w:t>
      </w:r>
    </w:p>
    <w:p w14:paraId="298B2C53" w14:textId="0DD670DF" w:rsidR="00A21D2F" w:rsidRPr="005369E2" w:rsidRDefault="00ED3815"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Place</w:t>
      </w:r>
      <w:r w:rsidR="0013051C" w:rsidRPr="005369E2">
        <w:rPr>
          <w:rFonts w:ascii="Calibri" w:hAnsi="Calibri" w:cs="Calibri"/>
          <w:sz w:val="22"/>
          <w:szCs w:val="22"/>
          <w:lang w:val="en-GB"/>
        </w:rPr>
        <w:t>: Białystok, Tykocin,</w:t>
      </w:r>
    </w:p>
    <w:p w14:paraId="6BA2AF61" w14:textId="13DC7CA7" w:rsidR="00A22445" w:rsidRDefault="00ED3815"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Date</w:t>
      </w:r>
      <w:r w:rsidR="0013051C" w:rsidRPr="005369E2">
        <w:rPr>
          <w:rFonts w:ascii="Calibri" w:hAnsi="Calibri" w:cs="Calibri"/>
          <w:sz w:val="22"/>
          <w:szCs w:val="22"/>
          <w:lang w:val="en-GB"/>
        </w:rPr>
        <w:t>: 16</w:t>
      </w:r>
      <w:r w:rsidRPr="005369E2">
        <w:rPr>
          <w:rFonts w:ascii="Calibri" w:hAnsi="Calibri" w:cs="Calibri"/>
          <w:sz w:val="22"/>
          <w:szCs w:val="22"/>
          <w:vertAlign w:val="superscript"/>
          <w:lang w:val="en-GB"/>
        </w:rPr>
        <w:t>th</w:t>
      </w:r>
      <w:r w:rsidRPr="005369E2">
        <w:rPr>
          <w:rFonts w:ascii="Calibri" w:hAnsi="Calibri" w:cs="Calibri"/>
          <w:sz w:val="22"/>
          <w:szCs w:val="22"/>
          <w:lang w:val="en-GB"/>
        </w:rPr>
        <w:t xml:space="preserve"> </w:t>
      </w:r>
      <w:r w:rsidR="00551011" w:rsidRPr="005369E2">
        <w:rPr>
          <w:rFonts w:ascii="Calibri" w:hAnsi="Calibri" w:cs="Calibri"/>
          <w:sz w:val="22"/>
          <w:szCs w:val="22"/>
          <w:lang w:val="en-GB"/>
        </w:rPr>
        <w:t xml:space="preserve">October </w:t>
      </w:r>
      <w:r w:rsidR="0013051C" w:rsidRPr="005369E2">
        <w:rPr>
          <w:rFonts w:ascii="Calibri" w:hAnsi="Calibri" w:cs="Calibri"/>
          <w:sz w:val="22"/>
          <w:szCs w:val="22"/>
          <w:lang w:val="en-GB"/>
        </w:rPr>
        <w:t>2021</w:t>
      </w:r>
    </w:p>
    <w:p w14:paraId="0CA6C639" w14:textId="77777777" w:rsidR="005369E2" w:rsidRPr="005369E2" w:rsidRDefault="005369E2" w:rsidP="005369E2">
      <w:pPr>
        <w:tabs>
          <w:tab w:val="left" w:pos="8235"/>
        </w:tabs>
        <w:spacing w:line="360" w:lineRule="auto"/>
        <w:rPr>
          <w:rFonts w:ascii="Calibri" w:hAnsi="Calibri" w:cs="Calibri"/>
          <w:b/>
          <w:bCs/>
          <w:sz w:val="22"/>
          <w:szCs w:val="22"/>
          <w:lang w:val="en-GB"/>
        </w:rPr>
      </w:pPr>
    </w:p>
    <w:p w14:paraId="59F84F8F" w14:textId="4D8EA488" w:rsidR="00A21D2F" w:rsidRPr="005369E2" w:rsidRDefault="0013051C" w:rsidP="005369E2">
      <w:pPr>
        <w:tabs>
          <w:tab w:val="left" w:pos="8235"/>
        </w:tabs>
        <w:spacing w:before="120" w:after="120" w:line="360" w:lineRule="auto"/>
        <w:rPr>
          <w:rFonts w:ascii="Calibri" w:hAnsi="Calibri" w:cs="Calibri"/>
          <w:b/>
          <w:bCs/>
          <w:sz w:val="26"/>
          <w:szCs w:val="26"/>
          <w:lang w:val="en-GB"/>
        </w:rPr>
      </w:pPr>
      <w:r w:rsidRPr="005369E2">
        <w:rPr>
          <w:rFonts w:ascii="Calibri" w:hAnsi="Calibri" w:cs="Calibri"/>
          <w:b/>
          <w:bCs/>
          <w:sz w:val="26"/>
          <w:szCs w:val="26"/>
          <w:lang w:val="en-GB"/>
        </w:rPr>
        <w:t xml:space="preserve">VI.   </w:t>
      </w:r>
      <w:r w:rsidR="0068614D" w:rsidRPr="005369E2">
        <w:rPr>
          <w:rFonts w:ascii="Calibri" w:hAnsi="Calibri" w:cs="Calibri"/>
          <w:b/>
          <w:bCs/>
          <w:sz w:val="26"/>
          <w:szCs w:val="26"/>
          <w:lang w:val="en-GB"/>
        </w:rPr>
        <w:t>Registrations</w:t>
      </w:r>
      <w:r w:rsidRPr="005369E2">
        <w:rPr>
          <w:rFonts w:ascii="Calibri" w:hAnsi="Calibri" w:cs="Calibri"/>
          <w:b/>
          <w:bCs/>
          <w:sz w:val="26"/>
          <w:szCs w:val="26"/>
          <w:lang w:val="en-GB"/>
        </w:rPr>
        <w:t>:</w:t>
      </w:r>
    </w:p>
    <w:p w14:paraId="1923F362" w14:textId="4BB61078" w:rsidR="00CC4669" w:rsidRPr="005369E2" w:rsidRDefault="0068614D" w:rsidP="005369E2">
      <w:pPr>
        <w:tabs>
          <w:tab w:val="left" w:pos="8235"/>
        </w:tabs>
        <w:spacing w:line="360" w:lineRule="auto"/>
        <w:rPr>
          <w:rFonts w:ascii="Calibri" w:hAnsi="Calibri" w:cs="Calibri"/>
          <w:sz w:val="22"/>
          <w:szCs w:val="22"/>
          <w:lang w:val="en-GB"/>
        </w:rPr>
      </w:pPr>
      <w:r w:rsidRPr="005369E2">
        <w:rPr>
          <w:rFonts w:ascii="Calibri" w:hAnsi="Calibri" w:cs="Calibri"/>
          <w:bCs/>
          <w:sz w:val="22"/>
          <w:szCs w:val="22"/>
          <w:lang w:val="en-GB"/>
        </w:rPr>
        <w:t>Registrations</w:t>
      </w:r>
      <w:r w:rsidR="00CC4669" w:rsidRPr="005369E2">
        <w:rPr>
          <w:rFonts w:ascii="Calibri" w:hAnsi="Calibri" w:cs="Calibri"/>
          <w:sz w:val="22"/>
          <w:szCs w:val="22"/>
          <w:lang w:val="en-GB"/>
        </w:rPr>
        <w:t xml:space="preserve"> for participation in the "Welcome to Bialystok - </w:t>
      </w:r>
      <w:r w:rsidR="003F327A" w:rsidRPr="005369E2">
        <w:rPr>
          <w:rFonts w:ascii="Calibri" w:hAnsi="Calibri" w:cs="Calibri"/>
          <w:sz w:val="22"/>
          <w:szCs w:val="22"/>
          <w:lang w:val="en-GB"/>
        </w:rPr>
        <w:t>1</w:t>
      </w:r>
      <w:r w:rsidR="003F327A" w:rsidRPr="005369E2">
        <w:rPr>
          <w:rFonts w:ascii="Calibri" w:hAnsi="Calibri" w:cs="Calibri"/>
          <w:sz w:val="22"/>
          <w:szCs w:val="22"/>
          <w:vertAlign w:val="superscript"/>
          <w:lang w:val="en-GB"/>
        </w:rPr>
        <w:t>st</w:t>
      </w:r>
      <w:r w:rsidR="00CC4669" w:rsidRPr="005369E2">
        <w:rPr>
          <w:rFonts w:ascii="Calibri" w:hAnsi="Calibri" w:cs="Calibri"/>
          <w:sz w:val="22"/>
          <w:szCs w:val="22"/>
          <w:lang w:val="en-GB"/>
        </w:rPr>
        <w:t xml:space="preserve"> International Sightseeing Day" tourist event </w:t>
      </w:r>
      <w:r w:rsidRPr="005369E2">
        <w:rPr>
          <w:rFonts w:ascii="Calibri" w:hAnsi="Calibri" w:cs="Calibri"/>
          <w:sz w:val="22"/>
          <w:szCs w:val="22"/>
          <w:lang w:val="en-GB"/>
        </w:rPr>
        <w:t xml:space="preserve">shall </w:t>
      </w:r>
      <w:r w:rsidR="00CC4669" w:rsidRPr="005369E2">
        <w:rPr>
          <w:rFonts w:ascii="Calibri" w:hAnsi="Calibri" w:cs="Calibri"/>
          <w:sz w:val="22"/>
          <w:szCs w:val="22"/>
          <w:lang w:val="en-GB"/>
        </w:rPr>
        <w:t>be made by sending an e-mail with the attached registration form to the following address</w:t>
      </w:r>
      <w:r w:rsidR="00A22445" w:rsidRPr="005369E2">
        <w:rPr>
          <w:rFonts w:ascii="Calibri" w:hAnsi="Calibri" w:cs="Calibri"/>
          <w:sz w:val="22"/>
          <w:szCs w:val="22"/>
          <w:lang w:val="en-GB"/>
        </w:rPr>
        <w:t>: welcome@umb.edu.pl</w:t>
      </w:r>
      <w:r w:rsidR="0013051C" w:rsidRPr="005369E2">
        <w:rPr>
          <w:rFonts w:ascii="Calibri" w:hAnsi="Calibri" w:cs="Calibri"/>
          <w:sz w:val="22"/>
          <w:szCs w:val="22"/>
          <w:lang w:val="en-GB"/>
        </w:rPr>
        <w:t xml:space="preserve"> </w:t>
      </w:r>
      <w:r w:rsidR="00CC4669" w:rsidRPr="005369E2">
        <w:rPr>
          <w:rFonts w:ascii="Calibri" w:hAnsi="Calibri" w:cs="Calibri"/>
          <w:sz w:val="22"/>
          <w:szCs w:val="22"/>
          <w:lang w:val="en-GB"/>
        </w:rPr>
        <w:t>till 11</w:t>
      </w:r>
      <w:r w:rsidR="00CC4669" w:rsidRPr="005369E2">
        <w:rPr>
          <w:rFonts w:ascii="Calibri" w:hAnsi="Calibri" w:cs="Calibri"/>
          <w:sz w:val="22"/>
          <w:szCs w:val="22"/>
          <w:vertAlign w:val="superscript"/>
          <w:lang w:val="en-GB"/>
        </w:rPr>
        <w:t>th</w:t>
      </w:r>
      <w:r w:rsidR="00CC4669" w:rsidRPr="005369E2">
        <w:rPr>
          <w:rFonts w:ascii="Calibri" w:hAnsi="Calibri" w:cs="Calibri"/>
          <w:sz w:val="22"/>
          <w:szCs w:val="22"/>
          <w:lang w:val="en-GB"/>
        </w:rPr>
        <w:t xml:space="preserve"> October 2021</w:t>
      </w:r>
      <w:r w:rsidR="0013051C" w:rsidRPr="005369E2">
        <w:rPr>
          <w:rFonts w:ascii="Calibri" w:hAnsi="Calibri" w:cs="Calibri"/>
          <w:sz w:val="22"/>
          <w:szCs w:val="22"/>
          <w:lang w:val="en-GB"/>
        </w:rPr>
        <w:t>.</w:t>
      </w:r>
      <w:r w:rsidR="00A22445" w:rsidRPr="005369E2">
        <w:rPr>
          <w:rFonts w:ascii="Calibri" w:hAnsi="Calibri" w:cs="Calibri"/>
          <w:sz w:val="22"/>
          <w:szCs w:val="22"/>
          <w:lang w:val="en-GB"/>
        </w:rPr>
        <w:t xml:space="preserve"> </w:t>
      </w:r>
      <w:r w:rsidR="0013051C" w:rsidRPr="005369E2">
        <w:rPr>
          <w:rFonts w:ascii="Calibri" w:hAnsi="Calibri" w:cs="Calibri"/>
          <w:sz w:val="22"/>
          <w:szCs w:val="22"/>
          <w:lang w:val="en-GB"/>
        </w:rPr>
        <w:t xml:space="preserve"> </w:t>
      </w:r>
    </w:p>
    <w:p w14:paraId="2610FB64" w14:textId="3407A584" w:rsidR="00A21D2F" w:rsidRPr="005369E2" w:rsidRDefault="00CC4669"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Registration form may be downloaded from MUB website: </w:t>
      </w:r>
      <w:hyperlink r:id="rId11" w:history="1">
        <w:r w:rsidR="007A52F5" w:rsidRPr="005369E2">
          <w:rPr>
            <w:rStyle w:val="Hipercze"/>
            <w:rFonts w:ascii="Calibri" w:hAnsi="Calibri" w:cs="Calibri"/>
            <w:sz w:val="22"/>
            <w:szCs w:val="22"/>
          </w:rPr>
          <w:t>https://www.umb.edu.pl/en/international_cooperation/news</w:t>
        </w:r>
      </w:hyperlink>
      <w:r w:rsidR="007A52F5" w:rsidRPr="005369E2">
        <w:rPr>
          <w:rFonts w:ascii="Calibri" w:hAnsi="Calibri" w:cs="Calibri"/>
          <w:sz w:val="22"/>
          <w:szCs w:val="22"/>
        </w:rPr>
        <w:t xml:space="preserve"> . </w:t>
      </w:r>
      <w:r w:rsidRPr="005369E2">
        <w:rPr>
          <w:rFonts w:ascii="Calibri" w:hAnsi="Calibri" w:cs="Calibri"/>
          <w:sz w:val="22"/>
          <w:szCs w:val="22"/>
          <w:lang w:val="en-GB"/>
        </w:rPr>
        <w:t xml:space="preserve">Every participant  will get an </w:t>
      </w:r>
      <w:r w:rsidR="0068614D" w:rsidRPr="005369E2">
        <w:rPr>
          <w:rFonts w:ascii="Calibri" w:hAnsi="Calibri" w:cs="Calibri"/>
          <w:sz w:val="22"/>
          <w:szCs w:val="22"/>
          <w:lang w:val="en-GB"/>
        </w:rPr>
        <w:br/>
      </w:r>
      <w:r w:rsidRPr="005369E2">
        <w:rPr>
          <w:rFonts w:ascii="Calibri" w:hAnsi="Calibri" w:cs="Calibri"/>
          <w:sz w:val="22"/>
          <w:szCs w:val="22"/>
          <w:lang w:val="en-GB"/>
        </w:rPr>
        <w:t>e-mail confirming participation in the event. We reserve the right to close the recruitment process early, if the number of applications exceeds 90 people</w:t>
      </w:r>
      <w:r w:rsidR="0013051C" w:rsidRPr="005369E2">
        <w:rPr>
          <w:rFonts w:ascii="Calibri" w:hAnsi="Calibri" w:cs="Calibri"/>
          <w:sz w:val="22"/>
          <w:szCs w:val="22"/>
          <w:lang w:val="en-GB"/>
        </w:rPr>
        <w:t>.</w:t>
      </w:r>
    </w:p>
    <w:p w14:paraId="7488E804" w14:textId="77777777" w:rsidR="00A21D2F" w:rsidRPr="005369E2" w:rsidRDefault="00A21D2F" w:rsidP="005369E2">
      <w:pPr>
        <w:tabs>
          <w:tab w:val="left" w:pos="8235"/>
        </w:tabs>
        <w:spacing w:line="360" w:lineRule="auto"/>
        <w:rPr>
          <w:rFonts w:ascii="Calibri" w:hAnsi="Calibri" w:cs="Calibri"/>
          <w:sz w:val="22"/>
          <w:szCs w:val="22"/>
          <w:lang w:val="en-GB"/>
        </w:rPr>
      </w:pPr>
    </w:p>
    <w:p w14:paraId="4339E69A" w14:textId="25FD5902" w:rsidR="00A21D2F" w:rsidRPr="005369E2" w:rsidRDefault="0013051C" w:rsidP="005369E2">
      <w:pPr>
        <w:tabs>
          <w:tab w:val="left" w:pos="8235"/>
        </w:tabs>
        <w:spacing w:before="120" w:after="120" w:line="360" w:lineRule="auto"/>
        <w:rPr>
          <w:rFonts w:ascii="Calibri" w:hAnsi="Calibri" w:cs="Calibri"/>
          <w:b/>
          <w:bCs/>
          <w:sz w:val="26"/>
          <w:szCs w:val="26"/>
          <w:lang w:val="en-GB"/>
        </w:rPr>
      </w:pPr>
      <w:r w:rsidRPr="005369E2">
        <w:rPr>
          <w:rFonts w:ascii="Calibri" w:hAnsi="Calibri" w:cs="Calibri"/>
          <w:b/>
          <w:bCs/>
          <w:sz w:val="26"/>
          <w:szCs w:val="26"/>
          <w:lang w:val="en-GB"/>
        </w:rPr>
        <w:t>VII.  Program</w:t>
      </w:r>
      <w:r w:rsidR="0068614D" w:rsidRPr="005369E2">
        <w:rPr>
          <w:rFonts w:ascii="Calibri" w:hAnsi="Calibri" w:cs="Calibri"/>
          <w:b/>
          <w:bCs/>
          <w:sz w:val="26"/>
          <w:szCs w:val="26"/>
          <w:lang w:val="en-GB"/>
        </w:rPr>
        <w:t>me</w:t>
      </w:r>
      <w:r w:rsidRPr="005369E2">
        <w:rPr>
          <w:rFonts w:ascii="Calibri" w:hAnsi="Calibri" w:cs="Calibri"/>
          <w:b/>
          <w:bCs/>
          <w:sz w:val="26"/>
          <w:szCs w:val="26"/>
          <w:lang w:val="en-GB"/>
        </w:rPr>
        <w:t>:</w:t>
      </w:r>
    </w:p>
    <w:p w14:paraId="1F50733F" w14:textId="30514494" w:rsidR="00A21D2F" w:rsidRPr="005369E2" w:rsidRDefault="00B00014"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16</w:t>
      </w:r>
      <w:r w:rsidRPr="005369E2">
        <w:rPr>
          <w:rFonts w:ascii="Calibri" w:hAnsi="Calibri" w:cs="Calibri"/>
          <w:sz w:val="22"/>
          <w:szCs w:val="22"/>
          <w:vertAlign w:val="superscript"/>
          <w:lang w:val="en-GB"/>
        </w:rPr>
        <w:t>th</w:t>
      </w:r>
      <w:r w:rsidRPr="005369E2">
        <w:rPr>
          <w:rFonts w:ascii="Calibri" w:hAnsi="Calibri" w:cs="Calibri"/>
          <w:sz w:val="22"/>
          <w:szCs w:val="22"/>
          <w:lang w:val="en-GB"/>
        </w:rPr>
        <w:t xml:space="preserve"> October </w:t>
      </w:r>
      <w:r w:rsidR="0013051C" w:rsidRPr="005369E2">
        <w:rPr>
          <w:rFonts w:ascii="Calibri" w:hAnsi="Calibri" w:cs="Calibri"/>
          <w:sz w:val="22"/>
          <w:szCs w:val="22"/>
          <w:lang w:val="en-GB"/>
        </w:rPr>
        <w:t>9:00 - 19:00</w:t>
      </w:r>
    </w:p>
    <w:p w14:paraId="6C61EE6F" w14:textId="77777777" w:rsidR="00A21D2F" w:rsidRPr="005369E2" w:rsidRDefault="00A21D2F" w:rsidP="005369E2">
      <w:pPr>
        <w:tabs>
          <w:tab w:val="left" w:pos="8235"/>
        </w:tabs>
        <w:spacing w:line="360" w:lineRule="auto"/>
        <w:rPr>
          <w:rFonts w:ascii="Calibri" w:hAnsi="Calibri" w:cs="Calibri"/>
          <w:sz w:val="22"/>
          <w:szCs w:val="22"/>
          <w:lang w:val="en-GB"/>
        </w:rPr>
      </w:pPr>
    </w:p>
    <w:p w14:paraId="0404FB29" w14:textId="31C42FAE" w:rsidR="00A21D2F" w:rsidRPr="005369E2" w:rsidRDefault="001305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9:00 </w:t>
      </w:r>
      <w:r w:rsidR="00E1247D" w:rsidRPr="005369E2">
        <w:rPr>
          <w:rFonts w:ascii="Calibri" w:hAnsi="Calibri" w:cs="Calibri"/>
          <w:sz w:val="22"/>
          <w:szCs w:val="22"/>
          <w:lang w:val="en-GB"/>
        </w:rPr>
        <w:t>–</w:t>
      </w:r>
      <w:r w:rsidRPr="005369E2">
        <w:rPr>
          <w:rFonts w:ascii="Calibri" w:hAnsi="Calibri" w:cs="Calibri"/>
          <w:sz w:val="22"/>
          <w:szCs w:val="22"/>
          <w:lang w:val="en-GB"/>
        </w:rPr>
        <w:t xml:space="preserve"> </w:t>
      </w:r>
      <w:r w:rsidR="00E1247D" w:rsidRPr="005369E2">
        <w:rPr>
          <w:rFonts w:ascii="Calibri" w:hAnsi="Calibri" w:cs="Calibri"/>
          <w:sz w:val="22"/>
          <w:szCs w:val="22"/>
          <w:lang w:val="en-GB"/>
        </w:rPr>
        <w:t>meet of participants</w:t>
      </w:r>
    </w:p>
    <w:p w14:paraId="4E23F77C" w14:textId="06DE8891" w:rsidR="00A21D2F" w:rsidRPr="005369E2" w:rsidRDefault="001305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9:30 - 12:30 - </w:t>
      </w:r>
      <w:r w:rsidR="00E1247D" w:rsidRPr="005369E2">
        <w:rPr>
          <w:rFonts w:ascii="Calibri" w:hAnsi="Calibri" w:cs="Calibri"/>
          <w:sz w:val="22"/>
          <w:szCs w:val="22"/>
          <w:lang w:val="en-GB"/>
        </w:rPr>
        <w:t>sightseeing of Białystok with English-speaking guide</w:t>
      </w:r>
    </w:p>
    <w:p w14:paraId="69D52ABA" w14:textId="77777777" w:rsidR="00E1247D" w:rsidRPr="005369E2" w:rsidRDefault="001305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12:30 - 13:30 - </w:t>
      </w:r>
      <w:r w:rsidR="00E1247D" w:rsidRPr="005369E2">
        <w:rPr>
          <w:rFonts w:ascii="Calibri" w:hAnsi="Calibri" w:cs="Calibri"/>
          <w:sz w:val="22"/>
          <w:szCs w:val="22"/>
          <w:lang w:val="en-GB"/>
        </w:rPr>
        <w:t>transfer to Tykocin, refreshments</w:t>
      </w:r>
    </w:p>
    <w:p w14:paraId="2229DBD9" w14:textId="77777777" w:rsidR="00E1247D" w:rsidRPr="005369E2" w:rsidRDefault="001305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13:30 - 15:30 - </w:t>
      </w:r>
      <w:r w:rsidR="00E1247D" w:rsidRPr="005369E2">
        <w:rPr>
          <w:rFonts w:ascii="Calibri" w:hAnsi="Calibri" w:cs="Calibri"/>
          <w:sz w:val="22"/>
          <w:szCs w:val="22"/>
          <w:lang w:val="en-GB"/>
        </w:rPr>
        <w:t>visiting Tykocin (including the Great Synagogue) with English-speaking guides</w:t>
      </w:r>
    </w:p>
    <w:p w14:paraId="4EBE2D78" w14:textId="2D53E9FA" w:rsidR="00A21D2F" w:rsidRPr="005369E2" w:rsidRDefault="001305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15:30 - 16:30 - </w:t>
      </w:r>
      <w:r w:rsidR="00E1247D" w:rsidRPr="005369E2">
        <w:rPr>
          <w:rFonts w:ascii="Calibri" w:hAnsi="Calibri" w:cs="Calibri"/>
          <w:sz w:val="22"/>
          <w:szCs w:val="22"/>
          <w:lang w:val="en-GB"/>
        </w:rPr>
        <w:t>lunch - Regent Restaurant in Tykocin</w:t>
      </w:r>
    </w:p>
    <w:p w14:paraId="70E33207" w14:textId="4553FC6E" w:rsidR="00A21D2F" w:rsidRPr="005369E2" w:rsidRDefault="001305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16:30 - 18:00 - </w:t>
      </w:r>
      <w:r w:rsidR="00E1247D" w:rsidRPr="005369E2">
        <w:rPr>
          <w:rFonts w:ascii="Calibri" w:hAnsi="Calibri" w:cs="Calibri"/>
          <w:sz w:val="22"/>
          <w:szCs w:val="22"/>
          <w:lang w:val="en-GB"/>
        </w:rPr>
        <w:t>integration games</w:t>
      </w:r>
    </w:p>
    <w:p w14:paraId="570323CA" w14:textId="58069229" w:rsidR="005369E2" w:rsidRDefault="001305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18:00 - 19:00 - </w:t>
      </w:r>
      <w:r w:rsidR="00E1247D" w:rsidRPr="005369E2">
        <w:rPr>
          <w:rFonts w:ascii="Calibri" w:hAnsi="Calibri" w:cs="Calibri"/>
          <w:sz w:val="22"/>
          <w:szCs w:val="22"/>
          <w:lang w:val="en-GB"/>
        </w:rPr>
        <w:t>return to Białystok, end of the event</w:t>
      </w:r>
    </w:p>
    <w:p w14:paraId="0F2208E3" w14:textId="77777777" w:rsidR="005369E2" w:rsidRDefault="005369E2">
      <w:pPr>
        <w:suppressAutoHyphens w:val="0"/>
        <w:rPr>
          <w:rFonts w:ascii="Calibri" w:hAnsi="Calibri" w:cs="Calibri"/>
          <w:sz w:val="22"/>
          <w:szCs w:val="22"/>
          <w:lang w:val="en-GB"/>
        </w:rPr>
      </w:pPr>
      <w:r>
        <w:rPr>
          <w:rFonts w:ascii="Calibri" w:hAnsi="Calibri" w:cs="Calibri"/>
          <w:sz w:val="22"/>
          <w:szCs w:val="22"/>
          <w:lang w:val="en-GB"/>
        </w:rPr>
        <w:br w:type="page"/>
      </w:r>
    </w:p>
    <w:p w14:paraId="1EB5A53F" w14:textId="68C2465D" w:rsidR="00A21D2F" w:rsidRPr="005369E2" w:rsidRDefault="0013051C" w:rsidP="005369E2">
      <w:pPr>
        <w:tabs>
          <w:tab w:val="left" w:pos="8235"/>
        </w:tabs>
        <w:spacing w:before="120" w:after="120" w:line="360" w:lineRule="auto"/>
        <w:rPr>
          <w:rFonts w:ascii="Calibri" w:hAnsi="Calibri" w:cs="Calibri"/>
          <w:b/>
          <w:bCs/>
          <w:sz w:val="26"/>
          <w:szCs w:val="26"/>
          <w:lang w:val="en-GB"/>
        </w:rPr>
      </w:pPr>
      <w:r w:rsidRPr="005369E2">
        <w:rPr>
          <w:rFonts w:ascii="Calibri" w:hAnsi="Calibri" w:cs="Calibri"/>
          <w:b/>
          <w:bCs/>
          <w:sz w:val="26"/>
          <w:szCs w:val="26"/>
          <w:lang w:val="en-GB"/>
        </w:rPr>
        <w:lastRenderedPageBreak/>
        <w:t xml:space="preserve">VIII.  </w:t>
      </w:r>
      <w:r w:rsidR="00CC4669" w:rsidRPr="005369E2">
        <w:rPr>
          <w:rFonts w:ascii="Calibri" w:hAnsi="Calibri" w:cs="Calibri"/>
          <w:b/>
          <w:bCs/>
          <w:sz w:val="26"/>
          <w:szCs w:val="26"/>
          <w:lang w:val="en-GB"/>
        </w:rPr>
        <w:t>Particip</w:t>
      </w:r>
      <w:bookmarkStart w:id="0" w:name="_GoBack"/>
      <w:bookmarkEnd w:id="0"/>
      <w:r w:rsidR="00CC4669" w:rsidRPr="005369E2">
        <w:rPr>
          <w:rFonts w:ascii="Calibri" w:hAnsi="Calibri" w:cs="Calibri"/>
          <w:b/>
          <w:bCs/>
          <w:sz w:val="26"/>
          <w:szCs w:val="26"/>
          <w:lang w:val="en-GB"/>
        </w:rPr>
        <w:t>ation</w:t>
      </w:r>
      <w:r w:rsidRPr="005369E2">
        <w:rPr>
          <w:rFonts w:ascii="Calibri" w:hAnsi="Calibri" w:cs="Calibri"/>
          <w:b/>
          <w:bCs/>
          <w:sz w:val="26"/>
          <w:szCs w:val="26"/>
          <w:lang w:val="en-GB"/>
        </w:rPr>
        <w:t>:</w:t>
      </w:r>
    </w:p>
    <w:p w14:paraId="73800C06" w14:textId="44E737D6" w:rsidR="00BA67F0" w:rsidRPr="005369E2" w:rsidRDefault="00BA67F0"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Each participant of the trip will receive a badge with her/his name, which she/he is obliged to put in a visible place.</w:t>
      </w:r>
    </w:p>
    <w:p w14:paraId="0DFEA1AF" w14:textId="38C0B7B6" w:rsidR="00A21D2F" w:rsidRPr="005369E2" w:rsidRDefault="00BA67F0"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Each participant is obliged to follow the instructions given by the </w:t>
      </w:r>
      <w:r w:rsidR="003F327A" w:rsidRPr="005369E2">
        <w:rPr>
          <w:rFonts w:ascii="Calibri" w:hAnsi="Calibri" w:cs="Calibri"/>
          <w:sz w:val="22"/>
          <w:szCs w:val="22"/>
          <w:lang w:val="en-GB"/>
        </w:rPr>
        <w:t xml:space="preserve">organisers </w:t>
      </w:r>
      <w:r w:rsidRPr="005369E2">
        <w:rPr>
          <w:rFonts w:ascii="Calibri" w:hAnsi="Calibri" w:cs="Calibri"/>
          <w:sz w:val="22"/>
          <w:szCs w:val="22"/>
          <w:lang w:val="en-GB"/>
        </w:rPr>
        <w:t>and the guide</w:t>
      </w:r>
      <w:r w:rsidR="0013051C" w:rsidRPr="005369E2">
        <w:rPr>
          <w:rFonts w:ascii="Calibri" w:hAnsi="Calibri" w:cs="Calibri"/>
          <w:sz w:val="22"/>
          <w:szCs w:val="22"/>
          <w:lang w:val="en-GB"/>
        </w:rPr>
        <w:t>.</w:t>
      </w:r>
    </w:p>
    <w:p w14:paraId="5F5C05D3" w14:textId="7AAB27A3" w:rsidR="00C91DDA" w:rsidRPr="005369E2" w:rsidRDefault="00C91DDA" w:rsidP="005369E2">
      <w:pPr>
        <w:tabs>
          <w:tab w:val="left" w:pos="8235"/>
        </w:tabs>
        <w:spacing w:line="360" w:lineRule="auto"/>
        <w:rPr>
          <w:rFonts w:ascii="Calibri" w:hAnsi="Calibri" w:cs="Calibri"/>
          <w:color w:val="auto"/>
          <w:sz w:val="22"/>
          <w:szCs w:val="22"/>
          <w:lang w:val="en-GB"/>
        </w:rPr>
      </w:pPr>
      <w:r w:rsidRPr="005369E2">
        <w:rPr>
          <w:rFonts w:ascii="Calibri" w:hAnsi="Calibri" w:cs="Calibri"/>
          <w:color w:val="auto"/>
          <w:sz w:val="22"/>
          <w:szCs w:val="22"/>
          <w:lang w:val="en-GB"/>
        </w:rPr>
        <w:t>A person who is in quarantine or isolation or who is aware of having COVID-19 disease (also asymptomatic) cannot participate in the event.</w:t>
      </w:r>
    </w:p>
    <w:p w14:paraId="5A242FA2" w14:textId="07C53EBD" w:rsidR="00A21D2F" w:rsidRPr="005369E2" w:rsidRDefault="00C91DDA" w:rsidP="005369E2">
      <w:pPr>
        <w:tabs>
          <w:tab w:val="left" w:pos="8235"/>
        </w:tabs>
        <w:spacing w:line="360" w:lineRule="auto"/>
        <w:rPr>
          <w:rFonts w:ascii="Calibri" w:hAnsi="Calibri" w:cs="Calibri"/>
          <w:sz w:val="22"/>
          <w:szCs w:val="22"/>
          <w:lang w:val="en-GB"/>
        </w:rPr>
      </w:pPr>
      <w:r w:rsidRPr="005369E2">
        <w:rPr>
          <w:rFonts w:ascii="Calibri" w:hAnsi="Calibri" w:cs="Calibri"/>
          <w:color w:val="auto"/>
          <w:sz w:val="22"/>
          <w:szCs w:val="22"/>
          <w:lang w:val="en-GB"/>
        </w:rPr>
        <w:t xml:space="preserve">A person, who had contact with a person with confirmed SARS-CoV-2 coronavirus infection within last 14 days, </w:t>
      </w:r>
      <w:r w:rsidR="00F9277B" w:rsidRPr="005369E2">
        <w:rPr>
          <w:rFonts w:ascii="Calibri" w:hAnsi="Calibri" w:cs="Calibri"/>
          <w:color w:val="auto"/>
          <w:sz w:val="22"/>
          <w:szCs w:val="22"/>
          <w:lang w:val="en-GB"/>
        </w:rPr>
        <w:t>cannot participate in the event</w:t>
      </w:r>
      <w:r w:rsidR="0013051C" w:rsidRPr="005369E2">
        <w:rPr>
          <w:rFonts w:ascii="Calibri" w:hAnsi="Calibri" w:cs="Calibri"/>
          <w:sz w:val="22"/>
          <w:szCs w:val="22"/>
          <w:lang w:val="en-GB"/>
        </w:rPr>
        <w:t>.</w:t>
      </w:r>
    </w:p>
    <w:p w14:paraId="195D2C38" w14:textId="545481B4" w:rsidR="00C91DDA" w:rsidRPr="005369E2" w:rsidRDefault="00C91DDA"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A person who shows the following symptoms: runny nose, cough, fever, shortness of breath, </w:t>
      </w:r>
      <w:r w:rsidR="0068614D" w:rsidRPr="005369E2">
        <w:rPr>
          <w:rFonts w:ascii="Calibri" w:hAnsi="Calibri" w:cs="Calibri"/>
          <w:sz w:val="22"/>
          <w:szCs w:val="22"/>
          <w:lang w:val="en-GB"/>
        </w:rPr>
        <w:t>diarrhoea,</w:t>
      </w:r>
      <w:r w:rsidRPr="005369E2">
        <w:rPr>
          <w:rFonts w:ascii="Calibri" w:hAnsi="Calibri" w:cs="Calibri"/>
          <w:sz w:val="22"/>
          <w:szCs w:val="22"/>
          <w:lang w:val="en-GB"/>
        </w:rPr>
        <w:t xml:space="preserve"> rash, muscle pain, sore throat, loss of taste or smell or other disturbing disease symptoms,</w:t>
      </w:r>
      <w:r w:rsidRPr="005369E2">
        <w:rPr>
          <w:rFonts w:ascii="Calibri" w:hAnsi="Calibri" w:cs="Calibri"/>
          <w:color w:val="auto"/>
          <w:sz w:val="22"/>
          <w:szCs w:val="22"/>
          <w:lang w:val="en-GB"/>
        </w:rPr>
        <w:t xml:space="preserve"> </w:t>
      </w:r>
      <w:r w:rsidR="00F9277B" w:rsidRPr="005369E2">
        <w:rPr>
          <w:rFonts w:ascii="Calibri" w:hAnsi="Calibri" w:cs="Calibri"/>
          <w:color w:val="auto"/>
          <w:sz w:val="22"/>
          <w:szCs w:val="22"/>
          <w:lang w:val="en-GB"/>
        </w:rPr>
        <w:t>cannot participate in the event</w:t>
      </w:r>
      <w:r w:rsidRPr="005369E2">
        <w:rPr>
          <w:rFonts w:ascii="Calibri" w:hAnsi="Calibri" w:cs="Calibri"/>
          <w:sz w:val="22"/>
          <w:szCs w:val="22"/>
          <w:lang w:val="en-GB"/>
        </w:rPr>
        <w:t>.</w:t>
      </w:r>
    </w:p>
    <w:p w14:paraId="30CDB0E3" w14:textId="76F64C27" w:rsidR="00C91DDA" w:rsidRPr="005369E2" w:rsidRDefault="00C91DDA"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The participant is obliged to have appropriate protective equipment, i.e. a mask - obligatory, gloves at his</w:t>
      </w:r>
      <w:r w:rsidR="0068614D" w:rsidRPr="005369E2">
        <w:rPr>
          <w:rFonts w:ascii="Calibri" w:hAnsi="Calibri" w:cs="Calibri"/>
          <w:sz w:val="22"/>
          <w:szCs w:val="22"/>
          <w:lang w:val="en-GB"/>
        </w:rPr>
        <w:t>/her</w:t>
      </w:r>
      <w:r w:rsidRPr="005369E2">
        <w:rPr>
          <w:rFonts w:ascii="Calibri" w:hAnsi="Calibri" w:cs="Calibri"/>
          <w:sz w:val="22"/>
          <w:szCs w:val="22"/>
          <w:lang w:val="en-GB"/>
        </w:rPr>
        <w:t xml:space="preserve"> discretion.</w:t>
      </w:r>
    </w:p>
    <w:p w14:paraId="3ED001A1" w14:textId="77777777" w:rsidR="00C91DDA" w:rsidRPr="005369E2" w:rsidRDefault="00C91DDA"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During the ride, all participants are required to cover their mouth and nose.</w:t>
      </w:r>
    </w:p>
    <w:p w14:paraId="390F57BC" w14:textId="3C4420C3" w:rsidR="00A22445" w:rsidRDefault="00046E1C" w:rsidP="005369E2">
      <w:pPr>
        <w:suppressAutoHyphens w:val="0"/>
        <w:spacing w:line="360" w:lineRule="auto"/>
        <w:rPr>
          <w:rFonts w:ascii="Calibri" w:hAnsi="Calibri" w:cs="Calibri"/>
          <w:sz w:val="22"/>
          <w:szCs w:val="22"/>
          <w:lang w:val="en-GB"/>
        </w:rPr>
      </w:pPr>
      <w:r w:rsidRPr="005369E2">
        <w:rPr>
          <w:rFonts w:ascii="Calibri" w:hAnsi="Calibri" w:cs="Calibri"/>
          <w:sz w:val="22"/>
          <w:szCs w:val="22"/>
          <w:lang w:val="en-GB"/>
        </w:rPr>
        <w:t xml:space="preserve">The obligation to cover the mouth and nose also </w:t>
      </w:r>
      <w:r w:rsidR="00F51B44" w:rsidRPr="005369E2">
        <w:rPr>
          <w:rFonts w:ascii="Calibri" w:hAnsi="Calibri" w:cs="Calibri"/>
          <w:sz w:val="22"/>
          <w:szCs w:val="22"/>
          <w:lang w:val="en-GB"/>
        </w:rPr>
        <w:t>applies</w:t>
      </w:r>
      <w:r w:rsidRPr="005369E2">
        <w:rPr>
          <w:rFonts w:ascii="Calibri" w:hAnsi="Calibri" w:cs="Calibri"/>
          <w:sz w:val="22"/>
          <w:szCs w:val="22"/>
          <w:lang w:val="en-GB"/>
        </w:rPr>
        <w:t xml:space="preserve"> in the visited places, in accordance with their internal regulations.</w:t>
      </w:r>
    </w:p>
    <w:p w14:paraId="1CA9A0D9" w14:textId="77777777" w:rsidR="005369E2" w:rsidRPr="005369E2" w:rsidRDefault="005369E2" w:rsidP="005369E2">
      <w:pPr>
        <w:suppressAutoHyphens w:val="0"/>
        <w:spacing w:line="360" w:lineRule="auto"/>
        <w:rPr>
          <w:rFonts w:ascii="Calibri" w:hAnsi="Calibri" w:cs="Calibri"/>
          <w:sz w:val="22"/>
          <w:szCs w:val="22"/>
          <w:lang w:val="en-GB"/>
        </w:rPr>
      </w:pPr>
    </w:p>
    <w:p w14:paraId="218538EA" w14:textId="4900C642" w:rsidR="00A21D2F" w:rsidRPr="005369E2" w:rsidRDefault="00046E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 xml:space="preserve">The </w:t>
      </w:r>
      <w:r w:rsidR="00C849CF" w:rsidRPr="005369E2">
        <w:rPr>
          <w:rFonts w:ascii="Calibri" w:hAnsi="Calibri" w:cs="Calibri"/>
          <w:sz w:val="22"/>
          <w:szCs w:val="22"/>
          <w:lang w:val="en-GB"/>
        </w:rPr>
        <w:t xml:space="preserve">organiser </w:t>
      </w:r>
      <w:r w:rsidRPr="005369E2">
        <w:rPr>
          <w:rFonts w:ascii="Calibri" w:hAnsi="Calibri" w:cs="Calibri"/>
          <w:sz w:val="22"/>
          <w:szCs w:val="22"/>
          <w:lang w:val="en-GB"/>
        </w:rPr>
        <w:t xml:space="preserve">reserves the right to </w:t>
      </w:r>
      <w:r w:rsidR="00F9277B" w:rsidRPr="005369E2">
        <w:rPr>
          <w:rFonts w:ascii="Calibri" w:hAnsi="Calibri" w:cs="Calibri"/>
          <w:sz w:val="22"/>
          <w:szCs w:val="22"/>
          <w:lang w:val="en-GB"/>
        </w:rPr>
        <w:t>share the</w:t>
      </w:r>
      <w:r w:rsidRPr="005369E2">
        <w:rPr>
          <w:rFonts w:ascii="Calibri" w:hAnsi="Calibri" w:cs="Calibri"/>
          <w:sz w:val="22"/>
          <w:szCs w:val="22"/>
          <w:lang w:val="en-GB"/>
        </w:rPr>
        <w:t xml:space="preserve"> personal data of all participants of the trip </w:t>
      </w:r>
      <w:r w:rsidR="00F9277B" w:rsidRPr="005369E2">
        <w:rPr>
          <w:rFonts w:ascii="Calibri" w:hAnsi="Calibri" w:cs="Calibri"/>
          <w:sz w:val="22"/>
          <w:szCs w:val="22"/>
          <w:lang w:val="en-GB"/>
        </w:rPr>
        <w:t>with</w:t>
      </w:r>
      <w:r w:rsidRPr="005369E2">
        <w:rPr>
          <w:rFonts w:ascii="Calibri" w:hAnsi="Calibri" w:cs="Calibri"/>
          <w:sz w:val="22"/>
          <w:szCs w:val="22"/>
          <w:lang w:val="en-GB"/>
        </w:rPr>
        <w:t xml:space="preserve"> state authorities and sanitary services, if, after its completion, it turns out that any participant is a carrier of SARS-CoV-2, up to 16 days after the end of the trip</w:t>
      </w:r>
      <w:r w:rsidR="0013051C" w:rsidRPr="005369E2">
        <w:rPr>
          <w:rFonts w:ascii="Calibri" w:hAnsi="Calibri" w:cs="Calibri"/>
          <w:sz w:val="22"/>
          <w:szCs w:val="22"/>
          <w:lang w:val="en-GB"/>
        </w:rPr>
        <w:t>.</w:t>
      </w:r>
    </w:p>
    <w:p w14:paraId="6953926A" w14:textId="3DC2B316" w:rsidR="00046E1C" w:rsidRPr="005369E2" w:rsidRDefault="00046E1C"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In all matters not covered by these rules, the recommendations of: GIS</w:t>
      </w:r>
      <w:r w:rsidR="00F9277B" w:rsidRPr="005369E2">
        <w:rPr>
          <w:rFonts w:ascii="Calibri" w:hAnsi="Calibri" w:cs="Calibri"/>
          <w:sz w:val="22"/>
          <w:szCs w:val="22"/>
          <w:lang w:val="en-GB"/>
        </w:rPr>
        <w:t xml:space="preserve"> (Chief Sanitary Inspectorate)</w:t>
      </w:r>
      <w:r w:rsidRPr="005369E2">
        <w:rPr>
          <w:rFonts w:ascii="Calibri" w:hAnsi="Calibri" w:cs="Calibri"/>
          <w:sz w:val="22"/>
          <w:szCs w:val="22"/>
          <w:lang w:val="en-GB"/>
        </w:rPr>
        <w:t xml:space="preserve">, the Ministry of Health and other state sanitary authorities should be followed. The right to interpret the guidelines of the above-mentioned bodies is also reserved to the </w:t>
      </w:r>
      <w:r w:rsidR="003F327A" w:rsidRPr="005369E2">
        <w:rPr>
          <w:rFonts w:ascii="Calibri" w:hAnsi="Calibri" w:cs="Calibri"/>
          <w:sz w:val="22"/>
          <w:szCs w:val="22"/>
          <w:lang w:val="en-GB"/>
        </w:rPr>
        <w:t xml:space="preserve">organisers </w:t>
      </w:r>
      <w:r w:rsidRPr="005369E2">
        <w:rPr>
          <w:rFonts w:ascii="Calibri" w:hAnsi="Calibri" w:cs="Calibri"/>
          <w:sz w:val="22"/>
          <w:szCs w:val="22"/>
          <w:lang w:val="en-GB"/>
        </w:rPr>
        <w:t>and guides of the tour.</w:t>
      </w:r>
    </w:p>
    <w:p w14:paraId="097D5229" w14:textId="20FAF6EF" w:rsidR="005369E2" w:rsidRDefault="005369E2">
      <w:pPr>
        <w:suppressAutoHyphens w:val="0"/>
        <w:rPr>
          <w:rFonts w:ascii="Calibri" w:hAnsi="Calibri" w:cs="Calibri"/>
          <w:b/>
          <w:bCs/>
          <w:sz w:val="22"/>
          <w:szCs w:val="22"/>
          <w:lang w:val="en-GB"/>
        </w:rPr>
      </w:pPr>
      <w:r>
        <w:rPr>
          <w:rFonts w:ascii="Calibri" w:hAnsi="Calibri" w:cs="Calibri"/>
          <w:b/>
          <w:bCs/>
          <w:sz w:val="22"/>
          <w:szCs w:val="22"/>
          <w:lang w:val="en-GB"/>
        </w:rPr>
        <w:br w:type="page"/>
      </w:r>
    </w:p>
    <w:p w14:paraId="27C59DE0" w14:textId="46404697" w:rsidR="00A21D2F" w:rsidRPr="005369E2" w:rsidRDefault="0013051C" w:rsidP="005369E2">
      <w:pPr>
        <w:tabs>
          <w:tab w:val="left" w:pos="8235"/>
        </w:tabs>
        <w:spacing w:before="120" w:after="120" w:line="360" w:lineRule="auto"/>
        <w:rPr>
          <w:rFonts w:ascii="Calibri" w:hAnsi="Calibri" w:cs="Calibri"/>
          <w:b/>
          <w:bCs/>
          <w:sz w:val="26"/>
          <w:szCs w:val="26"/>
          <w:lang w:val="en-GB"/>
        </w:rPr>
      </w:pPr>
      <w:r w:rsidRPr="005369E2">
        <w:rPr>
          <w:rFonts w:ascii="Calibri" w:hAnsi="Calibri" w:cs="Calibri"/>
          <w:b/>
          <w:bCs/>
          <w:sz w:val="26"/>
          <w:szCs w:val="26"/>
          <w:lang w:val="en-GB"/>
        </w:rPr>
        <w:lastRenderedPageBreak/>
        <w:t xml:space="preserve">IX. </w:t>
      </w:r>
      <w:r w:rsidR="00046E1C" w:rsidRPr="005369E2">
        <w:rPr>
          <w:rFonts w:ascii="Calibri" w:hAnsi="Calibri" w:cs="Calibri"/>
          <w:b/>
          <w:bCs/>
          <w:sz w:val="26"/>
          <w:szCs w:val="26"/>
          <w:lang w:val="en-GB"/>
        </w:rPr>
        <w:t>Final provisions</w:t>
      </w:r>
      <w:r w:rsidRPr="005369E2">
        <w:rPr>
          <w:rFonts w:ascii="Calibri" w:hAnsi="Calibri" w:cs="Calibri"/>
          <w:b/>
          <w:bCs/>
          <w:sz w:val="26"/>
          <w:szCs w:val="26"/>
          <w:lang w:val="en-GB"/>
        </w:rPr>
        <w:t>:</w:t>
      </w:r>
    </w:p>
    <w:p w14:paraId="63466FF1" w14:textId="715D160D" w:rsidR="00A21D2F" w:rsidRPr="005369E2" w:rsidRDefault="00046E1C"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 xml:space="preserve">the "Welcome to Bialystok - </w:t>
      </w:r>
      <w:r w:rsidR="003F327A" w:rsidRPr="005369E2">
        <w:rPr>
          <w:rFonts w:ascii="Calibri" w:hAnsi="Calibri" w:cs="Calibri"/>
          <w:sz w:val="22"/>
          <w:szCs w:val="22"/>
          <w:lang w:val="en-GB"/>
        </w:rPr>
        <w:t>1</w:t>
      </w:r>
      <w:r w:rsidR="003F327A" w:rsidRPr="005369E2">
        <w:rPr>
          <w:rFonts w:ascii="Calibri" w:hAnsi="Calibri" w:cs="Calibri"/>
          <w:sz w:val="22"/>
          <w:szCs w:val="22"/>
          <w:vertAlign w:val="superscript"/>
          <w:lang w:val="en-GB"/>
        </w:rPr>
        <w:t>st</w:t>
      </w:r>
      <w:r w:rsidRPr="005369E2">
        <w:rPr>
          <w:rFonts w:ascii="Calibri" w:hAnsi="Calibri" w:cs="Calibri"/>
          <w:sz w:val="22"/>
          <w:szCs w:val="22"/>
          <w:lang w:val="en-GB"/>
        </w:rPr>
        <w:t xml:space="preserve"> International Sightseeing Day" tourist event will take place regardless of the weather conditions</w:t>
      </w:r>
      <w:r w:rsidR="0013051C" w:rsidRPr="005369E2">
        <w:rPr>
          <w:rFonts w:ascii="Calibri" w:hAnsi="Calibri" w:cs="Calibri"/>
          <w:sz w:val="22"/>
          <w:szCs w:val="22"/>
          <w:lang w:val="en-GB"/>
        </w:rPr>
        <w:t>,</w:t>
      </w:r>
    </w:p>
    <w:p w14:paraId="20415B07" w14:textId="1B23E05E" w:rsidR="00A21D2F" w:rsidRPr="005369E2" w:rsidRDefault="00046E1C"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 xml:space="preserve">the </w:t>
      </w:r>
      <w:r w:rsidR="003F327A" w:rsidRPr="005369E2">
        <w:rPr>
          <w:rFonts w:ascii="Calibri" w:hAnsi="Calibri" w:cs="Calibri"/>
          <w:sz w:val="22"/>
          <w:szCs w:val="22"/>
          <w:lang w:val="en-GB"/>
        </w:rPr>
        <w:t xml:space="preserve">organisers </w:t>
      </w:r>
      <w:r w:rsidRPr="005369E2">
        <w:rPr>
          <w:rFonts w:ascii="Calibri" w:hAnsi="Calibri" w:cs="Calibri"/>
          <w:sz w:val="22"/>
          <w:szCs w:val="22"/>
          <w:lang w:val="en-GB"/>
        </w:rPr>
        <w:t>are not responsible for items left unattended</w:t>
      </w:r>
      <w:r w:rsidR="0013051C" w:rsidRPr="005369E2">
        <w:rPr>
          <w:rFonts w:ascii="Calibri" w:hAnsi="Calibri" w:cs="Calibri"/>
          <w:sz w:val="22"/>
          <w:szCs w:val="22"/>
          <w:lang w:val="en-GB"/>
        </w:rPr>
        <w:t>,</w:t>
      </w:r>
    </w:p>
    <w:p w14:paraId="4D199A76" w14:textId="374C802C" w:rsidR="00046E1C" w:rsidRPr="005369E2" w:rsidRDefault="00046E1C"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the promoter has the right to use</w:t>
      </w:r>
      <w:r w:rsidR="003E1093" w:rsidRPr="005369E2">
        <w:rPr>
          <w:rFonts w:ascii="Calibri" w:hAnsi="Calibri" w:cs="Calibri"/>
          <w:sz w:val="22"/>
          <w:szCs w:val="22"/>
          <w:lang w:val="en-GB"/>
        </w:rPr>
        <w:t xml:space="preserve"> globally</w:t>
      </w:r>
      <w:r w:rsidRPr="005369E2">
        <w:rPr>
          <w:rFonts w:ascii="Calibri" w:hAnsi="Calibri" w:cs="Calibri"/>
          <w:sz w:val="22"/>
          <w:szCs w:val="22"/>
          <w:lang w:val="en-GB"/>
        </w:rPr>
        <w:t xml:space="preserve"> all </w:t>
      </w:r>
      <w:r w:rsidR="003E1093" w:rsidRPr="005369E2">
        <w:rPr>
          <w:rFonts w:ascii="Calibri" w:hAnsi="Calibri" w:cs="Calibri"/>
          <w:sz w:val="22"/>
          <w:szCs w:val="22"/>
          <w:lang w:val="en-GB"/>
        </w:rPr>
        <w:t xml:space="preserve">the </w:t>
      </w:r>
      <w:r w:rsidRPr="005369E2">
        <w:rPr>
          <w:rFonts w:ascii="Calibri" w:hAnsi="Calibri" w:cs="Calibri"/>
          <w:sz w:val="22"/>
          <w:szCs w:val="22"/>
          <w:lang w:val="en-GB"/>
        </w:rPr>
        <w:t>photos, film materials, interviews and audio recordings of event participants</w:t>
      </w:r>
      <w:r w:rsidR="003E1093" w:rsidRPr="005369E2">
        <w:rPr>
          <w:rFonts w:ascii="Calibri" w:hAnsi="Calibri" w:cs="Calibri"/>
          <w:sz w:val="22"/>
          <w:szCs w:val="22"/>
          <w:lang w:val="en-GB"/>
        </w:rPr>
        <w:t xml:space="preserve"> free of charge,</w:t>
      </w:r>
    </w:p>
    <w:p w14:paraId="72AF9D1D" w14:textId="348E0706" w:rsidR="00A21D2F" w:rsidRPr="005369E2" w:rsidRDefault="003E1093"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sending the registration form to participate in the event is tantamount to accepting these regulations</w:t>
      </w:r>
      <w:r w:rsidR="0013051C" w:rsidRPr="005369E2">
        <w:rPr>
          <w:rFonts w:ascii="Calibri" w:hAnsi="Calibri" w:cs="Calibri"/>
          <w:sz w:val="22"/>
          <w:szCs w:val="22"/>
          <w:lang w:val="en-GB"/>
        </w:rPr>
        <w:t>,</w:t>
      </w:r>
    </w:p>
    <w:p w14:paraId="562B5C91" w14:textId="4201CCBB" w:rsidR="00A21D2F" w:rsidRPr="005369E2" w:rsidRDefault="003E1093"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by taking part in the event, the participant accepts the regulations of the event and agrees to free, unlimited in time and territory use of his image for the promotion of events prepared by the promoter</w:t>
      </w:r>
      <w:r w:rsidR="0013051C" w:rsidRPr="005369E2">
        <w:rPr>
          <w:rFonts w:ascii="Calibri" w:hAnsi="Calibri" w:cs="Calibri"/>
          <w:sz w:val="22"/>
          <w:szCs w:val="22"/>
          <w:lang w:val="en-GB"/>
        </w:rPr>
        <w:t>,</w:t>
      </w:r>
    </w:p>
    <w:p w14:paraId="588B0A67" w14:textId="69BA5569" w:rsidR="00A21D2F" w:rsidRPr="005369E2" w:rsidRDefault="003E1093"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all participants are bound by these regulations</w:t>
      </w:r>
      <w:r w:rsidR="0013051C" w:rsidRPr="005369E2">
        <w:rPr>
          <w:rFonts w:ascii="Calibri" w:hAnsi="Calibri" w:cs="Calibri"/>
          <w:sz w:val="22"/>
          <w:szCs w:val="22"/>
          <w:lang w:val="en-GB"/>
        </w:rPr>
        <w:t>,</w:t>
      </w:r>
    </w:p>
    <w:p w14:paraId="691B088D" w14:textId="69AEE561" w:rsidR="00A21D2F" w:rsidRPr="005369E2" w:rsidRDefault="003E1093" w:rsidP="005369E2">
      <w:pPr>
        <w:numPr>
          <w:ilvl w:val="0"/>
          <w:numId w:val="4"/>
        </w:numPr>
        <w:spacing w:line="360" w:lineRule="auto"/>
        <w:rPr>
          <w:rFonts w:ascii="Calibri" w:hAnsi="Calibri" w:cs="Calibri"/>
          <w:sz w:val="22"/>
          <w:szCs w:val="22"/>
          <w:lang w:val="en-GB"/>
        </w:rPr>
      </w:pPr>
      <w:r w:rsidRPr="005369E2">
        <w:rPr>
          <w:rFonts w:ascii="Calibri" w:hAnsi="Calibri" w:cs="Calibri"/>
          <w:sz w:val="22"/>
          <w:szCs w:val="22"/>
          <w:lang w:val="en-GB"/>
        </w:rPr>
        <w:t>participants undertake to accept the following statements</w:t>
      </w:r>
      <w:r w:rsidR="0013051C" w:rsidRPr="005369E2">
        <w:rPr>
          <w:rFonts w:ascii="Calibri" w:hAnsi="Calibri" w:cs="Calibri"/>
          <w:sz w:val="22"/>
          <w:szCs w:val="22"/>
          <w:lang w:val="en-GB"/>
        </w:rPr>
        <w:t>:</w:t>
      </w:r>
    </w:p>
    <w:p w14:paraId="4D240215" w14:textId="77777777" w:rsidR="00A21D2F" w:rsidRPr="005369E2" w:rsidRDefault="00A21D2F" w:rsidP="005369E2">
      <w:pPr>
        <w:tabs>
          <w:tab w:val="left" w:pos="8235"/>
        </w:tabs>
        <w:spacing w:line="360" w:lineRule="auto"/>
        <w:rPr>
          <w:rFonts w:ascii="Calibri" w:hAnsi="Calibri" w:cs="Calibri"/>
          <w:sz w:val="22"/>
          <w:szCs w:val="22"/>
          <w:lang w:val="en-GB"/>
        </w:rPr>
      </w:pPr>
    </w:p>
    <w:p w14:paraId="7970B8F1" w14:textId="5635497E" w:rsidR="00A21D2F" w:rsidRPr="005369E2" w:rsidRDefault="003E1093" w:rsidP="005369E2">
      <w:pPr>
        <w:tabs>
          <w:tab w:val="left" w:pos="8235"/>
        </w:tabs>
        <w:spacing w:line="360" w:lineRule="auto"/>
        <w:rPr>
          <w:rFonts w:ascii="Calibri" w:hAnsi="Calibri" w:cs="Calibri"/>
          <w:sz w:val="22"/>
          <w:szCs w:val="22"/>
          <w:lang w:val="en-GB"/>
        </w:rPr>
      </w:pPr>
      <w:r w:rsidRPr="005369E2">
        <w:rPr>
          <w:rFonts w:ascii="Calibri" w:hAnsi="Calibri" w:cs="Calibri"/>
          <w:sz w:val="22"/>
          <w:szCs w:val="22"/>
          <w:lang w:val="en-GB"/>
        </w:rPr>
        <w:t>I hereby declare, that:</w:t>
      </w:r>
      <w:r w:rsidR="0013051C" w:rsidRPr="005369E2">
        <w:rPr>
          <w:rFonts w:ascii="Calibri" w:hAnsi="Calibri" w:cs="Calibri"/>
          <w:sz w:val="22"/>
          <w:szCs w:val="22"/>
          <w:lang w:val="en-GB"/>
        </w:rPr>
        <w:br/>
      </w:r>
    </w:p>
    <w:p w14:paraId="2BC09458" w14:textId="4A634280" w:rsidR="003E1093" w:rsidRPr="005369E2" w:rsidRDefault="003E1093" w:rsidP="005369E2">
      <w:pPr>
        <w:numPr>
          <w:ilvl w:val="1"/>
          <w:numId w:val="4"/>
        </w:numPr>
        <w:spacing w:line="360" w:lineRule="auto"/>
        <w:rPr>
          <w:rFonts w:ascii="Calibri" w:hAnsi="Calibri" w:cs="Calibri"/>
          <w:sz w:val="22"/>
          <w:szCs w:val="22"/>
          <w:lang w:val="en-GB"/>
        </w:rPr>
      </w:pPr>
      <w:r w:rsidRPr="005369E2">
        <w:rPr>
          <w:rFonts w:ascii="Calibri" w:hAnsi="Calibri" w:cs="Calibri"/>
          <w:sz w:val="22"/>
          <w:szCs w:val="22"/>
          <w:lang w:val="en-GB"/>
        </w:rPr>
        <w:t>I am over 18 years old and my health condition allows me to participate in the tourist event "Welcome to Bia</w:t>
      </w:r>
      <w:r w:rsidR="00F9277B" w:rsidRPr="005369E2">
        <w:rPr>
          <w:rFonts w:ascii="Calibri" w:hAnsi="Calibri" w:cs="Calibri"/>
          <w:sz w:val="22"/>
          <w:szCs w:val="22"/>
          <w:lang w:val="en-GB"/>
        </w:rPr>
        <w:t>ł</w:t>
      </w:r>
      <w:r w:rsidRPr="005369E2">
        <w:rPr>
          <w:rFonts w:ascii="Calibri" w:hAnsi="Calibri" w:cs="Calibri"/>
          <w:sz w:val="22"/>
          <w:szCs w:val="22"/>
          <w:lang w:val="en-GB"/>
        </w:rPr>
        <w:t xml:space="preserve">ystok - </w:t>
      </w:r>
      <w:r w:rsidR="003F327A" w:rsidRPr="005369E2">
        <w:rPr>
          <w:rFonts w:ascii="Calibri" w:hAnsi="Calibri" w:cs="Calibri"/>
          <w:sz w:val="22"/>
          <w:szCs w:val="22"/>
          <w:lang w:val="en-GB"/>
        </w:rPr>
        <w:t>1</w:t>
      </w:r>
      <w:r w:rsidR="003F327A" w:rsidRPr="005369E2">
        <w:rPr>
          <w:rFonts w:ascii="Calibri" w:hAnsi="Calibri" w:cs="Calibri"/>
          <w:sz w:val="22"/>
          <w:szCs w:val="22"/>
          <w:vertAlign w:val="superscript"/>
          <w:lang w:val="en-GB"/>
        </w:rPr>
        <w:t>st</w:t>
      </w:r>
      <w:r w:rsidRPr="005369E2">
        <w:rPr>
          <w:rFonts w:ascii="Calibri" w:hAnsi="Calibri" w:cs="Calibri"/>
          <w:sz w:val="22"/>
          <w:szCs w:val="22"/>
          <w:lang w:val="en-GB"/>
        </w:rPr>
        <w:t xml:space="preserve"> International Sightseeing Day"</w:t>
      </w:r>
      <w:r w:rsidR="0013051C" w:rsidRPr="005369E2">
        <w:rPr>
          <w:rFonts w:ascii="Calibri" w:hAnsi="Calibri" w:cs="Calibri"/>
          <w:sz w:val="22"/>
          <w:szCs w:val="22"/>
          <w:lang w:val="en-GB"/>
        </w:rPr>
        <w:tab/>
      </w:r>
    </w:p>
    <w:p w14:paraId="40F717D5" w14:textId="77777777" w:rsidR="003E1093" w:rsidRPr="005369E2" w:rsidRDefault="003E1093" w:rsidP="005369E2">
      <w:pPr>
        <w:numPr>
          <w:ilvl w:val="1"/>
          <w:numId w:val="4"/>
        </w:numPr>
        <w:spacing w:line="360" w:lineRule="auto"/>
        <w:rPr>
          <w:rFonts w:ascii="Calibri" w:hAnsi="Calibri" w:cs="Calibri"/>
          <w:sz w:val="22"/>
          <w:szCs w:val="22"/>
          <w:lang w:val="en-GB"/>
        </w:rPr>
      </w:pPr>
      <w:r w:rsidRPr="005369E2">
        <w:rPr>
          <w:rFonts w:ascii="Calibri" w:hAnsi="Calibri" w:cs="Calibri"/>
          <w:sz w:val="22"/>
          <w:szCs w:val="22"/>
          <w:lang w:val="en-GB"/>
        </w:rPr>
        <w:t>I have read the regulations of the tourist event and I accept its provisions.</w:t>
      </w:r>
      <w:r w:rsidR="0013051C" w:rsidRPr="005369E2">
        <w:rPr>
          <w:rFonts w:ascii="Calibri" w:eastAsia="Times Roman" w:hAnsi="Calibri" w:cs="Calibri"/>
          <w:sz w:val="22"/>
          <w:szCs w:val="22"/>
          <w:lang w:val="en-GB"/>
        </w:rPr>
        <w:br/>
      </w:r>
    </w:p>
    <w:p w14:paraId="2D1B4979" w14:textId="13FACBB9" w:rsidR="00A21D2F" w:rsidRPr="005369E2" w:rsidRDefault="003E1093" w:rsidP="005369E2">
      <w:pPr>
        <w:spacing w:line="360" w:lineRule="auto"/>
        <w:rPr>
          <w:rFonts w:ascii="Calibri" w:hAnsi="Calibri" w:cs="Calibri"/>
          <w:sz w:val="22"/>
          <w:szCs w:val="22"/>
          <w:lang w:val="en-GB"/>
        </w:rPr>
      </w:pPr>
      <w:r w:rsidRPr="005369E2">
        <w:rPr>
          <w:rFonts w:ascii="Calibri" w:hAnsi="Calibri" w:cs="Calibri"/>
          <w:sz w:val="22"/>
          <w:szCs w:val="22"/>
          <w:lang w:val="en-GB"/>
        </w:rPr>
        <w:t>I acknowledge, that</w:t>
      </w:r>
      <w:r w:rsidR="0013051C" w:rsidRPr="005369E2">
        <w:rPr>
          <w:rFonts w:ascii="Calibri" w:hAnsi="Calibri" w:cs="Calibri"/>
          <w:sz w:val="22"/>
          <w:szCs w:val="22"/>
          <w:lang w:val="en-GB"/>
        </w:rPr>
        <w:t xml:space="preserve">: </w:t>
      </w:r>
    </w:p>
    <w:p w14:paraId="0ADE67D9" w14:textId="4E62E0F4" w:rsidR="00A21D2F" w:rsidRPr="005369E2" w:rsidRDefault="003E1093"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the administrator of my personal data i</w:t>
      </w:r>
      <w:r w:rsidR="00F9277B" w:rsidRPr="005369E2">
        <w:rPr>
          <w:rFonts w:ascii="Calibri" w:hAnsi="Calibri" w:cs="Calibri"/>
          <w:sz w:val="22"/>
          <w:szCs w:val="22"/>
          <w:lang w:val="en-GB"/>
        </w:rPr>
        <w:t>s the Medical University of Bial</w:t>
      </w:r>
      <w:r w:rsidRPr="005369E2">
        <w:rPr>
          <w:rFonts w:ascii="Calibri" w:hAnsi="Calibri" w:cs="Calibri"/>
          <w:sz w:val="22"/>
          <w:szCs w:val="22"/>
          <w:lang w:val="en-GB"/>
        </w:rPr>
        <w:t>ystok, with its seat at ul. Kilińskiego 1, 15-089 Białystok, represented by the Rector</w:t>
      </w:r>
      <w:r w:rsidR="0013051C" w:rsidRPr="005369E2">
        <w:rPr>
          <w:rFonts w:ascii="Calibri" w:hAnsi="Calibri" w:cs="Calibri"/>
          <w:sz w:val="22"/>
          <w:szCs w:val="22"/>
          <w:lang w:val="en-GB"/>
        </w:rPr>
        <w:t>,</w:t>
      </w:r>
    </w:p>
    <w:p w14:paraId="0ED1EBDB" w14:textId="7E559DE5" w:rsidR="003E1093" w:rsidRPr="005369E2" w:rsidRDefault="003E1093"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contact to the Data Protection Officer a</w:t>
      </w:r>
      <w:r w:rsidR="00F9277B" w:rsidRPr="005369E2">
        <w:rPr>
          <w:rFonts w:ascii="Calibri" w:hAnsi="Calibri" w:cs="Calibri"/>
          <w:sz w:val="22"/>
          <w:szCs w:val="22"/>
          <w:lang w:val="en-GB"/>
        </w:rPr>
        <w:t>t the Medical University of Bial</w:t>
      </w:r>
      <w:r w:rsidRPr="005369E2">
        <w:rPr>
          <w:rFonts w:ascii="Calibri" w:hAnsi="Calibri" w:cs="Calibri"/>
          <w:sz w:val="22"/>
          <w:szCs w:val="22"/>
          <w:lang w:val="en-GB"/>
        </w:rPr>
        <w:t>ystok, email address</w:t>
      </w:r>
      <w:r w:rsidR="0013051C" w:rsidRPr="005369E2">
        <w:rPr>
          <w:rFonts w:ascii="Calibri" w:hAnsi="Calibri" w:cs="Calibri"/>
          <w:sz w:val="22"/>
          <w:szCs w:val="22"/>
          <w:lang w:val="en-GB"/>
        </w:rPr>
        <w:t xml:space="preserve">: iod@umb.edu.pl, </w:t>
      </w:r>
    </w:p>
    <w:p w14:paraId="4F04CC10" w14:textId="251CAF33" w:rsidR="00A21D2F" w:rsidRPr="005369E2" w:rsidRDefault="003E1093"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 xml:space="preserve">my personal data will be processed in order to carry out the "Welcome to Bialystok - </w:t>
      </w:r>
      <w:r w:rsidR="00C849CF" w:rsidRPr="005369E2">
        <w:rPr>
          <w:rFonts w:ascii="Calibri" w:hAnsi="Calibri" w:cs="Calibri"/>
          <w:sz w:val="22"/>
          <w:szCs w:val="22"/>
          <w:lang w:val="en-GB"/>
        </w:rPr>
        <w:t>1</w:t>
      </w:r>
      <w:r w:rsidR="00C849CF" w:rsidRPr="005369E2">
        <w:rPr>
          <w:rFonts w:ascii="Calibri" w:hAnsi="Calibri" w:cs="Calibri"/>
          <w:sz w:val="22"/>
          <w:szCs w:val="22"/>
          <w:vertAlign w:val="superscript"/>
          <w:lang w:val="en-GB"/>
        </w:rPr>
        <w:t>st</w:t>
      </w:r>
      <w:r w:rsidR="00C849CF" w:rsidRPr="005369E2">
        <w:rPr>
          <w:rFonts w:ascii="Calibri" w:hAnsi="Calibri" w:cs="Calibri"/>
          <w:sz w:val="22"/>
          <w:szCs w:val="22"/>
          <w:lang w:val="en-GB"/>
        </w:rPr>
        <w:t xml:space="preserve"> </w:t>
      </w:r>
      <w:r w:rsidRPr="005369E2">
        <w:rPr>
          <w:rFonts w:ascii="Calibri" w:hAnsi="Calibri" w:cs="Calibri"/>
          <w:sz w:val="22"/>
          <w:szCs w:val="22"/>
          <w:lang w:val="en-GB"/>
        </w:rPr>
        <w:t xml:space="preserve">International Sightseeing Day" tourist event pursuant to Art. 6 sec. 1 lit. a general regulation on the protection of personal data of </w:t>
      </w:r>
      <w:r w:rsidR="00417E49" w:rsidRPr="005369E2">
        <w:rPr>
          <w:rFonts w:ascii="Calibri" w:hAnsi="Calibri" w:cs="Calibri"/>
          <w:sz w:val="22"/>
          <w:szCs w:val="22"/>
          <w:lang w:val="en-GB"/>
        </w:rPr>
        <w:t xml:space="preserve">27 </w:t>
      </w:r>
      <w:r w:rsidRPr="005369E2">
        <w:rPr>
          <w:rFonts w:ascii="Calibri" w:hAnsi="Calibri" w:cs="Calibri"/>
          <w:sz w:val="22"/>
          <w:szCs w:val="22"/>
          <w:lang w:val="en-GB"/>
        </w:rPr>
        <w:t>April 2016,</w:t>
      </w:r>
    </w:p>
    <w:p w14:paraId="0615635F" w14:textId="2CDDC41E" w:rsidR="00A22445" w:rsidRPr="005369E2" w:rsidRDefault="00A22445" w:rsidP="005369E2">
      <w:pPr>
        <w:suppressAutoHyphens w:val="0"/>
        <w:spacing w:line="360" w:lineRule="auto"/>
        <w:rPr>
          <w:rFonts w:ascii="Calibri" w:hAnsi="Calibri" w:cs="Calibri"/>
          <w:sz w:val="22"/>
          <w:szCs w:val="22"/>
          <w:lang w:val="en-GB"/>
        </w:rPr>
      </w:pPr>
      <w:r w:rsidRPr="005369E2">
        <w:rPr>
          <w:rFonts w:ascii="Calibri" w:hAnsi="Calibri" w:cs="Calibri"/>
          <w:sz w:val="22"/>
          <w:szCs w:val="22"/>
          <w:lang w:val="en-GB"/>
        </w:rPr>
        <w:br w:type="page"/>
      </w:r>
    </w:p>
    <w:p w14:paraId="38D01B33" w14:textId="587A0F0B" w:rsidR="003E1093" w:rsidRPr="005369E2" w:rsidRDefault="003E1093"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lastRenderedPageBreak/>
        <w:t xml:space="preserve">my personal data will be made available only to the </w:t>
      </w:r>
      <w:r w:rsidR="00C0443F" w:rsidRPr="005369E2">
        <w:rPr>
          <w:rFonts w:ascii="Calibri" w:hAnsi="Calibri" w:cs="Calibri"/>
          <w:sz w:val="22"/>
          <w:szCs w:val="22"/>
          <w:lang w:val="en-GB"/>
        </w:rPr>
        <w:t>promot</w:t>
      </w:r>
      <w:r w:rsidRPr="005369E2">
        <w:rPr>
          <w:rFonts w:ascii="Calibri" w:hAnsi="Calibri" w:cs="Calibri"/>
          <w:sz w:val="22"/>
          <w:szCs w:val="22"/>
          <w:lang w:val="en-GB"/>
        </w:rPr>
        <w:t xml:space="preserve">er, i.e. the Medical University of Bialystok and the event </w:t>
      </w:r>
      <w:r w:rsidR="00C0443F" w:rsidRPr="005369E2">
        <w:rPr>
          <w:rFonts w:ascii="Calibri" w:hAnsi="Calibri" w:cs="Calibri"/>
          <w:sz w:val="22"/>
          <w:szCs w:val="22"/>
          <w:lang w:val="en-GB"/>
        </w:rPr>
        <w:t>promoter</w:t>
      </w:r>
      <w:r w:rsidRPr="005369E2">
        <w:rPr>
          <w:rFonts w:ascii="Calibri" w:hAnsi="Calibri" w:cs="Calibri"/>
          <w:sz w:val="22"/>
          <w:szCs w:val="22"/>
          <w:lang w:val="en-GB"/>
        </w:rPr>
        <w:t xml:space="preserve">, i.e. Sun &amp; More Sp. z o.o., </w:t>
      </w:r>
      <w:r w:rsidR="00C0443F" w:rsidRPr="005369E2">
        <w:rPr>
          <w:rFonts w:ascii="Calibri" w:hAnsi="Calibri" w:cs="Calibri"/>
          <w:sz w:val="22"/>
          <w:szCs w:val="22"/>
          <w:lang w:val="en-GB"/>
        </w:rPr>
        <w:t>that</w:t>
      </w:r>
      <w:r w:rsidRPr="005369E2">
        <w:rPr>
          <w:rFonts w:ascii="Calibri" w:hAnsi="Calibri" w:cs="Calibri"/>
          <w:sz w:val="22"/>
          <w:szCs w:val="22"/>
          <w:lang w:val="en-GB"/>
        </w:rPr>
        <w:t xml:space="preserve"> cooperates with </w:t>
      </w:r>
      <w:r w:rsidR="00C849CF" w:rsidRPr="005369E2">
        <w:rPr>
          <w:rFonts w:ascii="Calibri" w:hAnsi="Calibri" w:cs="Calibri"/>
          <w:sz w:val="22"/>
          <w:szCs w:val="22"/>
          <w:lang w:val="en-GB"/>
        </w:rPr>
        <w:t xml:space="preserve">the </w:t>
      </w:r>
      <w:r w:rsidRPr="005369E2">
        <w:rPr>
          <w:rFonts w:ascii="Calibri" w:hAnsi="Calibri" w:cs="Calibri"/>
          <w:sz w:val="22"/>
          <w:szCs w:val="22"/>
          <w:lang w:val="en-GB"/>
        </w:rPr>
        <w:t>M</w:t>
      </w:r>
      <w:r w:rsidR="00C849CF" w:rsidRPr="005369E2">
        <w:rPr>
          <w:rFonts w:ascii="Calibri" w:hAnsi="Calibri" w:cs="Calibri"/>
          <w:sz w:val="22"/>
          <w:szCs w:val="22"/>
          <w:lang w:val="en-GB"/>
        </w:rPr>
        <w:t>U</w:t>
      </w:r>
      <w:r w:rsidRPr="005369E2">
        <w:rPr>
          <w:rFonts w:ascii="Calibri" w:hAnsi="Calibri" w:cs="Calibri"/>
          <w:sz w:val="22"/>
          <w:szCs w:val="22"/>
          <w:lang w:val="en-GB"/>
        </w:rPr>
        <w:t>B on the basis of a personal data entrustment agreement,</w:t>
      </w:r>
    </w:p>
    <w:p w14:paraId="568BC2BF" w14:textId="5D9FF8D4" w:rsidR="00A21D2F" w:rsidRPr="005369E2" w:rsidRDefault="003E1093"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my personal data will be stored until 31</w:t>
      </w:r>
      <w:r w:rsidRPr="005369E2">
        <w:rPr>
          <w:rFonts w:ascii="Calibri" w:hAnsi="Calibri" w:cs="Calibri"/>
          <w:sz w:val="22"/>
          <w:szCs w:val="22"/>
          <w:vertAlign w:val="superscript"/>
          <w:lang w:val="en-GB"/>
        </w:rPr>
        <w:t>st</w:t>
      </w:r>
      <w:r w:rsidRPr="005369E2">
        <w:rPr>
          <w:rFonts w:ascii="Calibri" w:hAnsi="Calibri" w:cs="Calibri"/>
          <w:sz w:val="22"/>
          <w:szCs w:val="22"/>
          <w:lang w:val="en-GB"/>
        </w:rPr>
        <w:t xml:space="preserve"> May 2022</w:t>
      </w:r>
    </w:p>
    <w:p w14:paraId="7A1CEC49" w14:textId="5D1A3BB0" w:rsidR="003E1093" w:rsidRPr="005369E2" w:rsidRDefault="003E1093"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I have the right to access my data, the right to rectify</w:t>
      </w:r>
      <w:r w:rsidR="00417E49" w:rsidRPr="005369E2">
        <w:rPr>
          <w:rFonts w:ascii="Calibri" w:hAnsi="Calibri" w:cs="Calibri"/>
          <w:sz w:val="22"/>
          <w:szCs w:val="22"/>
          <w:lang w:val="en-GB"/>
        </w:rPr>
        <w:t xml:space="preserve"> and transfer</w:t>
      </w:r>
      <w:r w:rsidRPr="005369E2">
        <w:rPr>
          <w:rFonts w:ascii="Calibri" w:hAnsi="Calibri" w:cs="Calibri"/>
          <w:sz w:val="22"/>
          <w:szCs w:val="22"/>
          <w:lang w:val="en-GB"/>
        </w:rPr>
        <w:t xml:space="preserve"> it,</w:t>
      </w:r>
    </w:p>
    <w:p w14:paraId="02175DFA" w14:textId="2157CAE7" w:rsidR="00A21D2F" w:rsidRPr="005369E2" w:rsidRDefault="00417E49"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I have the right to withdraw my consent at any time. The consent can be withdrawn, e.g. by sending an email to</w:t>
      </w:r>
      <w:r w:rsidR="0013051C" w:rsidRPr="005369E2">
        <w:rPr>
          <w:rFonts w:ascii="Calibri" w:hAnsi="Calibri" w:cs="Calibri"/>
          <w:sz w:val="22"/>
          <w:szCs w:val="22"/>
          <w:lang w:val="en-GB"/>
        </w:rPr>
        <w:t>: welcome@umb.edu.pl,</w:t>
      </w:r>
    </w:p>
    <w:p w14:paraId="557CFB76" w14:textId="5D19C311" w:rsidR="00A21D2F" w:rsidRPr="005369E2" w:rsidRDefault="00417E49"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I have the right to delete data, the right to limit processing, the right to object, when it is justified that the circumstances specified in Art. 17, 18 and 21 of the general regulation on the protection of personal data of 27 April 2016 apply,</w:t>
      </w:r>
    </w:p>
    <w:p w14:paraId="4366D060" w14:textId="563F3A00" w:rsidR="00417E49" w:rsidRPr="005369E2" w:rsidRDefault="00417E49"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 xml:space="preserve">I have the right to lodge a complaint </w:t>
      </w:r>
      <w:r w:rsidR="00C849CF" w:rsidRPr="005369E2">
        <w:rPr>
          <w:rFonts w:ascii="Calibri" w:hAnsi="Calibri" w:cs="Calibri"/>
          <w:sz w:val="22"/>
          <w:szCs w:val="22"/>
          <w:lang w:val="en-GB"/>
        </w:rPr>
        <w:t xml:space="preserve">to </w:t>
      </w:r>
      <w:r w:rsidRPr="005369E2">
        <w:rPr>
          <w:rFonts w:ascii="Calibri" w:hAnsi="Calibri" w:cs="Calibri"/>
          <w:sz w:val="22"/>
          <w:szCs w:val="22"/>
          <w:lang w:val="en-GB"/>
        </w:rPr>
        <w:t>the President of the Personal Data Protection Office, ul. Stawki 2, 00-193 Warsaw, when it is justified that my personal data is processed by the administrator contrary to the general regulation on the protection of personal data of 27 April 2016,</w:t>
      </w:r>
    </w:p>
    <w:p w14:paraId="2A3DDCA2" w14:textId="52A0F6ED" w:rsidR="00A21D2F" w:rsidRPr="005369E2" w:rsidRDefault="00417E49" w:rsidP="005369E2">
      <w:pPr>
        <w:numPr>
          <w:ilvl w:val="1"/>
          <w:numId w:val="5"/>
        </w:numPr>
        <w:spacing w:line="360" w:lineRule="auto"/>
        <w:rPr>
          <w:rFonts w:ascii="Calibri" w:hAnsi="Calibri" w:cs="Calibri"/>
          <w:sz w:val="22"/>
          <w:szCs w:val="22"/>
          <w:lang w:val="en-GB"/>
        </w:rPr>
      </w:pPr>
      <w:r w:rsidRPr="005369E2">
        <w:rPr>
          <w:rFonts w:ascii="Calibri" w:hAnsi="Calibri" w:cs="Calibri"/>
          <w:sz w:val="22"/>
          <w:szCs w:val="22"/>
          <w:lang w:val="en-GB"/>
        </w:rPr>
        <w:t xml:space="preserve">providing data is voluntary but necessary to carry out the "Welcome to Bialystok - </w:t>
      </w:r>
      <w:r w:rsidR="00C849CF" w:rsidRPr="005369E2">
        <w:rPr>
          <w:rFonts w:ascii="Calibri" w:hAnsi="Calibri" w:cs="Calibri"/>
          <w:sz w:val="22"/>
          <w:szCs w:val="22"/>
          <w:lang w:val="en-GB"/>
        </w:rPr>
        <w:t>1</w:t>
      </w:r>
      <w:r w:rsidR="00C849CF" w:rsidRPr="005369E2">
        <w:rPr>
          <w:rFonts w:ascii="Calibri" w:hAnsi="Calibri" w:cs="Calibri"/>
          <w:sz w:val="22"/>
          <w:szCs w:val="22"/>
          <w:vertAlign w:val="superscript"/>
          <w:lang w:val="en-GB"/>
        </w:rPr>
        <w:t>st</w:t>
      </w:r>
      <w:r w:rsidRPr="005369E2">
        <w:rPr>
          <w:rFonts w:ascii="Calibri" w:hAnsi="Calibri" w:cs="Calibri"/>
          <w:sz w:val="22"/>
          <w:szCs w:val="22"/>
          <w:lang w:val="en-GB"/>
        </w:rPr>
        <w:t xml:space="preserve"> International Sightseeing Day" tourist event</w:t>
      </w:r>
      <w:r w:rsidR="0013051C" w:rsidRPr="005369E2">
        <w:rPr>
          <w:rFonts w:ascii="Calibri" w:hAnsi="Calibri" w:cs="Calibri"/>
          <w:sz w:val="22"/>
          <w:szCs w:val="22"/>
          <w:lang w:val="en-GB"/>
        </w:rPr>
        <w:t>.</w:t>
      </w:r>
      <w:r w:rsidR="0013051C" w:rsidRPr="005369E2">
        <w:rPr>
          <w:rFonts w:ascii="Calibri" w:hAnsi="Calibri" w:cs="Calibri"/>
          <w:sz w:val="22"/>
          <w:szCs w:val="22"/>
          <w:lang w:val="en-GB"/>
        </w:rPr>
        <w:tab/>
      </w:r>
    </w:p>
    <w:sectPr w:rsidR="00A21D2F" w:rsidRPr="005369E2">
      <w:headerReference w:type="default" r:id="rId12"/>
      <w:footerReference w:type="default" r:id="rId13"/>
      <w:pgSz w:w="11900" w:h="16840"/>
      <w:pgMar w:top="1417" w:right="1417" w:bottom="1417" w:left="1417" w:header="56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7162" w14:textId="77777777" w:rsidR="00C87FD9" w:rsidRDefault="00C87FD9">
      <w:r>
        <w:separator/>
      </w:r>
    </w:p>
  </w:endnote>
  <w:endnote w:type="continuationSeparator" w:id="0">
    <w:p w14:paraId="2A4463F8" w14:textId="77777777" w:rsidR="00C87FD9" w:rsidRDefault="00C8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2020603050405020304"/>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976F" w14:textId="2F17EB69" w:rsidR="00A21D2F" w:rsidRDefault="00A22445">
    <w:pPr>
      <w:pStyle w:val="Stopka"/>
      <w:tabs>
        <w:tab w:val="clear" w:pos="9072"/>
        <w:tab w:val="right" w:pos="9046"/>
      </w:tabs>
    </w:pPr>
    <w:r>
      <w:rPr>
        <w:noProof/>
      </w:rPr>
      <w:drawing>
        <wp:anchor distT="152400" distB="152400" distL="152400" distR="152400" simplePos="0" relativeHeight="251658240" behindDoc="1" locked="0" layoutInCell="1" allowOverlap="1" wp14:anchorId="21B169C6" wp14:editId="5A6C5CC4">
          <wp:simplePos x="0" y="0"/>
          <wp:positionH relativeFrom="page">
            <wp:posOffset>547370</wp:posOffset>
          </wp:positionH>
          <wp:positionV relativeFrom="page">
            <wp:posOffset>9521825</wp:posOffset>
          </wp:positionV>
          <wp:extent cx="2233930" cy="107759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AWA_EN_CMYK-03.jpeg"/>
                  <pic:cNvPicPr>
                    <a:picLocks noChangeAspect="1"/>
                  </pic:cNvPicPr>
                </pic:nvPicPr>
                <pic:blipFill>
                  <a:blip r:embed="rId1">
                    <a:extLst/>
                  </a:blip>
                  <a:stretch>
                    <a:fillRect/>
                  </a:stretch>
                </pic:blipFill>
                <pic:spPr>
                  <a:xfrm>
                    <a:off x="0" y="0"/>
                    <a:ext cx="2233930" cy="1077595"/>
                  </a:xfrm>
                  <a:prstGeom prst="rect">
                    <a:avLst/>
                  </a:prstGeom>
                  <a:ln w="12700" cap="flat">
                    <a:noFill/>
                    <a:miter lim="400000"/>
                  </a:ln>
                  <a:effectLst/>
                </pic:spPr>
              </pic:pic>
            </a:graphicData>
          </a:graphic>
        </wp:anchor>
      </w:drawing>
    </w:r>
  </w:p>
  <w:p w14:paraId="6E2D4900" w14:textId="77777777" w:rsidR="00A21D2F" w:rsidRPr="008873E8" w:rsidRDefault="0013051C">
    <w:pPr>
      <w:pStyle w:val="Stopka"/>
      <w:tabs>
        <w:tab w:val="clear" w:pos="9072"/>
        <w:tab w:val="right" w:pos="9046"/>
      </w:tabs>
      <w:jc w:val="center"/>
      <w:rPr>
        <w:lang w:val="en-US"/>
      </w:rPr>
    </w:pPr>
    <w:r w:rsidRPr="008873E8">
      <w:rPr>
        <w:lang w:val="en-US"/>
      </w:rPr>
      <w:t xml:space="preserve">                             The project is financed by</w:t>
    </w:r>
  </w:p>
  <w:p w14:paraId="5A56705F" w14:textId="77777777" w:rsidR="00A21D2F" w:rsidRPr="008873E8" w:rsidRDefault="0013051C">
    <w:pPr>
      <w:pStyle w:val="Stopka"/>
      <w:tabs>
        <w:tab w:val="clear" w:pos="9072"/>
        <w:tab w:val="right" w:pos="9046"/>
      </w:tabs>
      <w:jc w:val="center"/>
      <w:rPr>
        <w:lang w:val="en-US"/>
      </w:rPr>
    </w:pPr>
    <w:r w:rsidRPr="008873E8">
      <w:rPr>
        <w:lang w:val="en-US"/>
      </w:rPr>
      <w:tab/>
      <w:t>the Polish National Agency for Academic Exchange</w:t>
    </w:r>
  </w:p>
  <w:p w14:paraId="4121D197" w14:textId="77777777" w:rsidR="00A21D2F" w:rsidRPr="008873E8" w:rsidRDefault="0013051C">
    <w:pPr>
      <w:pStyle w:val="Stopka"/>
      <w:tabs>
        <w:tab w:val="clear" w:pos="9072"/>
        <w:tab w:val="right" w:pos="9046"/>
      </w:tabs>
      <w:jc w:val="center"/>
      <w:rPr>
        <w:lang w:val="en-US"/>
      </w:rPr>
    </w:pPr>
    <w:r w:rsidRPr="008873E8">
      <w:rPr>
        <w:lang w:val="en-US"/>
      </w:rPr>
      <w:t xml:space="preserve">                        under the "Welcome to Poland" 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D7AA" w14:textId="77777777" w:rsidR="00C87FD9" w:rsidRDefault="00C87FD9">
      <w:r>
        <w:separator/>
      </w:r>
    </w:p>
  </w:footnote>
  <w:footnote w:type="continuationSeparator" w:id="0">
    <w:p w14:paraId="30485B05" w14:textId="77777777" w:rsidR="00C87FD9" w:rsidRDefault="00C8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07E2" w14:textId="6AADF835" w:rsidR="00A21D2F" w:rsidRDefault="0013051C">
    <w:pPr>
      <w:pStyle w:val="Nagwek"/>
      <w:tabs>
        <w:tab w:val="clear" w:pos="9072"/>
        <w:tab w:val="right" w:pos="9046"/>
      </w:tabs>
    </w:pPr>
    <w:r>
      <w:rPr>
        <w:noProof/>
      </w:rPr>
      <w:drawing>
        <wp:inline distT="0" distB="0" distL="0" distR="0" wp14:anchorId="0E61E24B" wp14:editId="3F8673A1">
          <wp:extent cx="988619" cy="98861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mb_logotyp_English.jpeg"/>
                  <pic:cNvPicPr>
                    <a:picLocks noChangeAspect="1"/>
                  </pic:cNvPicPr>
                </pic:nvPicPr>
                <pic:blipFill>
                  <a:blip r:embed="rId1">
                    <a:extLst/>
                  </a:blip>
                  <a:stretch>
                    <a:fillRect/>
                  </a:stretch>
                </pic:blipFill>
                <pic:spPr>
                  <a:xfrm>
                    <a:off x="0" y="0"/>
                    <a:ext cx="988619" cy="98861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3BBD"/>
    <w:multiLevelType w:val="hybridMultilevel"/>
    <w:tmpl w:val="60BEB15A"/>
    <w:numStyleLink w:val="Punktory"/>
  </w:abstractNum>
  <w:abstractNum w:abstractNumId="1" w15:restartNumberingAfterBreak="0">
    <w:nsid w:val="565139EB"/>
    <w:multiLevelType w:val="hybridMultilevel"/>
    <w:tmpl w:val="8864C5F8"/>
    <w:numStyleLink w:val="Litery"/>
  </w:abstractNum>
  <w:abstractNum w:abstractNumId="2" w15:restartNumberingAfterBreak="0">
    <w:nsid w:val="64031E5E"/>
    <w:multiLevelType w:val="hybridMultilevel"/>
    <w:tmpl w:val="8864C5F8"/>
    <w:styleLink w:val="Litery"/>
    <w:lvl w:ilvl="0" w:tplc="5C1609D2">
      <w:start w:val="1"/>
      <w:numFmt w:val="upperRoman"/>
      <w:lvlText w:val="%1."/>
      <w:lvlJc w:val="left"/>
      <w:pPr>
        <w:tabs>
          <w:tab w:val="left" w:pos="8235"/>
        </w:tabs>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00867B7E">
      <w:start w:val="1"/>
      <w:numFmt w:val="upperRoman"/>
      <w:lvlText w:val="%2."/>
      <w:lvlJc w:val="left"/>
      <w:pPr>
        <w:tabs>
          <w:tab w:val="left" w:pos="8235"/>
        </w:tabs>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1CB6DFEA">
      <w:start w:val="1"/>
      <w:numFmt w:val="upperRoman"/>
      <w:lvlText w:val="%3."/>
      <w:lvlJc w:val="left"/>
      <w:pPr>
        <w:tabs>
          <w:tab w:val="left" w:pos="8235"/>
        </w:tabs>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C91CE120">
      <w:start w:val="1"/>
      <w:numFmt w:val="upperRoman"/>
      <w:lvlText w:val="%4."/>
      <w:lvlJc w:val="left"/>
      <w:pPr>
        <w:tabs>
          <w:tab w:val="left" w:pos="8235"/>
        </w:tabs>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4338327C">
      <w:start w:val="1"/>
      <w:numFmt w:val="upperRoman"/>
      <w:lvlText w:val="%5."/>
      <w:lvlJc w:val="left"/>
      <w:pPr>
        <w:tabs>
          <w:tab w:val="left" w:pos="8235"/>
        </w:tabs>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24C4000A">
      <w:start w:val="1"/>
      <w:numFmt w:val="upperRoman"/>
      <w:lvlText w:val="%6."/>
      <w:lvlJc w:val="left"/>
      <w:pPr>
        <w:tabs>
          <w:tab w:val="left" w:pos="8235"/>
        </w:tabs>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F692E0DE">
      <w:start w:val="1"/>
      <w:numFmt w:val="upperRoman"/>
      <w:lvlText w:val="%7."/>
      <w:lvlJc w:val="left"/>
      <w:pPr>
        <w:tabs>
          <w:tab w:val="left" w:pos="8235"/>
        </w:tabs>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29B6B8C4">
      <w:start w:val="1"/>
      <w:numFmt w:val="upperRoman"/>
      <w:lvlText w:val="%8."/>
      <w:lvlJc w:val="left"/>
      <w:pPr>
        <w:tabs>
          <w:tab w:val="left" w:pos="8235"/>
        </w:tabs>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E110CC62">
      <w:start w:val="1"/>
      <w:numFmt w:val="upperRoman"/>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6B7221"/>
    <w:multiLevelType w:val="hybridMultilevel"/>
    <w:tmpl w:val="60BEB15A"/>
    <w:styleLink w:val="Punktory"/>
    <w:lvl w:ilvl="0" w:tplc="3BFCC2A8">
      <w:start w:val="1"/>
      <w:numFmt w:val="bullet"/>
      <w:lvlText w:val="-"/>
      <w:lvlJc w:val="left"/>
      <w:pPr>
        <w:tabs>
          <w:tab w:val="left" w:pos="8235"/>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B566826">
      <w:start w:val="1"/>
      <w:numFmt w:val="bullet"/>
      <w:lvlText w:val="•"/>
      <w:lvlJc w:val="left"/>
      <w:pPr>
        <w:ind w:left="14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7EC260">
      <w:start w:val="1"/>
      <w:numFmt w:val="bullet"/>
      <w:lvlText w:val="•"/>
      <w:lvlJc w:val="left"/>
      <w:pPr>
        <w:ind w:left="206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8EC16C">
      <w:start w:val="1"/>
      <w:numFmt w:val="bullet"/>
      <w:lvlText w:val="•"/>
      <w:lvlJc w:val="left"/>
      <w:pPr>
        <w:ind w:left="278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C295B8">
      <w:start w:val="1"/>
      <w:numFmt w:val="bullet"/>
      <w:lvlText w:val="•"/>
      <w:lvlJc w:val="left"/>
      <w:pPr>
        <w:ind w:left="350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2AEABA">
      <w:start w:val="1"/>
      <w:numFmt w:val="bullet"/>
      <w:lvlText w:val="•"/>
      <w:lvlJc w:val="left"/>
      <w:pPr>
        <w:ind w:left="422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2C5748">
      <w:start w:val="1"/>
      <w:numFmt w:val="bullet"/>
      <w:lvlText w:val="•"/>
      <w:lvlJc w:val="left"/>
      <w:pPr>
        <w:ind w:left="494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F80A5E">
      <w:start w:val="1"/>
      <w:numFmt w:val="bullet"/>
      <w:lvlText w:val="•"/>
      <w:lvlJc w:val="left"/>
      <w:pPr>
        <w:ind w:left="566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708CA4">
      <w:start w:val="1"/>
      <w:numFmt w:val="bullet"/>
      <w:lvlText w:val="•"/>
      <w:lvlJc w:val="left"/>
      <w:pPr>
        <w:ind w:left="638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 w:numId="5">
    <w:abstractNumId w:val="0"/>
    <w:lvlOverride w:ilvl="0">
      <w:lvl w:ilvl="0" w:tplc="4804377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B8118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8A959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F4D60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F02E7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CA3D9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6A673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C2167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688AD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2F"/>
    <w:rsid w:val="00046E1C"/>
    <w:rsid w:val="000616E4"/>
    <w:rsid w:val="0008773E"/>
    <w:rsid w:val="0013051C"/>
    <w:rsid w:val="001524B5"/>
    <w:rsid w:val="0031001B"/>
    <w:rsid w:val="003E1093"/>
    <w:rsid w:val="003F327A"/>
    <w:rsid w:val="00406BA3"/>
    <w:rsid w:val="00417E49"/>
    <w:rsid w:val="00454BEE"/>
    <w:rsid w:val="005369E2"/>
    <w:rsid w:val="00551011"/>
    <w:rsid w:val="005D5160"/>
    <w:rsid w:val="0068614D"/>
    <w:rsid w:val="007203B2"/>
    <w:rsid w:val="00722D32"/>
    <w:rsid w:val="007817DE"/>
    <w:rsid w:val="007A52F5"/>
    <w:rsid w:val="008873E8"/>
    <w:rsid w:val="00A21D2F"/>
    <w:rsid w:val="00A22445"/>
    <w:rsid w:val="00B00014"/>
    <w:rsid w:val="00B46E8A"/>
    <w:rsid w:val="00BA67F0"/>
    <w:rsid w:val="00C0443F"/>
    <w:rsid w:val="00C22E06"/>
    <w:rsid w:val="00C849CF"/>
    <w:rsid w:val="00C87FD9"/>
    <w:rsid w:val="00C91DDA"/>
    <w:rsid w:val="00CC4669"/>
    <w:rsid w:val="00E1247D"/>
    <w:rsid w:val="00ED3815"/>
    <w:rsid w:val="00F51B44"/>
    <w:rsid w:val="00F9277B"/>
    <w:rsid w:val="00FA7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18B4"/>
  <w15:docId w15:val="{AF36790B-BBB6-41CB-95F4-5B6E293C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pPr>
    <w:rPr>
      <w:rFonts w:cs="Arial Unicode MS"/>
      <w:color w:val="000000"/>
      <w:sz w:val="24"/>
      <w:szCs w:val="24"/>
      <w:u w:color="000000"/>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sz w:val="24"/>
      <w:szCs w:val="24"/>
      <w:u w:color="000000"/>
    </w:rPr>
  </w:style>
  <w:style w:type="numbering" w:customStyle="1" w:styleId="Litery">
    <w:name w:val="Litery"/>
    <w:pPr>
      <w:numPr>
        <w:numId w:val="1"/>
      </w:numPr>
    </w:pPr>
  </w:style>
  <w:style w:type="numbering" w:customStyle="1" w:styleId="Punktory">
    <w:name w:val="Punktory"/>
    <w:pPr>
      <w:numPr>
        <w:numId w:val="3"/>
      </w:numPr>
    </w:pPr>
  </w:style>
  <w:style w:type="character" w:customStyle="1" w:styleId="Hyperlink0">
    <w:name w:val="Hyperlink.0"/>
    <w:basedOn w:val="Hipercze"/>
    <w:rPr>
      <w:outline w:val="0"/>
      <w:color w:val="0000FF"/>
      <w:u w:val="single" w:color="0000FF"/>
    </w:rPr>
  </w:style>
  <w:style w:type="paragraph" w:styleId="Tekstdymka">
    <w:name w:val="Balloon Text"/>
    <w:basedOn w:val="Normalny"/>
    <w:link w:val="TekstdymkaZnak"/>
    <w:uiPriority w:val="99"/>
    <w:semiHidden/>
    <w:unhideWhenUsed/>
    <w:rsid w:val="008873E8"/>
    <w:rPr>
      <w:rFonts w:ascii="Tahoma" w:hAnsi="Tahoma" w:cs="Tahoma"/>
      <w:sz w:val="16"/>
      <w:szCs w:val="16"/>
    </w:rPr>
  </w:style>
  <w:style w:type="character" w:customStyle="1" w:styleId="TekstdymkaZnak">
    <w:name w:val="Tekst dymka Znak"/>
    <w:basedOn w:val="Domylnaczcionkaakapitu"/>
    <w:link w:val="Tekstdymka"/>
    <w:uiPriority w:val="99"/>
    <w:semiHidden/>
    <w:rsid w:val="008873E8"/>
    <w:rPr>
      <w:rFonts w:ascii="Tahoma" w:eastAsia="Times New Roman" w:hAnsi="Tahoma" w:cs="Tahoma"/>
      <w:color w:val="000000"/>
      <w:sz w:val="16"/>
      <w:szCs w:val="16"/>
      <w:u w:color="000000"/>
    </w:rPr>
  </w:style>
  <w:style w:type="character" w:customStyle="1" w:styleId="hw">
    <w:name w:val="hw"/>
    <w:basedOn w:val="Domylnaczcionkaakapitu"/>
    <w:rsid w:val="003F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05018">
      <w:bodyDiv w:val="1"/>
      <w:marLeft w:val="0"/>
      <w:marRight w:val="0"/>
      <w:marTop w:val="0"/>
      <w:marBottom w:val="0"/>
      <w:divBdr>
        <w:top w:val="none" w:sz="0" w:space="0" w:color="auto"/>
        <w:left w:val="none" w:sz="0" w:space="0" w:color="auto"/>
        <w:bottom w:val="none" w:sz="0" w:space="0" w:color="auto"/>
        <w:right w:val="none" w:sz="0" w:space="0" w:color="auto"/>
      </w:divBdr>
      <w:divsChild>
        <w:div w:id="1953245153">
          <w:marLeft w:val="0"/>
          <w:marRight w:val="0"/>
          <w:marTop w:val="100"/>
          <w:marBottom w:val="0"/>
          <w:divBdr>
            <w:top w:val="none" w:sz="0" w:space="0" w:color="auto"/>
            <w:left w:val="none" w:sz="0" w:space="0" w:color="auto"/>
            <w:bottom w:val="none" w:sz="0" w:space="0" w:color="auto"/>
            <w:right w:val="none" w:sz="0" w:space="0" w:color="auto"/>
          </w:divBdr>
          <w:divsChild>
            <w:div w:id="1993017571">
              <w:marLeft w:val="0"/>
              <w:marRight w:val="0"/>
              <w:marTop w:val="60"/>
              <w:marBottom w:val="0"/>
              <w:divBdr>
                <w:top w:val="none" w:sz="0" w:space="0" w:color="auto"/>
                <w:left w:val="none" w:sz="0" w:space="0" w:color="auto"/>
                <w:bottom w:val="none" w:sz="0" w:space="0" w:color="auto"/>
                <w:right w:val="none" w:sz="0" w:space="0" w:color="auto"/>
              </w:divBdr>
            </w:div>
          </w:divsChild>
        </w:div>
        <w:div w:id="1540900928">
          <w:marLeft w:val="0"/>
          <w:marRight w:val="0"/>
          <w:marTop w:val="0"/>
          <w:marBottom w:val="0"/>
          <w:divBdr>
            <w:top w:val="none" w:sz="0" w:space="0" w:color="auto"/>
            <w:left w:val="none" w:sz="0" w:space="0" w:color="auto"/>
            <w:bottom w:val="none" w:sz="0" w:space="0" w:color="auto"/>
            <w:right w:val="none" w:sz="0" w:space="0" w:color="auto"/>
          </w:divBdr>
          <w:divsChild>
            <w:div w:id="2101095479">
              <w:marLeft w:val="0"/>
              <w:marRight w:val="0"/>
              <w:marTop w:val="0"/>
              <w:marBottom w:val="0"/>
              <w:divBdr>
                <w:top w:val="none" w:sz="0" w:space="0" w:color="auto"/>
                <w:left w:val="none" w:sz="0" w:space="0" w:color="auto"/>
                <w:bottom w:val="none" w:sz="0" w:space="0" w:color="auto"/>
                <w:right w:val="none" w:sz="0" w:space="0" w:color="auto"/>
              </w:divBdr>
              <w:divsChild>
                <w:div w:id="19087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b.edu.pl/en/international_cooperation/new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iki.pl/slownik-angielskiego?q=Octo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1ec6c50599fc454f3f7454e11e0f7686">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3490d958c4d15a3cfd499d6f33f07461"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1BACB-C14F-4039-A026-E28B3C0D5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2F9B3-87C4-4588-A24A-A741D192D308}">
  <ds:schemaRefs>
    <ds:schemaRef ds:uri="http://schemas.microsoft.com/sharepoint/v3/contenttype/forms"/>
  </ds:schemaRefs>
</ds:datastoreItem>
</file>

<file path=customXml/itemProps3.xml><?xml version="1.0" encoding="utf-8"?>
<ds:datastoreItem xmlns:ds="http://schemas.openxmlformats.org/officeDocument/2006/customXml" ds:itemID="{E3139A99-F77E-4417-B056-8236D7A33914}">
  <ds:schemaRefs>
    <ds:schemaRef ds:uri="http://purl.org/dc/elements/1.1/"/>
    <ds:schemaRef ds:uri="http://purl.org/dc/terms/"/>
    <ds:schemaRef ds:uri="b258f35c-0e29-45ee-af41-dc388c8c7cb7"/>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d07685d0-b257-4a92-b5e4-9e107d543f9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Pages>
  <Words>1048</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of the tourist event „Welcome to Bialystok - 1st International Sightseeing Day”</dc:title>
  <dc:creator>Urszula Roszkowska</dc:creator>
  <cp:lastModifiedBy>Urszula Roszkowska</cp:lastModifiedBy>
  <cp:revision>17</cp:revision>
  <dcterms:created xsi:type="dcterms:W3CDTF">2021-09-23T14:31:00Z</dcterms:created>
  <dcterms:modified xsi:type="dcterms:W3CDTF">2021-10-04T08:04:00Z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