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4769"/>
      </w:tblGrid>
      <w:tr w:rsidR="00E6168F" w:rsidRPr="00EC7C2B" w:rsidTr="00D97DD0">
        <w:trPr>
          <w:trHeight w:val="1401"/>
          <w:jc w:val="center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6168F" w:rsidRPr="00024610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bookmarkStart w:id="0" w:name="_GoBack"/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WNIOSEK O ZGODĘ NA OPŁATĘ P</w:t>
            </w:r>
            <w:bookmarkEnd w:id="0"/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RZEZ UMB ZE ŚRODKÓW SUBWENCJI KOSZTÓW PUBLIKACJI W CZASOPIŚMIE</w:t>
            </w:r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vertAlign w:val="superscript"/>
                <w:lang w:eastAsia="pl-PL"/>
              </w:rPr>
              <w:t>1,2</w:t>
            </w:r>
            <w:r w:rsidRPr="00F13E1E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 ostatnio opublikowanego przez </w:t>
            </w:r>
            <w:proofErr w:type="spellStart"/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MNiSW</w:t>
            </w:r>
            <w:proofErr w:type="spellEnd"/>
            <w:r w:rsidRPr="00CB19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Wykazu czasopism naukowych i recenzowanych materiałów z konferencji międzynarodowych</w:t>
            </w:r>
          </w:p>
          <w:p w:rsidR="00E6168F" w:rsidRPr="00024610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02461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6168F" w:rsidRPr="00F13E1E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  <w:lang w:eastAsia="pl-PL"/>
              </w:rPr>
              <w:t>1</w:t>
            </w: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do wniosku należy dołączyć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pierwszą stronę manuskryptu zaakceptowanego</w:t>
            </w:r>
            <w:r w:rsidRPr="00F13E1E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 xml:space="preserve"> do druku oraz fakturę</w:t>
            </w:r>
          </w:p>
          <w:p w:rsidR="00E6168F" w:rsidRPr="004E680D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B19DF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B19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wypełnić elektronicznie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, wydrukować i przekazać do Działu Nauki</w:t>
            </w:r>
          </w:p>
        </w:tc>
      </w:tr>
      <w:tr w:rsidR="00E6168F" w:rsidRPr="00EC7C2B" w:rsidTr="00D97DD0">
        <w:trPr>
          <w:trHeight w:val="481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Wnioskujący</w:t>
            </w: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 xml:space="preserve"> </w:t>
            </w: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imię i nazwisko, pracownik/doktorant, jednostka, tel., e-mail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Tytuł czasopisma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Wydawca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Wartość IF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Punkty </w:t>
            </w:r>
            <w:proofErr w:type="spellStart"/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MNiSW</w:t>
            </w:r>
            <w:proofErr w:type="spellEnd"/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Tytuł publikacji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6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Dyscyplina, w której opu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blikowany będzie artykuł 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lang w:eastAsia="pl-PL"/>
              </w:rPr>
              <w:t>nauki medyczne / nauki f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lang w:eastAsia="pl-PL"/>
              </w:rPr>
              <w:t>armaceutyczne / nauki o zdrowiu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Autorzy publikacji z UMB</w:t>
            </w: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210EB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imię i nazwisko, pracownik/doktorant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pl-PL"/>
              </w:rPr>
              <w:t>/student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75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 do zapłaty przez UMB</w:t>
            </w:r>
            <w:r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>3</w:t>
            </w:r>
          </w:p>
          <w:p w:rsidR="00E6168F" w:rsidRPr="00F13E1E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8"/>
                <w:vertAlign w:val="superscript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vertAlign w:val="superscript"/>
                <w:lang w:eastAsia="pl-PL"/>
              </w:rPr>
              <w:t>3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Przy fakturach wystawionych poza granicami Polski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podatek VAT powinien wynosić 0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%. VAT w wysokości 23% wartości publikacji jest naliczany przez Dział Finansow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o-Księgowy</w:t>
            </w:r>
            <w:r w:rsidRPr="00CB19D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UMB i dodawany jest do całkowitego kosztu artykułu.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166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F13E1E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941B6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Źródło finansowania publikacji w UMB</w:t>
            </w:r>
            <w:r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pl-PL"/>
              </w:rPr>
              <w:t>4</w:t>
            </w:r>
            <w:r w:rsidRPr="00941B6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</w:r>
            <w:r w:rsidRPr="00941B6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  <w:lang w:eastAsia="pl-PL"/>
              </w:rPr>
              <w:t xml:space="preserve">4 </w:t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 3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100% z projektu z subwencji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od 3 do 5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40%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z projektu z subwencji, w 60% z 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funduszu publikacyjnego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941B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od 5 IF</w:t>
            </w:r>
            <w:r w:rsidRPr="00941B6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- publikacja płatna w 100% z funduszu publikacyjnego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lang w:eastAsia="pl-PL"/>
              </w:rPr>
            </w:pPr>
          </w:p>
          <w:p w:rsidR="00E6168F" w:rsidRDefault="00E6168F" w:rsidP="00D97DD0">
            <w:pPr>
              <w:tabs>
                <w:tab w:val="left" w:pos="115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3261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pl-PL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fundusz publikacyjny</w:t>
            </w:r>
          </w:p>
          <w:p w:rsidR="00E6168F" w:rsidRPr="00F13E1E" w:rsidRDefault="00E6168F" w:rsidP="00D97DD0">
            <w:pPr>
              <w:tabs>
                <w:tab w:val="left" w:pos="115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  <w:p w:rsidR="00E6168F" w:rsidRDefault="00E6168F" w:rsidP="00D97DD0">
            <w:pPr>
              <w:tabs>
                <w:tab w:val="left" w:pos="199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pl-PL"/>
                </w:rPr>
                <w:id w:val="20834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pl-PL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projekt z subwencji</w:t>
            </w:r>
          </w:p>
          <w:p w:rsidR="00E6168F" w:rsidRPr="00F13E1E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numer projektu:</w:t>
            </w:r>
          </w:p>
        </w:tc>
      </w:tr>
      <w:tr w:rsidR="00E6168F" w:rsidRPr="00EC7C2B" w:rsidTr="00D97DD0">
        <w:trPr>
          <w:trHeight w:val="94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lang w:eastAsia="pl-PL"/>
              </w:rPr>
              <w:t>Podpisy kierowników projektów, z których finansowana będzie publikacja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akceptacji publikacji do druku w</w:t>
            </w: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czasopiśmie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251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 otrzymania faktury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21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Termin płatności faktury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6168F" w:rsidRPr="00EC7C2B" w:rsidTr="00D97DD0">
        <w:trPr>
          <w:trHeight w:val="1054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F13E1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Wymagane dane na fakturze wystawionej na UMB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:</w:t>
            </w:r>
          </w:p>
          <w:p w:rsidR="00E6168F" w:rsidRPr="00DF4169" w:rsidRDefault="00E6168F" w:rsidP="00D97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t>Uniwersytet Medyczny w Białymstoku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ul. Jana Kilińskiego 1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15-089 Białystok</w:t>
            </w:r>
            <w:r w:rsidRPr="00DF4169">
              <w:rPr>
                <w:rFonts w:ascii="Calibri" w:eastAsia="Times New Roman" w:hAnsi="Calibri" w:cs="Calibri"/>
                <w:bCs/>
                <w:i/>
                <w:color w:val="000000"/>
                <w:sz w:val="22"/>
                <w:lang w:eastAsia="pl-PL"/>
              </w:rPr>
              <w:br/>
              <w:t>NIP 542 021 17 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Fakturę wraz z korespondencją od wystawcy należy wysłać niezwłocznie na adres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  <w:r w:rsidRPr="00EC7C2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DF4169">
              <w:rPr>
                <w:rFonts w:ascii="Calibri" w:eastAsia="Times New Roman" w:hAnsi="Calibri" w:cs="Calibri"/>
                <w:bCs/>
                <w:i/>
                <w:lang w:eastAsia="pl-PL"/>
              </w:rPr>
              <w:t>efaktura@umb.edu.pl</w:t>
            </w:r>
          </w:p>
        </w:tc>
      </w:tr>
      <w:tr w:rsidR="00E6168F" w:rsidRPr="00EC7C2B" w:rsidTr="00D97DD0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Pozostałe uwagi i wyjaśnienia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168F" w:rsidRPr="00EC7C2B" w:rsidTr="00D97DD0">
        <w:trPr>
          <w:trHeight w:val="57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Podpis wnioskującego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168F" w:rsidRPr="00EC7C2B" w:rsidTr="00D97DD0">
        <w:trPr>
          <w:trHeight w:val="1332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Potwierdzenie źródła finansowania - </w:t>
            </w:r>
            <w:r w:rsidRPr="00F13E1E">
              <w:rPr>
                <w:rFonts w:ascii="Calibri" w:eastAsia="Times New Roman" w:hAnsi="Calibri" w:cs="Calibri"/>
                <w:color w:val="000000"/>
                <w:lang w:eastAsia="pl-PL"/>
              </w:rPr>
              <w:t>Dział Nauki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168F" w:rsidRPr="00EC7C2B" w:rsidTr="00D97DD0">
        <w:trPr>
          <w:trHeight w:val="120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Pr="00EC7C2B" w:rsidRDefault="00E6168F" w:rsidP="00D97D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EC7C2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Zgoda na pokrycie kosztów pu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blikacji - </w:t>
            </w:r>
            <w:r w:rsidRPr="00F13E1E">
              <w:rPr>
                <w:rFonts w:ascii="Calibri" w:eastAsia="Times New Roman" w:hAnsi="Calibri" w:cs="Calibri"/>
                <w:color w:val="000000"/>
                <w:lang w:eastAsia="pl-PL"/>
              </w:rPr>
              <w:t>Podpis Prorektor ds. Nauki i Ewaluacji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C7C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E6168F" w:rsidRPr="00EC7C2B" w:rsidRDefault="00E6168F" w:rsidP="00D97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6168F" w:rsidRPr="00F13E1E" w:rsidRDefault="00E6168F" w:rsidP="00E6168F">
      <w:pPr>
        <w:ind w:left="-993"/>
        <w:rPr>
          <w:rFonts w:ascii="Calibri" w:hAnsi="Calibri" w:cs="Calibri"/>
        </w:rPr>
      </w:pPr>
      <w:r w:rsidRPr="00F13E1E">
        <w:rPr>
          <w:rFonts w:ascii="Calibri" w:hAnsi="Calibri" w:cs="Calibri"/>
        </w:rPr>
        <w:t>Data wpływu wniosku do Działu Nauki: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13E1E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13E1E">
        <w:rPr>
          <w:rFonts w:ascii="Calibri" w:hAnsi="Calibri" w:cs="Calibri"/>
        </w:rPr>
        <w:t xml:space="preserve">             Nr rejestracyjny wniosku: </w:t>
      </w:r>
    </w:p>
    <w:p w:rsidR="009B676C" w:rsidRDefault="009B676C"/>
    <w:sectPr w:rsidR="009B676C" w:rsidSect="00CB19D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8F"/>
    <w:rsid w:val="009B676C"/>
    <w:rsid w:val="00E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20F65-424B-4DFF-AFFB-0D263ADC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6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2025-02-11T10:12:00Z</dcterms:created>
  <dcterms:modified xsi:type="dcterms:W3CDTF">2025-02-11T10:13:00Z</dcterms:modified>
</cp:coreProperties>
</file>