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493" w:rsidRDefault="00FB1493" w:rsidP="00FB1493">
      <w:pPr>
        <w:pStyle w:val="Nagwek1"/>
        <w:spacing w:before="71"/>
        <w:jc w:val="both"/>
        <w:rPr>
          <w:color w:val="1A1717"/>
          <w:spacing w:val="-2"/>
        </w:rPr>
      </w:pPr>
      <w:r>
        <w:rPr>
          <w:color w:val="1A1717"/>
        </w:rPr>
        <w:t>Ankieta</w:t>
      </w:r>
      <w:r>
        <w:rPr>
          <w:color w:val="1A1717"/>
          <w:spacing w:val="-7"/>
        </w:rPr>
        <w:t xml:space="preserve"> </w:t>
      </w:r>
      <w:r>
        <w:rPr>
          <w:color w:val="1A1717"/>
        </w:rPr>
        <w:t>kryteriów</w:t>
      </w:r>
      <w:r>
        <w:rPr>
          <w:color w:val="1A1717"/>
          <w:spacing w:val="-9"/>
        </w:rPr>
        <w:t xml:space="preserve"> </w:t>
      </w:r>
      <w:r>
        <w:rPr>
          <w:color w:val="1A1717"/>
        </w:rPr>
        <w:t>badania</w:t>
      </w:r>
      <w:r>
        <w:rPr>
          <w:color w:val="1A1717"/>
          <w:spacing w:val="-7"/>
        </w:rPr>
        <w:t xml:space="preserve"> </w:t>
      </w:r>
      <w:r>
        <w:rPr>
          <w:color w:val="1A1717"/>
        </w:rPr>
        <w:t>klinicznego/eksperymentu</w:t>
      </w:r>
      <w:r>
        <w:rPr>
          <w:color w:val="1A1717"/>
          <w:spacing w:val="-6"/>
        </w:rPr>
        <w:t xml:space="preserve"> </w:t>
      </w:r>
      <w:r>
        <w:rPr>
          <w:color w:val="1A1717"/>
        </w:rPr>
        <w:t>badawczego/eksperymentu</w:t>
      </w:r>
      <w:r>
        <w:rPr>
          <w:color w:val="1A1717"/>
          <w:spacing w:val="-5"/>
        </w:rPr>
        <w:t xml:space="preserve"> </w:t>
      </w:r>
      <w:r>
        <w:rPr>
          <w:color w:val="1A1717"/>
          <w:spacing w:val="-2"/>
        </w:rPr>
        <w:t>leczniczego</w:t>
      </w:r>
    </w:p>
    <w:p w:rsidR="00436487" w:rsidRDefault="00436487" w:rsidP="00FB1493">
      <w:pPr>
        <w:pStyle w:val="Nagwek1"/>
        <w:spacing w:before="71"/>
        <w:jc w:val="both"/>
        <w:rPr>
          <w:color w:val="1A1717"/>
          <w:spacing w:val="-2"/>
        </w:rPr>
      </w:pPr>
    </w:p>
    <w:p w:rsidR="00FB1493" w:rsidRPr="00FB1493" w:rsidRDefault="00FB1493" w:rsidP="00FB1493">
      <w:pPr>
        <w:pStyle w:val="Nagwek1"/>
        <w:spacing w:before="71"/>
        <w:ind w:left="472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16"/>
        <w:gridCol w:w="7700"/>
      </w:tblGrid>
      <w:tr w:rsidR="005279B0" w:rsidTr="00436487">
        <w:tc>
          <w:tcPr>
            <w:tcW w:w="2916" w:type="dxa"/>
            <w:shd w:val="clear" w:color="auto" w:fill="D6E3BC" w:themeFill="accent3" w:themeFillTint="66"/>
          </w:tcPr>
          <w:p w:rsidR="005279B0" w:rsidRPr="005279B0" w:rsidRDefault="005279B0" w:rsidP="005279B0">
            <w:pPr>
              <w:spacing w:after="240" w:line="360" w:lineRule="auto"/>
              <w:rPr>
                <w:b/>
                <w:sz w:val="24"/>
                <w:szCs w:val="24"/>
              </w:rPr>
            </w:pPr>
            <w:r w:rsidRPr="005279B0">
              <w:rPr>
                <w:b/>
                <w:sz w:val="24"/>
                <w:szCs w:val="24"/>
              </w:rPr>
              <w:t>Tytuł projektu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00" w:type="dxa"/>
          </w:tcPr>
          <w:p w:rsidR="005279B0" w:rsidRDefault="005279B0" w:rsidP="005279B0">
            <w:pPr>
              <w:spacing w:after="240" w:line="360" w:lineRule="auto"/>
              <w:rPr>
                <w:rFonts w:ascii="Calibri" w:hAnsi="Calibri" w:cs="Calibri"/>
              </w:rPr>
            </w:pPr>
          </w:p>
        </w:tc>
      </w:tr>
      <w:tr w:rsidR="005279B0" w:rsidTr="00436487">
        <w:tc>
          <w:tcPr>
            <w:tcW w:w="2916" w:type="dxa"/>
            <w:shd w:val="clear" w:color="auto" w:fill="D6E3BC" w:themeFill="accent3" w:themeFillTint="66"/>
          </w:tcPr>
          <w:p w:rsidR="005279B0" w:rsidRPr="005279B0" w:rsidRDefault="005279B0" w:rsidP="005279B0">
            <w:pPr>
              <w:spacing w:after="24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Kierownik projektu:</w:t>
            </w:r>
          </w:p>
        </w:tc>
        <w:tc>
          <w:tcPr>
            <w:tcW w:w="7700" w:type="dxa"/>
          </w:tcPr>
          <w:p w:rsidR="005279B0" w:rsidRDefault="005279B0" w:rsidP="005279B0">
            <w:pPr>
              <w:spacing w:after="240" w:line="360" w:lineRule="auto"/>
              <w:rPr>
                <w:rFonts w:ascii="Calibri" w:hAnsi="Calibri" w:cs="Calibri"/>
              </w:rPr>
            </w:pPr>
          </w:p>
        </w:tc>
      </w:tr>
      <w:tr w:rsidR="005279B0" w:rsidTr="00436487">
        <w:tc>
          <w:tcPr>
            <w:tcW w:w="2916" w:type="dxa"/>
            <w:shd w:val="clear" w:color="auto" w:fill="D6E3BC" w:themeFill="accent3" w:themeFillTint="66"/>
          </w:tcPr>
          <w:p w:rsidR="005279B0" w:rsidRPr="005279B0" w:rsidRDefault="005279B0" w:rsidP="005279B0">
            <w:pPr>
              <w:spacing w:after="240" w:line="360" w:lineRule="auto"/>
              <w:rPr>
                <w:b/>
                <w:sz w:val="24"/>
                <w:szCs w:val="24"/>
              </w:rPr>
            </w:pPr>
            <w:r w:rsidRPr="005279B0">
              <w:rPr>
                <w:b/>
                <w:sz w:val="24"/>
                <w:szCs w:val="24"/>
              </w:rPr>
              <w:t>Rok</w:t>
            </w:r>
            <w:r>
              <w:rPr>
                <w:b/>
                <w:sz w:val="24"/>
                <w:szCs w:val="24"/>
              </w:rPr>
              <w:t xml:space="preserve"> realizacji projektu:</w:t>
            </w:r>
          </w:p>
        </w:tc>
        <w:tc>
          <w:tcPr>
            <w:tcW w:w="7700" w:type="dxa"/>
          </w:tcPr>
          <w:p w:rsidR="005279B0" w:rsidRDefault="005279B0" w:rsidP="005279B0">
            <w:pPr>
              <w:spacing w:after="240" w:line="360" w:lineRule="auto"/>
              <w:rPr>
                <w:rFonts w:ascii="Calibri" w:hAnsi="Calibri" w:cs="Calibri"/>
              </w:rPr>
            </w:pPr>
          </w:p>
        </w:tc>
      </w:tr>
    </w:tbl>
    <w:p w:rsidR="006C4141" w:rsidRDefault="006C4141">
      <w:pPr>
        <w:pStyle w:val="Tekstpodstawowy"/>
        <w:spacing w:before="50"/>
        <w:rPr>
          <w:b/>
          <w:sz w:val="20"/>
        </w:rPr>
      </w:pPr>
    </w:p>
    <w:p w:rsidR="006C4141" w:rsidRDefault="005279B0">
      <w:pPr>
        <w:pStyle w:val="Nagwek1"/>
        <w:numPr>
          <w:ilvl w:val="0"/>
          <w:numId w:val="2"/>
        </w:numPr>
        <w:tabs>
          <w:tab w:val="left" w:pos="730"/>
        </w:tabs>
        <w:spacing w:line="271" w:lineRule="exact"/>
        <w:ind w:left="730" w:hanging="358"/>
      </w:pPr>
      <w:r>
        <w:t>Czy</w:t>
      </w:r>
      <w:r>
        <w:rPr>
          <w:spacing w:val="-6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badanie</w:t>
      </w:r>
      <w:r>
        <w:rPr>
          <w:spacing w:val="-6"/>
        </w:rPr>
        <w:t xml:space="preserve"> </w:t>
      </w:r>
      <w:r>
        <w:t>spełnia</w:t>
      </w:r>
      <w:r>
        <w:rPr>
          <w:spacing w:val="-3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badania</w:t>
      </w:r>
      <w:r>
        <w:rPr>
          <w:spacing w:val="1"/>
        </w:rPr>
        <w:t xml:space="preserve"> </w:t>
      </w:r>
      <w:r>
        <w:rPr>
          <w:spacing w:val="-2"/>
        </w:rPr>
        <w:t>klinicznego?</w:t>
      </w:r>
    </w:p>
    <w:p w:rsidR="006C4141" w:rsidRDefault="005279B0">
      <w:pPr>
        <w:pStyle w:val="Tekstpodstawowy"/>
        <w:spacing w:before="254"/>
        <w:ind w:left="12"/>
      </w:pPr>
      <w:r>
        <w:t>Czy</w:t>
      </w:r>
      <w:r>
        <w:rPr>
          <w:spacing w:val="-2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badanie</w:t>
      </w:r>
      <w:r>
        <w:rPr>
          <w:spacing w:val="-3"/>
        </w:rPr>
        <w:t xml:space="preserve"> </w:t>
      </w:r>
      <w:r>
        <w:rPr>
          <w:spacing w:val="-2"/>
        </w:rPr>
        <w:t>jest: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8"/>
        <w:gridCol w:w="2981"/>
      </w:tblGrid>
      <w:tr w:rsidR="006C4141">
        <w:trPr>
          <w:trHeight w:val="265"/>
        </w:trPr>
        <w:tc>
          <w:tcPr>
            <w:tcW w:w="7368" w:type="dxa"/>
          </w:tcPr>
          <w:p w:rsidR="006C4141" w:rsidRDefault="005279B0">
            <w:pPr>
              <w:pStyle w:val="TableParagraph"/>
              <w:spacing w:line="245" w:lineRule="exact"/>
              <w:ind w:left="0" w:right="19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Opis </w:t>
            </w:r>
            <w:r>
              <w:rPr>
                <w:i/>
                <w:spacing w:val="-2"/>
                <w:sz w:val="24"/>
              </w:rPr>
              <w:t>kryterium</w:t>
            </w:r>
          </w:p>
        </w:tc>
        <w:tc>
          <w:tcPr>
            <w:tcW w:w="2981" w:type="dxa"/>
          </w:tcPr>
          <w:p w:rsidR="006C4141" w:rsidRDefault="005279B0">
            <w:pPr>
              <w:pStyle w:val="TableParagraph"/>
              <w:spacing w:line="245" w:lineRule="exact"/>
              <w:ind w:left="225"/>
              <w:rPr>
                <w:sz w:val="24"/>
              </w:rPr>
            </w:pPr>
            <w:r>
              <w:rPr>
                <w:sz w:val="24"/>
              </w:rPr>
              <w:t>Odpowiedź: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6C4141">
        <w:trPr>
          <w:trHeight w:val="1065"/>
        </w:trPr>
        <w:tc>
          <w:tcPr>
            <w:tcW w:w="7368" w:type="dxa"/>
          </w:tcPr>
          <w:p w:rsidR="006C4141" w:rsidRDefault="005279B0">
            <w:pPr>
              <w:pStyle w:val="TableParagraph"/>
              <w:spacing w:line="232" w:lineRule="auto"/>
              <w:ind w:right="692"/>
              <w:jc w:val="both"/>
              <w:rPr>
                <w:b/>
                <w:sz w:val="24"/>
              </w:rPr>
            </w:pPr>
            <w:r>
              <w:rPr>
                <w:color w:val="1A1717"/>
                <w:sz w:val="24"/>
              </w:rPr>
              <w:t>Badaniem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dotyczącym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ludzi,</w:t>
            </w:r>
            <w:r>
              <w:rPr>
                <w:color w:val="1A1717"/>
                <w:spacing w:val="-1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mającym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na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celu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upewnienie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się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co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do bezpieczeństwa</w:t>
            </w:r>
            <w:r>
              <w:rPr>
                <w:color w:val="1A1717"/>
                <w:spacing w:val="-9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lub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skuteczności</w:t>
            </w:r>
            <w:r>
              <w:rPr>
                <w:color w:val="1A1717"/>
                <w:spacing w:val="-9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badanych</w:t>
            </w:r>
            <w:r>
              <w:rPr>
                <w:color w:val="1A1717"/>
                <w:spacing w:val="-3"/>
                <w:sz w:val="24"/>
              </w:rPr>
              <w:t xml:space="preserve"> </w:t>
            </w:r>
            <w:r>
              <w:rPr>
                <w:b/>
                <w:color w:val="1A1717"/>
                <w:sz w:val="24"/>
              </w:rPr>
              <w:t>produktów</w:t>
            </w:r>
            <w:r>
              <w:rPr>
                <w:b/>
                <w:color w:val="1A1717"/>
                <w:spacing w:val="-10"/>
                <w:sz w:val="24"/>
              </w:rPr>
              <w:t xml:space="preserve"> </w:t>
            </w:r>
            <w:r>
              <w:rPr>
                <w:b/>
                <w:color w:val="1A1717"/>
                <w:sz w:val="24"/>
              </w:rPr>
              <w:t xml:space="preserve">leczniczych </w:t>
            </w:r>
            <w:r>
              <w:rPr>
                <w:b/>
                <w:color w:val="1A1717"/>
                <w:spacing w:val="-2"/>
                <w:sz w:val="24"/>
              </w:rPr>
              <w:t>(leków)</w:t>
            </w:r>
          </w:p>
          <w:p w:rsidR="006C4141" w:rsidRDefault="005279B0">
            <w:pPr>
              <w:pStyle w:val="TableParagraph"/>
              <w:spacing w:line="247" w:lineRule="exact"/>
              <w:jc w:val="both"/>
              <w:rPr>
                <w:i/>
                <w:sz w:val="24"/>
              </w:rPr>
            </w:pPr>
            <w:r>
              <w:rPr>
                <w:i/>
                <w:color w:val="1A1717"/>
                <w:sz w:val="24"/>
              </w:rPr>
              <w:t>(nie</w:t>
            </w:r>
            <w:r>
              <w:rPr>
                <w:i/>
                <w:color w:val="1A1717"/>
                <w:spacing w:val="-8"/>
                <w:sz w:val="24"/>
              </w:rPr>
              <w:t xml:space="preserve"> </w:t>
            </w:r>
            <w:r>
              <w:rPr>
                <w:i/>
                <w:color w:val="1A1717"/>
                <w:sz w:val="24"/>
              </w:rPr>
              <w:t>dotyczy</w:t>
            </w:r>
            <w:r>
              <w:rPr>
                <w:i/>
                <w:color w:val="1A1717"/>
                <w:spacing w:val="-5"/>
                <w:sz w:val="24"/>
              </w:rPr>
              <w:t xml:space="preserve"> </w:t>
            </w:r>
            <w:r>
              <w:rPr>
                <w:i/>
                <w:color w:val="1A1717"/>
                <w:sz w:val="24"/>
              </w:rPr>
              <w:t>procedur</w:t>
            </w:r>
            <w:r>
              <w:rPr>
                <w:i/>
                <w:color w:val="1A1717"/>
                <w:spacing w:val="-2"/>
                <w:sz w:val="24"/>
              </w:rPr>
              <w:t xml:space="preserve"> </w:t>
            </w:r>
            <w:r>
              <w:rPr>
                <w:i/>
                <w:color w:val="1A1717"/>
                <w:sz w:val="24"/>
              </w:rPr>
              <w:t>chirurgicznych,</w:t>
            </w:r>
            <w:r>
              <w:rPr>
                <w:i/>
                <w:color w:val="1A1717"/>
                <w:spacing w:val="-3"/>
                <w:sz w:val="24"/>
              </w:rPr>
              <w:t xml:space="preserve"> </w:t>
            </w:r>
            <w:r>
              <w:rPr>
                <w:i/>
                <w:color w:val="1A1717"/>
                <w:sz w:val="24"/>
              </w:rPr>
              <w:t>radio-,</w:t>
            </w:r>
            <w:r>
              <w:rPr>
                <w:i/>
                <w:color w:val="1A1717"/>
                <w:spacing w:val="-3"/>
                <w:sz w:val="24"/>
              </w:rPr>
              <w:t xml:space="preserve"> </w:t>
            </w:r>
            <w:r>
              <w:rPr>
                <w:i/>
                <w:color w:val="1A1717"/>
                <w:spacing w:val="-2"/>
                <w:sz w:val="24"/>
              </w:rPr>
              <w:t>psychoterapeutycznych...)</w:t>
            </w:r>
          </w:p>
        </w:tc>
        <w:tc>
          <w:tcPr>
            <w:tcW w:w="2981" w:type="dxa"/>
          </w:tcPr>
          <w:p w:rsidR="006C4141" w:rsidRDefault="006C4141">
            <w:pPr>
              <w:pStyle w:val="TableParagraph"/>
              <w:ind w:left="0"/>
            </w:pPr>
          </w:p>
        </w:tc>
      </w:tr>
    </w:tbl>
    <w:p w:rsidR="006C4141" w:rsidRDefault="005279B0">
      <w:pPr>
        <w:pStyle w:val="Nagwek1"/>
        <w:spacing w:before="259" w:line="270" w:lineRule="exact"/>
      </w:pPr>
      <w:r>
        <w:t>Odpowiedź</w:t>
      </w:r>
      <w:r>
        <w:rPr>
          <w:spacing w:val="-6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badanie</w:t>
      </w:r>
      <w:r>
        <w:rPr>
          <w:spacing w:val="-4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badaniem</w:t>
      </w:r>
      <w:r>
        <w:rPr>
          <w:spacing w:val="-2"/>
        </w:rPr>
        <w:t xml:space="preserve"> </w:t>
      </w:r>
      <w:r>
        <w:t>klinicznym</w:t>
      </w:r>
      <w:r>
        <w:rPr>
          <w:spacing w:val="-2"/>
        </w:rPr>
        <w:t xml:space="preserve"> </w:t>
      </w:r>
      <w:r>
        <w:t>(</w:t>
      </w:r>
      <w:proofErr w:type="spellStart"/>
      <w:r>
        <w:t>clinical</w:t>
      </w:r>
      <w:proofErr w:type="spellEnd"/>
      <w:r>
        <w:rPr>
          <w:spacing w:val="-4"/>
        </w:rPr>
        <w:t xml:space="preserve"> </w:t>
      </w:r>
      <w:proofErr w:type="spellStart"/>
      <w:r>
        <w:t>trial</w:t>
      </w:r>
      <w:proofErr w:type="spellEnd"/>
      <w:r>
        <w:t>)</w:t>
      </w:r>
      <w:r>
        <w:rPr>
          <w:spacing w:val="-2"/>
        </w:rPr>
        <w:t xml:space="preserve"> </w:t>
      </w:r>
      <w:r>
        <w:rPr>
          <w:rFonts w:ascii="Wingdings" w:hAnsi="Wingdings"/>
          <w:b w:val="0"/>
        </w:rPr>
        <w:t></w:t>
      </w:r>
      <w:r>
        <w:rPr>
          <w:b w:val="0"/>
          <w:spacing w:val="1"/>
        </w:rPr>
        <w:t xml:space="preserve"> </w:t>
      </w:r>
      <w:r>
        <w:t>przejdź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części</w:t>
      </w:r>
      <w:r>
        <w:rPr>
          <w:spacing w:val="-3"/>
        </w:rPr>
        <w:t xml:space="preserve"> </w:t>
      </w:r>
      <w:r>
        <w:rPr>
          <w:spacing w:val="-5"/>
        </w:rPr>
        <w:t>B.</w:t>
      </w:r>
    </w:p>
    <w:p w:rsidR="006C4141" w:rsidRDefault="005279B0">
      <w:pPr>
        <w:pStyle w:val="Tekstpodstawowy"/>
        <w:spacing w:line="270" w:lineRule="exact"/>
        <w:ind w:left="12"/>
      </w:pPr>
      <w:r>
        <w:t>Odpowiedź</w:t>
      </w:r>
      <w:r>
        <w:rPr>
          <w:spacing w:val="-13"/>
        </w:rPr>
        <w:t xml:space="preserve"> </w:t>
      </w:r>
      <w:r>
        <w:t>TAK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spacing w:val="-6"/>
        </w:rPr>
        <w:t xml:space="preserve"> </w:t>
      </w:r>
      <w:r>
        <w:t>proszę,</w:t>
      </w:r>
      <w:r>
        <w:rPr>
          <w:spacing w:val="-3"/>
        </w:rPr>
        <w:t xml:space="preserve"> </w:t>
      </w:r>
      <w:r>
        <w:t>odpowiedz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kolejne</w:t>
      </w:r>
      <w:r>
        <w:rPr>
          <w:spacing w:val="-5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pytania:</w:t>
      </w:r>
    </w:p>
    <w:p w:rsidR="006C4141" w:rsidRDefault="005279B0">
      <w:pPr>
        <w:pStyle w:val="Tekstpodstawowy"/>
        <w:spacing w:before="254" w:after="4"/>
        <w:ind w:left="12"/>
      </w:pPr>
      <w:r>
        <w:t>A1.Czy</w:t>
      </w:r>
      <w:r>
        <w:rPr>
          <w:spacing w:val="-3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 xml:space="preserve">badanie </w:t>
      </w:r>
      <w:r>
        <w:rPr>
          <w:spacing w:val="-4"/>
        </w:rPr>
        <w:t>jest: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836"/>
      </w:tblGrid>
      <w:tr w:rsidR="006C4141">
        <w:trPr>
          <w:trHeight w:val="265"/>
        </w:trPr>
        <w:tc>
          <w:tcPr>
            <w:tcW w:w="7513" w:type="dxa"/>
          </w:tcPr>
          <w:p w:rsidR="006C4141" w:rsidRDefault="005279B0">
            <w:pPr>
              <w:pStyle w:val="TableParagraph"/>
              <w:spacing w:line="245" w:lineRule="exact"/>
              <w:ind w:left="0"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Opis </w:t>
            </w:r>
            <w:r>
              <w:rPr>
                <w:i/>
                <w:spacing w:val="-2"/>
                <w:sz w:val="24"/>
              </w:rPr>
              <w:t>kryterium</w:t>
            </w:r>
          </w:p>
        </w:tc>
        <w:tc>
          <w:tcPr>
            <w:tcW w:w="2836" w:type="dxa"/>
          </w:tcPr>
          <w:p w:rsidR="006C4141" w:rsidRDefault="005279B0">
            <w:pPr>
              <w:pStyle w:val="TableParagraph"/>
              <w:spacing w:line="245" w:lineRule="exact"/>
              <w:ind w:left="150"/>
              <w:rPr>
                <w:sz w:val="24"/>
              </w:rPr>
            </w:pPr>
            <w:r>
              <w:rPr>
                <w:sz w:val="24"/>
              </w:rPr>
              <w:t>Odpowiedź: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6C4141">
        <w:trPr>
          <w:trHeight w:val="795"/>
        </w:trPr>
        <w:tc>
          <w:tcPr>
            <w:tcW w:w="7513" w:type="dxa"/>
          </w:tcPr>
          <w:p w:rsidR="006C4141" w:rsidRDefault="005279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Badaniem dotyczącym odkrycia lub potwierdzenia klinicznych, farmakologicznych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lub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innych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farmakodynamicznych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skutków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jednego</w:t>
            </w:r>
            <w:r>
              <w:rPr>
                <w:color w:val="1A1717"/>
                <w:spacing w:val="-8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lub większej liczby produktów leczniczych;</w:t>
            </w:r>
          </w:p>
        </w:tc>
        <w:tc>
          <w:tcPr>
            <w:tcW w:w="2836" w:type="dxa"/>
          </w:tcPr>
          <w:p w:rsidR="006C4141" w:rsidRDefault="006C4141">
            <w:pPr>
              <w:pStyle w:val="TableParagraph"/>
              <w:ind w:left="0"/>
            </w:pPr>
          </w:p>
        </w:tc>
      </w:tr>
      <w:tr w:rsidR="006C4141">
        <w:trPr>
          <w:trHeight w:val="527"/>
        </w:trPr>
        <w:tc>
          <w:tcPr>
            <w:tcW w:w="7513" w:type="dxa"/>
          </w:tcPr>
          <w:p w:rsidR="006C4141" w:rsidRDefault="005279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Badaniem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wszelkich</w:t>
            </w:r>
            <w:r>
              <w:rPr>
                <w:color w:val="1A1717"/>
                <w:spacing w:val="-3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działań</w:t>
            </w:r>
            <w:r>
              <w:rPr>
                <w:color w:val="1A1717"/>
                <w:spacing w:val="-3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niepożądanych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jednego</w:t>
            </w:r>
            <w:r>
              <w:rPr>
                <w:color w:val="1A1717"/>
                <w:spacing w:val="1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 xml:space="preserve">lub większej </w:t>
            </w:r>
            <w:r>
              <w:rPr>
                <w:color w:val="1A1717"/>
                <w:spacing w:val="-2"/>
                <w:sz w:val="24"/>
              </w:rPr>
              <w:t>liczby</w:t>
            </w:r>
          </w:p>
          <w:p w:rsidR="006C4141" w:rsidRDefault="005279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produktów</w:t>
            </w:r>
            <w:r>
              <w:rPr>
                <w:color w:val="1A1717"/>
                <w:spacing w:val="-2"/>
                <w:sz w:val="24"/>
              </w:rPr>
              <w:t xml:space="preserve"> leczniczych;</w:t>
            </w:r>
          </w:p>
        </w:tc>
        <w:tc>
          <w:tcPr>
            <w:tcW w:w="2836" w:type="dxa"/>
          </w:tcPr>
          <w:p w:rsidR="006C4141" w:rsidRDefault="006C4141">
            <w:pPr>
              <w:pStyle w:val="TableParagraph"/>
              <w:ind w:left="0"/>
            </w:pPr>
          </w:p>
        </w:tc>
      </w:tr>
      <w:tr w:rsidR="006C4141">
        <w:trPr>
          <w:trHeight w:val="535"/>
        </w:trPr>
        <w:tc>
          <w:tcPr>
            <w:tcW w:w="7513" w:type="dxa"/>
          </w:tcPr>
          <w:p w:rsidR="006C4141" w:rsidRDefault="005279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Badaniem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wchłaniania,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dystrybucji,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metabolizmu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i</w:t>
            </w:r>
            <w:r>
              <w:rPr>
                <w:color w:val="1A1717"/>
                <w:spacing w:val="-3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wydalania</w:t>
            </w:r>
            <w:r>
              <w:rPr>
                <w:color w:val="1A1717"/>
                <w:spacing w:val="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jednego</w:t>
            </w:r>
            <w:r>
              <w:rPr>
                <w:color w:val="1A1717"/>
                <w:spacing w:val="-1"/>
                <w:sz w:val="24"/>
              </w:rPr>
              <w:t xml:space="preserve"> </w:t>
            </w:r>
            <w:r>
              <w:rPr>
                <w:color w:val="1A1717"/>
                <w:spacing w:val="-5"/>
                <w:sz w:val="24"/>
              </w:rPr>
              <w:t>lub</w:t>
            </w:r>
          </w:p>
          <w:p w:rsidR="006C4141" w:rsidRDefault="005279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większej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liczby</w:t>
            </w:r>
            <w:r>
              <w:rPr>
                <w:color w:val="1A1717"/>
                <w:spacing w:val="-3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produktów</w:t>
            </w:r>
            <w:r>
              <w:rPr>
                <w:color w:val="1A1717"/>
                <w:spacing w:val="-2"/>
                <w:sz w:val="24"/>
              </w:rPr>
              <w:t xml:space="preserve"> leczniczych</w:t>
            </w:r>
          </w:p>
        </w:tc>
        <w:tc>
          <w:tcPr>
            <w:tcW w:w="2836" w:type="dxa"/>
          </w:tcPr>
          <w:p w:rsidR="006C4141" w:rsidRDefault="006C4141">
            <w:pPr>
              <w:pStyle w:val="TableParagraph"/>
              <w:ind w:left="0"/>
            </w:pPr>
          </w:p>
        </w:tc>
      </w:tr>
    </w:tbl>
    <w:p w:rsidR="005279B0" w:rsidRDefault="005279B0" w:rsidP="00FB1493">
      <w:pPr>
        <w:pStyle w:val="Nagwek1"/>
      </w:pPr>
      <w:r>
        <w:t>Odpowiedź</w:t>
      </w:r>
      <w:r>
        <w:rPr>
          <w:spacing w:val="-5"/>
        </w:rPr>
        <w:t xml:space="preserve"> </w:t>
      </w:r>
      <w:r>
        <w:t>trzykrotnie</w:t>
      </w:r>
      <w:r>
        <w:rPr>
          <w:spacing w:val="-5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badanie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badaniem</w:t>
      </w:r>
      <w:r>
        <w:rPr>
          <w:spacing w:val="-3"/>
        </w:rPr>
        <w:t xml:space="preserve"> </w:t>
      </w:r>
      <w:r>
        <w:t>klinicznym</w:t>
      </w:r>
      <w:r>
        <w:rPr>
          <w:spacing w:val="58"/>
        </w:rPr>
        <w:t xml:space="preserve"> </w:t>
      </w:r>
      <w:r>
        <w:rPr>
          <w:rFonts w:ascii="Wingdings" w:hAnsi="Wingdings"/>
          <w:b w:val="0"/>
        </w:rPr>
        <w:t></w:t>
      </w:r>
      <w:r>
        <w:rPr>
          <w:b w:val="0"/>
          <w:spacing w:val="1"/>
        </w:rPr>
        <w:t xml:space="preserve"> </w:t>
      </w:r>
      <w:r>
        <w:t>przejdź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części</w:t>
      </w:r>
      <w:r>
        <w:rPr>
          <w:spacing w:val="-4"/>
        </w:rPr>
        <w:t xml:space="preserve"> </w:t>
      </w:r>
      <w:r>
        <w:rPr>
          <w:spacing w:val="-5"/>
        </w:rPr>
        <w:t>B.</w:t>
      </w:r>
    </w:p>
    <w:p w:rsidR="006C4141" w:rsidRDefault="005279B0">
      <w:pPr>
        <w:spacing w:before="250" w:line="460" w:lineRule="auto"/>
        <w:ind w:left="12" w:right="1203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419417</wp:posOffset>
                </wp:positionH>
                <wp:positionV relativeFrom="paragraph">
                  <wp:posOffset>669939</wp:posOffset>
                </wp:positionV>
                <wp:extent cx="6743700" cy="15519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155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513"/>
                              <w:gridCol w:w="2976"/>
                            </w:tblGrid>
                            <w:tr w:rsidR="006C4141">
                              <w:trPr>
                                <w:trHeight w:val="265"/>
                              </w:trPr>
                              <w:tc>
                                <w:tcPr>
                                  <w:tcW w:w="7513" w:type="dxa"/>
                                </w:tcPr>
                                <w:p w:rsidR="006C4141" w:rsidRDefault="005279B0">
                                  <w:pPr>
                                    <w:pStyle w:val="TableParagraph"/>
                                    <w:spacing w:line="245" w:lineRule="exact"/>
                                    <w:ind w:left="0" w:right="101"/>
                                    <w:jc w:val="right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Opis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kryterium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6C4141" w:rsidRDefault="005279B0">
                                  <w:pPr>
                                    <w:pStyle w:val="TableParagraph"/>
                                    <w:spacing w:line="245" w:lineRule="exact"/>
                                    <w:ind w:lef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Odpowiedź: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TAK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lub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NIE</w:t>
                                  </w:r>
                                </w:p>
                              </w:tc>
                            </w:tr>
                            <w:tr w:rsidR="006C4141">
                              <w:trPr>
                                <w:trHeight w:val="799"/>
                              </w:trPr>
                              <w:tc>
                                <w:tcPr>
                                  <w:tcW w:w="7513" w:type="dxa"/>
                                </w:tcPr>
                                <w:p w:rsidR="006C4141" w:rsidRDefault="005279B0">
                                  <w:pPr>
                                    <w:pStyle w:val="TableParagraph"/>
                                    <w:spacing w:line="264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Przydział</w:t>
                                  </w:r>
                                  <w:r>
                                    <w:rPr>
                                      <w:color w:val="1A1717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uczestnika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danej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strategii</w:t>
                                  </w:r>
                                  <w:r>
                                    <w:rPr>
                                      <w:color w:val="1A1717"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terapeutycznej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ustalany</w:t>
                                  </w:r>
                                </w:p>
                                <w:p w:rsidR="006C4141" w:rsidRDefault="005279B0">
                                  <w:pPr>
                                    <w:pStyle w:val="TableParagraph"/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1A1717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color w:val="1A1717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góry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i</w:t>
                                  </w:r>
                                  <w:r>
                                    <w:rPr>
                                      <w:color w:val="1A1717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odbywa</w:t>
                                  </w:r>
                                  <w:r>
                                    <w:rPr>
                                      <w:color w:val="1A1717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color w:val="1A1717"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w</w:t>
                                  </w:r>
                                  <w:r>
                                    <w:rPr>
                                      <w:color w:val="1A1717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sposób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niestanowiący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 xml:space="preserve">standardowej praktyki 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klinicznej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6C4141" w:rsidRDefault="006C4141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C4141">
                              <w:trPr>
                                <w:trHeight w:val="530"/>
                              </w:trPr>
                              <w:tc>
                                <w:tcPr>
                                  <w:tcW w:w="7513" w:type="dxa"/>
                                </w:tcPr>
                                <w:p w:rsidR="006C4141" w:rsidRDefault="005279B0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Decyzja</w:t>
                                  </w:r>
                                  <w:r>
                                    <w:rPr>
                                      <w:color w:val="1A1717"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przepisaniu</w:t>
                                  </w:r>
                                  <w:r>
                                    <w:rPr>
                                      <w:color w:val="1A1717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badanego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produktu</w:t>
                                  </w:r>
                                  <w:r>
                                    <w:rPr>
                                      <w:color w:val="1A1717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leczniczego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jest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podejmowana</w:t>
                                  </w:r>
                                </w:p>
                                <w:p w:rsidR="006C4141" w:rsidRDefault="005279B0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łącznie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z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decyzją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1A171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włączeniu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uczestnika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1A1717"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badania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6C4141" w:rsidRDefault="006C4141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6C4141">
                              <w:trPr>
                                <w:trHeight w:val="800"/>
                              </w:trPr>
                              <w:tc>
                                <w:tcPr>
                                  <w:tcW w:w="7513" w:type="dxa"/>
                                </w:tcPr>
                                <w:p w:rsidR="006C4141" w:rsidRDefault="005279B0">
                                  <w:pPr>
                                    <w:pStyle w:val="TableParagraph"/>
                                    <w:spacing w:line="26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Oprócz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standardowej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praktyki</w:t>
                                  </w:r>
                                  <w:r>
                                    <w:rPr>
                                      <w:color w:val="1A1717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klinicznej</w:t>
                                  </w:r>
                                  <w:r>
                                    <w:rPr>
                                      <w:color w:val="1A1717"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u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 xml:space="preserve">uczestników 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wykonuje</w:t>
                                  </w:r>
                                </w:p>
                                <w:p w:rsidR="006C4141" w:rsidRDefault="005279B0">
                                  <w:pPr>
                                    <w:pStyle w:val="TableParagraph"/>
                                    <w:spacing w:line="268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się</w:t>
                                  </w:r>
                                  <w:r>
                                    <w:rPr>
                                      <w:color w:val="1A1717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dodatkowe</w:t>
                                  </w:r>
                                  <w:r>
                                    <w:rPr>
                                      <w:color w:val="1A1717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procedury</w:t>
                                  </w:r>
                                  <w:r>
                                    <w:rPr>
                                      <w:color w:val="1A1717"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diagnostyczne</w:t>
                                  </w:r>
                                  <w:r>
                                    <w:rPr>
                                      <w:color w:val="1A1717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717"/>
                                      <w:sz w:val="24"/>
                                    </w:rPr>
                                    <w:t>lub</w:t>
                                  </w: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 xml:space="preserve"> procedury</w:t>
                                  </w:r>
                                </w:p>
                                <w:p w:rsidR="006C4141" w:rsidRDefault="005279B0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1717"/>
                                      <w:spacing w:val="-2"/>
                                      <w:sz w:val="24"/>
                                    </w:rPr>
                                    <w:t>monitorowania.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6C4141" w:rsidRDefault="006C4141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:rsidR="006C4141" w:rsidRDefault="006C414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3pt;margin-top:52.75pt;width:531pt;height:122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LOqwEAAEADAAAOAAAAZHJzL2Uyb0RvYy54bWysUttu2zAMfR+wfxD0vsjJetmMOMW2YsOA&#10;Yh3Q7gNkWYqFWaImKrHz96MUJy3Wt2IvMmUeHZ5Dcn0zuYHtdUQLvuHLRcWZ9go667cN//X49d0H&#10;zjBJ38kBvG74QSO/2bx9sx5DrVfQw9DpyIjEYz2GhvcphVoIVL12EhcQtKekgehkomvcii7Kkdjd&#10;IFZVdSVGiF2IoDQi/b09Jvmm8BujVbo3BnViQ8NJWypnLGebT7FZy3obZeitmmXIV6hw0noqeqa6&#10;lUmyXbQvqJxVERBMWihwAoyxShcP5GZZ/ePmoZdBFy/UHAznNuH/o1U/9j8js13DV5x56WhEj3pK&#10;LUxslZszBqwJ8xAIlabPMNGQi1EMd6B+I0HEM8zxARI6N2My0eUv2WT0kPp/OPecijBFP6+uL95f&#10;V5RSlFteXi4/XpSpiKfnIWL6psGxHDQ80lCLBLm/w5QFyPoEmdUcBWRdaWqn2UYL3YFcjDTshuOf&#10;nYyas+G7p27mzTgF8RS0pyCm4QuU/clmPHzaJTC2VM4ljrxzZRpTETSvVN6D5/eCelr8zV8AAAD/&#10;/wMAUEsDBBQABgAIAAAAIQDofg6Y4QAAAAsBAAAPAAAAZHJzL2Rvd25yZXYueG1sTI/BTsMwEETv&#10;SPyDtUjcqNNAQhviVKio4oB6aAGJ4zY2cUS8jmw3df8e9wTHnR3NvKlX0QxsUs73lgTMZxkwRa2V&#10;PXUCPt43dwtgPiBJHCwpAWflYdVcX9VYSXuinZr2oWMphHyFAnQIY8W5b7Uy6Gd2VJR+39YZDOl0&#10;HZcOTyncDDzPspIb7Ck1aBzVWqv2Z380Aj7X4+YtfmncToV8fckfd2fXRiFub+LzE7CgYvgzwwU/&#10;oUOTmA72SNKzQUBZpikh6VlRALsY5vkiSQcB9w/LJfCm5v83NL8AAAD//wMAUEsBAi0AFAAGAAgA&#10;AAAhALaDOJL+AAAA4QEAABMAAAAAAAAAAAAAAAAAAAAAAFtDb250ZW50X1R5cGVzXS54bWxQSwEC&#10;LQAUAAYACAAAACEAOP0h/9YAAACUAQAACwAAAAAAAAAAAAAAAAAvAQAAX3JlbHMvLnJlbHNQSwEC&#10;LQAUAAYACAAAACEAKm/CzqsBAABAAwAADgAAAAAAAAAAAAAAAAAuAgAAZHJzL2Uyb0RvYy54bWxQ&#10;SwECLQAUAAYACAAAACEA6H4Om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513"/>
                        <w:gridCol w:w="2976"/>
                      </w:tblGrid>
                      <w:tr w:rsidR="006C4141">
                        <w:trPr>
                          <w:trHeight w:val="265"/>
                        </w:trPr>
                        <w:tc>
                          <w:tcPr>
                            <w:tcW w:w="7513" w:type="dxa"/>
                          </w:tcPr>
                          <w:p w:rsidR="006C4141" w:rsidRDefault="005279B0">
                            <w:pPr>
                              <w:pStyle w:val="TableParagraph"/>
                              <w:spacing w:line="245" w:lineRule="exact"/>
                              <w:ind w:left="0" w:right="101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Opis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kryterium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6C4141" w:rsidRDefault="005279B0">
                            <w:pPr>
                              <w:pStyle w:val="TableParagraph"/>
                              <w:spacing w:line="245" w:lineRule="exact"/>
                              <w:ind w:lef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Odpowiedź: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TAK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lub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NIE</w:t>
                            </w:r>
                          </w:p>
                        </w:tc>
                      </w:tr>
                      <w:tr w:rsidR="006C4141">
                        <w:trPr>
                          <w:trHeight w:val="799"/>
                        </w:trPr>
                        <w:tc>
                          <w:tcPr>
                            <w:tcW w:w="7513" w:type="dxa"/>
                          </w:tcPr>
                          <w:p w:rsidR="006C4141" w:rsidRDefault="005279B0">
                            <w:pPr>
                              <w:pStyle w:val="TableParagraph"/>
                              <w:spacing w:line="264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Przydział</w:t>
                            </w:r>
                            <w:r>
                              <w:rPr>
                                <w:color w:val="1A1717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uczestnika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danej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strategii</w:t>
                            </w:r>
                            <w:r>
                              <w:rPr>
                                <w:color w:val="1A1717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terapeutycznej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ustalany</w:t>
                            </w:r>
                          </w:p>
                          <w:p w:rsidR="006C4141" w:rsidRDefault="005279B0">
                            <w:pPr>
                              <w:pStyle w:val="TableParagraph"/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color w:val="1A1717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z</w:t>
                            </w:r>
                            <w:r>
                              <w:rPr>
                                <w:color w:val="1A1717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góry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i</w:t>
                            </w:r>
                            <w:r>
                              <w:rPr>
                                <w:color w:val="1A1717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odbywa</w:t>
                            </w:r>
                            <w:r>
                              <w:rPr>
                                <w:color w:val="1A1717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color w:val="1A1717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w</w:t>
                            </w:r>
                            <w:r>
                              <w:rPr>
                                <w:color w:val="1A1717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niestanowiący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 xml:space="preserve">standardowej praktyki 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klinicznej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6C4141" w:rsidRDefault="006C4141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C4141">
                        <w:trPr>
                          <w:trHeight w:val="530"/>
                        </w:trPr>
                        <w:tc>
                          <w:tcPr>
                            <w:tcW w:w="7513" w:type="dxa"/>
                          </w:tcPr>
                          <w:p w:rsidR="006C4141" w:rsidRDefault="005279B0">
                            <w:pPr>
                              <w:pStyle w:val="TableParagraph"/>
                              <w:spacing w:line="26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Decyzja</w:t>
                            </w:r>
                            <w:r>
                              <w:rPr>
                                <w:color w:val="1A1717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przepisaniu</w:t>
                            </w:r>
                            <w:r>
                              <w:rPr>
                                <w:color w:val="1A1717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badanego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produktu</w:t>
                            </w:r>
                            <w:r>
                              <w:rPr>
                                <w:color w:val="1A1717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leczniczego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jest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podejmowana</w:t>
                            </w:r>
                          </w:p>
                          <w:p w:rsidR="006C4141" w:rsidRDefault="005279B0">
                            <w:pPr>
                              <w:pStyle w:val="TableParagraph"/>
                              <w:spacing w:line="24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łącznie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z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decyzją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1A171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włączeniu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uczestnika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1A1717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badania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6C4141" w:rsidRDefault="006C4141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6C4141">
                        <w:trPr>
                          <w:trHeight w:val="800"/>
                        </w:trPr>
                        <w:tc>
                          <w:tcPr>
                            <w:tcW w:w="7513" w:type="dxa"/>
                          </w:tcPr>
                          <w:p w:rsidR="006C4141" w:rsidRDefault="005279B0">
                            <w:pPr>
                              <w:pStyle w:val="TableParagraph"/>
                              <w:spacing w:line="26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Oprócz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standardowej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praktyki</w:t>
                            </w:r>
                            <w:r>
                              <w:rPr>
                                <w:color w:val="1A1717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klinicznej</w:t>
                            </w:r>
                            <w:r>
                              <w:rPr>
                                <w:color w:val="1A1717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u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 xml:space="preserve">uczestników 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wykonuje</w:t>
                            </w:r>
                          </w:p>
                          <w:p w:rsidR="006C4141" w:rsidRDefault="005279B0">
                            <w:pPr>
                              <w:pStyle w:val="TableParagraph"/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color w:val="1A1717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dodatkowe</w:t>
                            </w:r>
                            <w:r>
                              <w:rPr>
                                <w:color w:val="1A1717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procedury</w:t>
                            </w:r>
                            <w:r>
                              <w:rPr>
                                <w:color w:val="1A1717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diagnostyczne</w:t>
                            </w:r>
                            <w:r>
                              <w:rPr>
                                <w:color w:val="1A1717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1717"/>
                                <w:sz w:val="24"/>
                              </w:rPr>
                              <w:t>lub</w:t>
                            </w: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 xml:space="preserve"> procedury</w:t>
                            </w:r>
                          </w:p>
                          <w:p w:rsidR="006C4141" w:rsidRDefault="005279B0">
                            <w:pPr>
                              <w:pStyle w:val="TableParagraph"/>
                              <w:spacing w:line="25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A1717"/>
                                <w:spacing w:val="-2"/>
                                <w:sz w:val="24"/>
                              </w:rPr>
                              <w:t>monitorowania.</w:t>
                            </w:r>
                          </w:p>
                        </w:tc>
                        <w:tc>
                          <w:tcPr>
                            <w:tcW w:w="2976" w:type="dxa"/>
                          </w:tcPr>
                          <w:p w:rsidR="006C4141" w:rsidRDefault="006C4141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:rsidR="006C4141" w:rsidRDefault="006C414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najmniej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jedna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TAK</w:t>
      </w:r>
      <w:r>
        <w:rPr>
          <w:b/>
          <w:spacing w:val="-5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-5"/>
          <w:sz w:val="24"/>
        </w:rPr>
        <w:t xml:space="preserve"> </w:t>
      </w:r>
      <w:r>
        <w:rPr>
          <w:sz w:val="24"/>
        </w:rPr>
        <w:t>proszę</w:t>
      </w:r>
      <w:r>
        <w:rPr>
          <w:spacing w:val="-6"/>
          <w:sz w:val="24"/>
        </w:rPr>
        <w:t xml:space="preserve"> </w:t>
      </w:r>
      <w:r>
        <w:rPr>
          <w:sz w:val="24"/>
        </w:rPr>
        <w:t>odpowiedz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kolejne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pytania: A2.Czy w Pani/Pana badaniu jest:</w:t>
      </w: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</w:pPr>
    </w:p>
    <w:p w:rsidR="006C4141" w:rsidRDefault="006C4141">
      <w:pPr>
        <w:pStyle w:val="Tekstpodstawowy"/>
        <w:spacing w:before="245"/>
      </w:pPr>
    </w:p>
    <w:p w:rsidR="006C4141" w:rsidRDefault="005279B0" w:rsidP="005279B0">
      <w:pPr>
        <w:spacing w:line="232" w:lineRule="auto"/>
        <w:ind w:left="12"/>
        <w:rPr>
          <w:sz w:val="24"/>
        </w:rPr>
      </w:pP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najmniej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jedna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TAK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badanie</w:t>
      </w:r>
      <w:r>
        <w:rPr>
          <w:spacing w:val="-2"/>
          <w:sz w:val="24"/>
        </w:rPr>
        <w:t xml:space="preserve"> </w:t>
      </w:r>
      <w:r>
        <w:rPr>
          <w:sz w:val="24"/>
        </w:rPr>
        <w:t>Pani/Pana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BADANIEM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KLINICZNYM</w:t>
      </w:r>
      <w:r>
        <w:rPr>
          <w:b/>
          <w:spacing w:val="-3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z w:val="24"/>
        </w:rPr>
        <w:t xml:space="preserve"> wymaga rejestracji w systemie CTIS oraz zgody Naczelnej Komisji Bioetycznej ds. Badań Klinicznych Odpowiedź </w:t>
      </w:r>
      <w:r>
        <w:rPr>
          <w:b/>
          <w:sz w:val="24"/>
        </w:rPr>
        <w:t xml:space="preserve">trzykrotnie NIE </w:t>
      </w:r>
      <w:r>
        <w:rPr>
          <w:sz w:val="24"/>
        </w:rPr>
        <w:t>– badanie nie jest badaniem klinicznym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z w:val="24"/>
        </w:rPr>
        <w:t xml:space="preserve"> przejdź do części B.</w:t>
      </w:r>
    </w:p>
    <w:p w:rsidR="008A7DEC" w:rsidRDefault="008A7DEC" w:rsidP="005279B0">
      <w:pPr>
        <w:spacing w:line="232" w:lineRule="auto"/>
        <w:ind w:left="12"/>
        <w:rPr>
          <w:sz w:val="24"/>
        </w:rPr>
      </w:pPr>
    </w:p>
    <w:p w:rsidR="008A7DEC" w:rsidRDefault="008A7DEC" w:rsidP="005279B0">
      <w:pPr>
        <w:spacing w:line="232" w:lineRule="auto"/>
        <w:ind w:left="12"/>
        <w:rPr>
          <w:sz w:val="24"/>
        </w:rPr>
      </w:pPr>
    </w:p>
    <w:p w:rsidR="008A7DEC" w:rsidRDefault="008A7DEC" w:rsidP="005279B0">
      <w:pPr>
        <w:spacing w:line="232" w:lineRule="auto"/>
        <w:ind w:left="12"/>
        <w:rPr>
          <w:sz w:val="24"/>
        </w:rPr>
      </w:pPr>
    </w:p>
    <w:p w:rsidR="008A7DEC" w:rsidRPr="005279B0" w:rsidRDefault="008A7DEC" w:rsidP="005279B0">
      <w:pPr>
        <w:spacing w:line="232" w:lineRule="auto"/>
        <w:ind w:left="12"/>
        <w:rPr>
          <w:sz w:val="24"/>
        </w:rPr>
      </w:pPr>
    </w:p>
    <w:p w:rsidR="005279B0" w:rsidRDefault="005279B0">
      <w:pPr>
        <w:pStyle w:val="Tekstpodstawowy"/>
        <w:spacing w:before="239"/>
      </w:pPr>
    </w:p>
    <w:p w:rsidR="006C4141" w:rsidRDefault="005279B0">
      <w:pPr>
        <w:pStyle w:val="Nagwek1"/>
        <w:numPr>
          <w:ilvl w:val="0"/>
          <w:numId w:val="2"/>
        </w:numPr>
        <w:tabs>
          <w:tab w:val="left" w:pos="731"/>
        </w:tabs>
        <w:ind w:left="731" w:hanging="359"/>
      </w:pPr>
      <w:r>
        <w:lastRenderedPageBreak/>
        <w:t>Czy</w:t>
      </w:r>
      <w:r>
        <w:rPr>
          <w:spacing w:val="-4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badania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eksperymentem</w:t>
      </w:r>
      <w:r>
        <w:rPr>
          <w:spacing w:val="-3"/>
        </w:rPr>
        <w:t xml:space="preserve"> </w:t>
      </w:r>
      <w:r>
        <w:rPr>
          <w:spacing w:val="-2"/>
        </w:rPr>
        <w:t>badawczym?</w:t>
      </w:r>
    </w:p>
    <w:p w:rsidR="006C4141" w:rsidRDefault="006C4141" w:rsidP="005279B0">
      <w:pPr>
        <w:pStyle w:val="Nagwek1"/>
        <w:ind w:left="0"/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976"/>
      </w:tblGrid>
      <w:tr w:rsidR="005279B0" w:rsidTr="00491886">
        <w:trPr>
          <w:trHeight w:val="265"/>
        </w:trPr>
        <w:tc>
          <w:tcPr>
            <w:tcW w:w="7513" w:type="dxa"/>
          </w:tcPr>
          <w:p w:rsidR="005279B0" w:rsidRDefault="005279B0" w:rsidP="00491886">
            <w:pPr>
              <w:pStyle w:val="TableParagraph"/>
              <w:spacing w:line="245" w:lineRule="exact"/>
              <w:ind w:left="0"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Opis </w:t>
            </w:r>
            <w:r>
              <w:rPr>
                <w:i/>
                <w:spacing w:val="-2"/>
                <w:sz w:val="24"/>
              </w:rPr>
              <w:t>kryterium</w:t>
            </w:r>
          </w:p>
        </w:tc>
        <w:tc>
          <w:tcPr>
            <w:tcW w:w="2976" w:type="dxa"/>
          </w:tcPr>
          <w:p w:rsidR="005279B0" w:rsidRDefault="005279B0" w:rsidP="00491886">
            <w:pPr>
              <w:pStyle w:val="TableParagraph"/>
              <w:spacing w:line="245" w:lineRule="exact"/>
              <w:ind w:left="219"/>
              <w:rPr>
                <w:sz w:val="24"/>
              </w:rPr>
            </w:pPr>
            <w:r>
              <w:rPr>
                <w:sz w:val="24"/>
              </w:rPr>
              <w:t>Odpowiedź: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5279B0" w:rsidTr="00491886">
        <w:trPr>
          <w:trHeight w:val="1595"/>
        </w:trPr>
        <w:tc>
          <w:tcPr>
            <w:tcW w:w="7513" w:type="dxa"/>
          </w:tcPr>
          <w:p w:rsidR="005279B0" w:rsidRDefault="005279B0" w:rsidP="00491886">
            <w:pPr>
              <w:pStyle w:val="TableParagraph"/>
              <w:spacing w:line="232" w:lineRule="auto"/>
              <w:ind w:right="96"/>
              <w:rPr>
                <w:b/>
                <w:sz w:val="24"/>
              </w:rPr>
            </w:pPr>
            <w:r>
              <w:rPr>
                <w:color w:val="1A1717"/>
                <w:sz w:val="24"/>
              </w:rPr>
              <w:t>Badanie ma na celu przede wszystkim rozszerzenie wiedzy medycznej (może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być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on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przeprowadzone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zarówno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na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osobie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chorej,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jak</w:t>
            </w:r>
            <w:r>
              <w:rPr>
                <w:color w:val="1A1717"/>
                <w:spacing w:val="-1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i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 xml:space="preserve">zdrowej) </w:t>
            </w:r>
            <w:r>
              <w:rPr>
                <w:b/>
                <w:color w:val="1A1717"/>
                <w:spacing w:val="-4"/>
                <w:sz w:val="24"/>
              </w:rPr>
              <w:t>oraz</w:t>
            </w:r>
          </w:p>
          <w:p w:rsidR="005279B0" w:rsidRDefault="005279B0" w:rsidP="0049188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uczestnictwo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w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badaniu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nie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jest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związane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z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ryzykiem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albo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też</w:t>
            </w:r>
            <w:r>
              <w:rPr>
                <w:color w:val="1A1717"/>
                <w:spacing w:val="-6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ryzyko</w:t>
            </w:r>
            <w:r>
              <w:rPr>
                <w:color w:val="1A1717"/>
                <w:spacing w:val="-1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jest minimalne i nie pozostaje w dysproporcji do możliwych pozytywnych rezultatów takiego eksperymentu.</w:t>
            </w:r>
          </w:p>
        </w:tc>
        <w:tc>
          <w:tcPr>
            <w:tcW w:w="2976" w:type="dxa"/>
          </w:tcPr>
          <w:p w:rsidR="005279B0" w:rsidRDefault="005279B0" w:rsidP="00491886">
            <w:pPr>
              <w:pStyle w:val="TableParagraph"/>
              <w:ind w:left="0"/>
              <w:rPr>
                <w:sz w:val="24"/>
              </w:rPr>
            </w:pPr>
          </w:p>
        </w:tc>
      </w:tr>
      <w:tr w:rsidR="005279B0" w:rsidTr="00491886">
        <w:trPr>
          <w:trHeight w:val="794"/>
        </w:trPr>
        <w:tc>
          <w:tcPr>
            <w:tcW w:w="7513" w:type="dxa"/>
          </w:tcPr>
          <w:p w:rsidR="005279B0" w:rsidRDefault="005279B0" w:rsidP="00491886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color w:val="1A1717"/>
                <w:sz w:val="24"/>
              </w:rPr>
              <w:t>Badanie</w:t>
            </w:r>
            <w:r>
              <w:rPr>
                <w:color w:val="1A1717"/>
                <w:spacing w:val="-2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jest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obserwacją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stosowania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leku</w:t>
            </w:r>
            <w:r>
              <w:rPr>
                <w:color w:val="1A1717"/>
                <w:spacing w:val="-5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w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codziennej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praktyce</w:t>
            </w:r>
            <w:r>
              <w:rPr>
                <w:color w:val="1A1717"/>
                <w:spacing w:val="-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(real-</w:t>
            </w:r>
            <w:proofErr w:type="spellStart"/>
            <w:r>
              <w:rPr>
                <w:color w:val="1A1717"/>
                <w:sz w:val="24"/>
              </w:rPr>
              <w:t>world</w:t>
            </w:r>
            <w:proofErr w:type="spellEnd"/>
            <w:r>
              <w:rPr>
                <w:color w:val="1A1717"/>
                <w:sz w:val="24"/>
              </w:rPr>
              <w:t xml:space="preserve"> </w:t>
            </w:r>
            <w:proofErr w:type="spellStart"/>
            <w:r>
              <w:rPr>
                <w:color w:val="1A1717"/>
                <w:sz w:val="24"/>
              </w:rPr>
              <w:t>evidence</w:t>
            </w:r>
            <w:proofErr w:type="spellEnd"/>
            <w:r>
              <w:rPr>
                <w:color w:val="1A1717"/>
                <w:sz w:val="24"/>
              </w:rPr>
              <w:t>), gdzie lekarz przepisuje lek zgodnie z ChPL,</w:t>
            </w:r>
            <w:r w:rsidR="008A7DEC">
              <w:rPr>
                <w:color w:val="1A1717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a badacz tylko</w:t>
            </w:r>
          </w:p>
          <w:p w:rsidR="005279B0" w:rsidRDefault="005279B0" w:rsidP="00491886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color w:val="1A1717"/>
                <w:sz w:val="24"/>
              </w:rPr>
              <w:t>obserwuje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i</w:t>
            </w:r>
            <w:r>
              <w:rPr>
                <w:color w:val="1A1717"/>
                <w:spacing w:val="-4"/>
                <w:sz w:val="24"/>
              </w:rPr>
              <w:t xml:space="preserve"> </w:t>
            </w:r>
            <w:r>
              <w:rPr>
                <w:color w:val="1A1717"/>
                <w:sz w:val="24"/>
              </w:rPr>
              <w:t>zbiera</w:t>
            </w:r>
            <w:r>
              <w:rPr>
                <w:color w:val="1A1717"/>
                <w:spacing w:val="-4"/>
                <w:sz w:val="24"/>
              </w:rPr>
              <w:t xml:space="preserve"> dane.</w:t>
            </w:r>
          </w:p>
        </w:tc>
        <w:tc>
          <w:tcPr>
            <w:tcW w:w="2976" w:type="dxa"/>
          </w:tcPr>
          <w:p w:rsidR="005279B0" w:rsidRDefault="005279B0" w:rsidP="0049188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79B0" w:rsidRPr="005279B0" w:rsidRDefault="005279B0" w:rsidP="005279B0">
      <w:pPr>
        <w:spacing w:before="266" w:line="230" w:lineRule="auto"/>
        <w:ind w:left="12" w:right="94"/>
        <w:rPr>
          <w:sz w:val="24"/>
        </w:rPr>
      </w:pPr>
      <w:r>
        <w:rPr>
          <w:b/>
          <w:sz w:val="24"/>
        </w:rPr>
        <w:t>Odpowiedź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TAK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badanie</w:t>
      </w:r>
      <w:r>
        <w:rPr>
          <w:spacing w:val="-10"/>
          <w:sz w:val="24"/>
        </w:rPr>
        <w:t xml:space="preserve"> </w:t>
      </w:r>
      <w:r>
        <w:rPr>
          <w:sz w:val="24"/>
        </w:rPr>
        <w:t>Pani/Pana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EKSPERYMENEM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BADAWCZYM</w:t>
      </w:r>
      <w:r>
        <w:rPr>
          <w:b/>
          <w:spacing w:val="-8"/>
          <w:sz w:val="24"/>
        </w:rPr>
        <w:t xml:space="preserve"> </w:t>
      </w:r>
      <w:r>
        <w:rPr>
          <w:rFonts w:ascii="Wingdings" w:hAnsi="Wingdings"/>
          <w:sz w:val="24"/>
        </w:rPr>
        <w:t></w:t>
      </w:r>
      <w:r>
        <w:rPr>
          <w:spacing w:val="-9"/>
          <w:sz w:val="24"/>
        </w:rPr>
        <w:t xml:space="preserve"> </w:t>
      </w:r>
      <w:r>
        <w:rPr>
          <w:sz w:val="24"/>
        </w:rPr>
        <w:t>wymaga</w:t>
      </w:r>
      <w:r>
        <w:rPr>
          <w:spacing w:val="-10"/>
          <w:sz w:val="24"/>
        </w:rPr>
        <w:t xml:space="preserve"> </w:t>
      </w:r>
      <w:r>
        <w:rPr>
          <w:sz w:val="24"/>
        </w:rPr>
        <w:t>zgody Komisji Bioetycznej UMB</w:t>
      </w:r>
    </w:p>
    <w:p w:rsidR="005279B0" w:rsidRPr="00436487" w:rsidRDefault="005279B0" w:rsidP="005279B0">
      <w:pPr>
        <w:pStyle w:val="Akapitzlist"/>
        <w:numPr>
          <w:ilvl w:val="0"/>
          <w:numId w:val="2"/>
        </w:numPr>
        <w:tabs>
          <w:tab w:val="left" w:pos="732"/>
        </w:tabs>
        <w:spacing w:before="270" w:line="230" w:lineRule="auto"/>
        <w:ind w:right="533"/>
        <w:rPr>
          <w:sz w:val="24"/>
        </w:rPr>
      </w:pPr>
      <w:r w:rsidRPr="005279B0">
        <w:rPr>
          <w:b/>
          <w:sz w:val="24"/>
        </w:rPr>
        <w:t>Czy</w:t>
      </w:r>
      <w:r w:rsidRPr="005279B0">
        <w:rPr>
          <w:b/>
          <w:spacing w:val="-5"/>
          <w:sz w:val="24"/>
        </w:rPr>
        <w:t xml:space="preserve"> </w:t>
      </w:r>
      <w:r w:rsidRPr="005279B0">
        <w:rPr>
          <w:b/>
          <w:sz w:val="24"/>
        </w:rPr>
        <w:t>Pani/Pana</w:t>
      </w:r>
      <w:r w:rsidRPr="005279B0">
        <w:rPr>
          <w:b/>
          <w:spacing w:val="-5"/>
          <w:sz w:val="24"/>
        </w:rPr>
        <w:t xml:space="preserve"> </w:t>
      </w:r>
      <w:r w:rsidRPr="005279B0">
        <w:rPr>
          <w:b/>
          <w:sz w:val="24"/>
        </w:rPr>
        <w:t>badanie</w:t>
      </w:r>
      <w:r w:rsidRPr="005279B0">
        <w:rPr>
          <w:b/>
          <w:spacing w:val="-7"/>
          <w:sz w:val="24"/>
        </w:rPr>
        <w:t xml:space="preserve"> </w:t>
      </w:r>
      <w:r w:rsidRPr="005279B0">
        <w:rPr>
          <w:b/>
          <w:sz w:val="24"/>
        </w:rPr>
        <w:t>jest</w:t>
      </w:r>
      <w:r w:rsidRPr="005279B0">
        <w:rPr>
          <w:b/>
          <w:spacing w:val="-5"/>
          <w:sz w:val="24"/>
        </w:rPr>
        <w:t xml:space="preserve"> </w:t>
      </w:r>
      <w:r w:rsidRPr="00436487">
        <w:rPr>
          <w:b/>
          <w:sz w:val="24"/>
        </w:rPr>
        <w:t>eksperymentem</w:t>
      </w:r>
      <w:r w:rsidR="006F57E8" w:rsidRPr="00436487">
        <w:rPr>
          <w:b/>
          <w:sz w:val="24"/>
        </w:rPr>
        <w:t xml:space="preserve"> medycznym</w:t>
      </w:r>
      <w:r w:rsidRPr="00436487">
        <w:rPr>
          <w:b/>
          <w:sz w:val="24"/>
        </w:rPr>
        <w:t>,</w:t>
      </w:r>
      <w:r w:rsidRPr="00436487">
        <w:rPr>
          <w:b/>
          <w:spacing w:val="-5"/>
          <w:sz w:val="24"/>
        </w:rPr>
        <w:t xml:space="preserve"> </w:t>
      </w:r>
      <w:r w:rsidRPr="00436487">
        <w:rPr>
          <w:b/>
          <w:sz w:val="24"/>
        </w:rPr>
        <w:t>w</w:t>
      </w:r>
      <w:r w:rsidRPr="00436487">
        <w:rPr>
          <w:b/>
          <w:spacing w:val="-4"/>
          <w:sz w:val="24"/>
        </w:rPr>
        <w:t xml:space="preserve"> </w:t>
      </w:r>
      <w:r w:rsidRPr="00436487">
        <w:rPr>
          <w:b/>
          <w:sz w:val="24"/>
        </w:rPr>
        <w:t>którym</w:t>
      </w:r>
      <w:r w:rsidRPr="00436487">
        <w:rPr>
          <w:b/>
          <w:spacing w:val="-5"/>
          <w:sz w:val="24"/>
        </w:rPr>
        <w:t xml:space="preserve"> </w:t>
      </w:r>
      <w:r w:rsidRPr="00436487">
        <w:rPr>
          <w:b/>
          <w:sz w:val="24"/>
        </w:rPr>
        <w:t>kierownikiem</w:t>
      </w:r>
      <w:r w:rsidRPr="00436487">
        <w:rPr>
          <w:b/>
          <w:spacing w:val="-5"/>
          <w:sz w:val="24"/>
        </w:rPr>
        <w:t xml:space="preserve"> </w:t>
      </w:r>
      <w:r w:rsidRPr="00436487">
        <w:rPr>
          <w:b/>
          <w:sz w:val="24"/>
        </w:rPr>
        <w:t>może</w:t>
      </w:r>
      <w:r w:rsidRPr="00436487">
        <w:rPr>
          <w:b/>
          <w:spacing w:val="-7"/>
          <w:sz w:val="24"/>
        </w:rPr>
        <w:t xml:space="preserve"> </w:t>
      </w:r>
      <w:r w:rsidRPr="00436487">
        <w:rPr>
          <w:b/>
          <w:sz w:val="24"/>
        </w:rPr>
        <w:t xml:space="preserve">być inna niż lekarz osoba </w:t>
      </w:r>
      <w:r w:rsidRPr="00436487">
        <w:rPr>
          <w:sz w:val="24"/>
        </w:rPr>
        <w:t>posiadająca kwalifikacje niezbędne do ich przeprowadzenia?</w:t>
      </w:r>
    </w:p>
    <w:p w:rsidR="005279B0" w:rsidRPr="00436487" w:rsidRDefault="005279B0" w:rsidP="005279B0">
      <w:pPr>
        <w:pStyle w:val="Tekstpodstawowy"/>
        <w:spacing w:before="35" w:after="1"/>
        <w:rPr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976"/>
      </w:tblGrid>
      <w:tr w:rsidR="005279B0" w:rsidRPr="00436487" w:rsidTr="00491886">
        <w:trPr>
          <w:trHeight w:val="265"/>
        </w:trPr>
        <w:tc>
          <w:tcPr>
            <w:tcW w:w="7513" w:type="dxa"/>
          </w:tcPr>
          <w:p w:rsidR="005279B0" w:rsidRPr="00436487" w:rsidRDefault="005279B0" w:rsidP="00491886">
            <w:pPr>
              <w:pStyle w:val="TableParagraph"/>
              <w:spacing w:line="245" w:lineRule="exact"/>
              <w:ind w:left="0" w:right="101"/>
              <w:jc w:val="right"/>
              <w:rPr>
                <w:i/>
                <w:sz w:val="24"/>
              </w:rPr>
            </w:pPr>
            <w:r w:rsidRPr="00436487">
              <w:rPr>
                <w:i/>
                <w:sz w:val="24"/>
              </w:rPr>
              <w:t xml:space="preserve">Opis </w:t>
            </w:r>
            <w:r w:rsidRPr="00436487">
              <w:rPr>
                <w:i/>
                <w:spacing w:val="-2"/>
                <w:sz w:val="24"/>
              </w:rPr>
              <w:t>kryterium</w:t>
            </w:r>
          </w:p>
        </w:tc>
        <w:tc>
          <w:tcPr>
            <w:tcW w:w="2976" w:type="dxa"/>
          </w:tcPr>
          <w:p w:rsidR="005279B0" w:rsidRPr="00436487" w:rsidRDefault="005279B0" w:rsidP="00491886">
            <w:pPr>
              <w:pStyle w:val="TableParagraph"/>
              <w:spacing w:line="245" w:lineRule="exact"/>
              <w:ind w:left="219"/>
              <w:rPr>
                <w:sz w:val="24"/>
              </w:rPr>
            </w:pPr>
            <w:r w:rsidRPr="00436487">
              <w:rPr>
                <w:sz w:val="24"/>
              </w:rPr>
              <w:t>Odpowiedź:</w:t>
            </w:r>
            <w:r w:rsidRPr="00436487">
              <w:rPr>
                <w:spacing w:val="-15"/>
                <w:sz w:val="24"/>
              </w:rPr>
              <w:t xml:space="preserve"> </w:t>
            </w:r>
            <w:r w:rsidRPr="00436487">
              <w:rPr>
                <w:sz w:val="24"/>
              </w:rPr>
              <w:t>TAK</w:t>
            </w:r>
            <w:r w:rsidRPr="00436487">
              <w:rPr>
                <w:spacing w:val="-11"/>
                <w:sz w:val="24"/>
              </w:rPr>
              <w:t xml:space="preserve"> </w:t>
            </w:r>
            <w:r w:rsidRPr="00436487">
              <w:rPr>
                <w:sz w:val="24"/>
              </w:rPr>
              <w:t>lub</w:t>
            </w:r>
            <w:r w:rsidRPr="00436487">
              <w:rPr>
                <w:spacing w:val="-10"/>
                <w:sz w:val="24"/>
              </w:rPr>
              <w:t xml:space="preserve"> </w:t>
            </w:r>
            <w:r w:rsidRPr="00436487">
              <w:rPr>
                <w:spacing w:val="-5"/>
                <w:sz w:val="24"/>
              </w:rPr>
              <w:t>NIE</w:t>
            </w:r>
          </w:p>
        </w:tc>
      </w:tr>
      <w:tr w:rsidR="005279B0" w:rsidRPr="00436487" w:rsidTr="00491886">
        <w:trPr>
          <w:trHeight w:val="800"/>
        </w:trPr>
        <w:tc>
          <w:tcPr>
            <w:tcW w:w="7513" w:type="dxa"/>
          </w:tcPr>
          <w:p w:rsidR="005279B0" w:rsidRPr="00436487" w:rsidRDefault="005279B0" w:rsidP="00491886">
            <w:pPr>
              <w:pStyle w:val="TableParagraph"/>
              <w:spacing w:line="264" w:lineRule="exact"/>
              <w:rPr>
                <w:sz w:val="24"/>
              </w:rPr>
            </w:pPr>
            <w:r w:rsidRPr="00436487">
              <w:rPr>
                <w:color w:val="1A1717"/>
                <w:sz w:val="24"/>
              </w:rPr>
              <w:t>Badanie</w:t>
            </w:r>
            <w:r w:rsidRPr="00436487">
              <w:rPr>
                <w:color w:val="1A1717"/>
                <w:spacing w:val="-7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polega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na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przeprowadzenie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badań</w:t>
            </w:r>
            <w:r w:rsidRPr="00436487">
              <w:rPr>
                <w:color w:val="1A1717"/>
                <w:spacing w:val="-3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materiału</w:t>
            </w:r>
            <w:r w:rsidRPr="00436487">
              <w:rPr>
                <w:color w:val="1A1717"/>
                <w:spacing w:val="1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biologicznego,</w:t>
            </w:r>
            <w:r w:rsidRPr="00436487">
              <w:rPr>
                <w:color w:val="1A1717"/>
                <w:spacing w:val="-3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w</w:t>
            </w:r>
            <w:r w:rsidRPr="00436487">
              <w:rPr>
                <w:color w:val="1A1717"/>
                <w:spacing w:val="-1"/>
                <w:sz w:val="24"/>
              </w:rPr>
              <w:t xml:space="preserve"> </w:t>
            </w:r>
            <w:r w:rsidRPr="00436487">
              <w:rPr>
                <w:color w:val="1A1717"/>
                <w:spacing w:val="-5"/>
                <w:sz w:val="24"/>
              </w:rPr>
              <w:t>tym</w:t>
            </w:r>
          </w:p>
          <w:p w:rsidR="005279B0" w:rsidRPr="00436487" w:rsidRDefault="005279B0" w:rsidP="00491886">
            <w:pPr>
              <w:pStyle w:val="TableParagraph"/>
              <w:spacing w:line="266" w:lineRule="exact"/>
              <w:ind w:right="96"/>
              <w:rPr>
                <w:sz w:val="24"/>
              </w:rPr>
            </w:pPr>
            <w:r w:rsidRPr="00436487">
              <w:rPr>
                <w:color w:val="1A1717"/>
                <w:sz w:val="24"/>
              </w:rPr>
              <w:t>genetycznego,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pobranego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od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osoby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dla</w:t>
            </w:r>
            <w:r w:rsidRPr="00436487">
              <w:rPr>
                <w:color w:val="1A1717"/>
                <w:spacing w:val="-7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celów</w:t>
            </w:r>
            <w:r w:rsidRPr="00436487">
              <w:rPr>
                <w:color w:val="1A1717"/>
                <w:spacing w:val="-4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naukowych,</w:t>
            </w:r>
            <w:r w:rsidRPr="00436487">
              <w:rPr>
                <w:color w:val="1A1717"/>
                <w:spacing w:val="-5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>w</w:t>
            </w:r>
            <w:r w:rsidRPr="00436487">
              <w:rPr>
                <w:color w:val="1A1717"/>
                <w:spacing w:val="-4"/>
                <w:sz w:val="24"/>
              </w:rPr>
              <w:t xml:space="preserve"> </w:t>
            </w:r>
            <w:r w:rsidRPr="00436487">
              <w:rPr>
                <w:color w:val="1A1717"/>
                <w:sz w:val="24"/>
              </w:rPr>
              <w:t xml:space="preserve">tym uzyskanego z </w:t>
            </w:r>
            <w:proofErr w:type="spellStart"/>
            <w:r w:rsidRPr="00436487">
              <w:rPr>
                <w:color w:val="1A1717"/>
                <w:sz w:val="24"/>
              </w:rPr>
              <w:t>biobanku</w:t>
            </w:r>
            <w:proofErr w:type="spellEnd"/>
          </w:p>
        </w:tc>
        <w:tc>
          <w:tcPr>
            <w:tcW w:w="2976" w:type="dxa"/>
          </w:tcPr>
          <w:p w:rsidR="005279B0" w:rsidRPr="00436487" w:rsidRDefault="005279B0" w:rsidP="0049188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79B0" w:rsidRPr="00436487" w:rsidRDefault="005279B0" w:rsidP="005279B0">
      <w:pPr>
        <w:pStyle w:val="Tekstpodstawowy"/>
        <w:spacing w:before="263" w:line="232" w:lineRule="auto"/>
        <w:ind w:left="12"/>
      </w:pPr>
      <w:r w:rsidRPr="00436487">
        <w:rPr>
          <w:b/>
        </w:rPr>
        <w:t>Odpowiedź</w:t>
      </w:r>
      <w:r w:rsidRPr="00436487">
        <w:rPr>
          <w:b/>
          <w:spacing w:val="-6"/>
        </w:rPr>
        <w:t xml:space="preserve"> </w:t>
      </w:r>
      <w:r w:rsidRPr="00436487">
        <w:rPr>
          <w:b/>
        </w:rPr>
        <w:t xml:space="preserve">TAK: </w:t>
      </w:r>
      <w:r w:rsidRPr="00436487">
        <w:t>badanie</w:t>
      </w:r>
      <w:r w:rsidRPr="00436487">
        <w:rPr>
          <w:spacing w:val="-1"/>
        </w:rPr>
        <w:t xml:space="preserve"> </w:t>
      </w:r>
      <w:r w:rsidRPr="00436487">
        <w:t xml:space="preserve">jest </w:t>
      </w:r>
      <w:r w:rsidRPr="00436487">
        <w:rPr>
          <w:b/>
        </w:rPr>
        <w:t xml:space="preserve">eksperymentem </w:t>
      </w:r>
      <w:r w:rsidR="006F57E8" w:rsidRPr="00436487">
        <w:rPr>
          <w:b/>
        </w:rPr>
        <w:t>medycznym</w:t>
      </w:r>
      <w:r w:rsidRPr="00436487">
        <w:t>, w którym</w:t>
      </w:r>
      <w:r w:rsidRPr="00436487">
        <w:rPr>
          <w:spacing w:val="-1"/>
        </w:rPr>
        <w:t xml:space="preserve"> </w:t>
      </w:r>
      <w:r w:rsidRPr="00436487">
        <w:t>kierownikiem</w:t>
      </w:r>
      <w:r w:rsidRPr="00436487">
        <w:rPr>
          <w:spacing w:val="-1"/>
        </w:rPr>
        <w:t xml:space="preserve"> </w:t>
      </w:r>
      <w:r w:rsidRPr="00436487">
        <w:t>może</w:t>
      </w:r>
      <w:r w:rsidRPr="00436487">
        <w:rPr>
          <w:spacing w:val="-1"/>
        </w:rPr>
        <w:t xml:space="preserve"> </w:t>
      </w:r>
      <w:r w:rsidRPr="00436487">
        <w:t>być</w:t>
      </w:r>
      <w:r w:rsidRPr="00436487">
        <w:rPr>
          <w:spacing w:val="-1"/>
        </w:rPr>
        <w:t xml:space="preserve"> </w:t>
      </w:r>
      <w:r w:rsidRPr="00436487">
        <w:t>inna</w:t>
      </w:r>
      <w:r w:rsidRPr="00436487">
        <w:rPr>
          <w:spacing w:val="-1"/>
        </w:rPr>
        <w:t xml:space="preserve"> </w:t>
      </w:r>
      <w:r w:rsidRPr="00436487">
        <w:t>niż lekarz osoba posiadająca kwalifikacje niezbędne do ich przeprowadzenia. W przypadku gdy badania te zawierają</w:t>
      </w:r>
      <w:r w:rsidRPr="00436487">
        <w:rPr>
          <w:spacing w:val="-6"/>
        </w:rPr>
        <w:t xml:space="preserve"> </w:t>
      </w:r>
      <w:r w:rsidRPr="00436487">
        <w:t>część</w:t>
      </w:r>
      <w:r w:rsidRPr="00436487">
        <w:rPr>
          <w:spacing w:val="-6"/>
        </w:rPr>
        <w:t xml:space="preserve"> </w:t>
      </w:r>
      <w:r w:rsidRPr="00436487">
        <w:t>medyczną,</w:t>
      </w:r>
      <w:r w:rsidRPr="00436487">
        <w:rPr>
          <w:spacing w:val="-4"/>
        </w:rPr>
        <w:t xml:space="preserve"> </w:t>
      </w:r>
      <w:r w:rsidRPr="00436487">
        <w:t>osoba</w:t>
      </w:r>
      <w:r w:rsidRPr="00436487">
        <w:rPr>
          <w:spacing w:val="-6"/>
        </w:rPr>
        <w:t xml:space="preserve"> </w:t>
      </w:r>
      <w:r w:rsidRPr="00436487">
        <w:t>kierująca</w:t>
      </w:r>
      <w:r w:rsidRPr="00436487">
        <w:rPr>
          <w:spacing w:val="-6"/>
        </w:rPr>
        <w:t xml:space="preserve"> </w:t>
      </w:r>
      <w:r w:rsidRPr="00436487">
        <w:t>badaniami</w:t>
      </w:r>
      <w:r w:rsidRPr="00436487">
        <w:rPr>
          <w:spacing w:val="-6"/>
        </w:rPr>
        <w:t xml:space="preserve"> </w:t>
      </w:r>
      <w:r w:rsidRPr="00436487">
        <w:t>współpracuje</w:t>
      </w:r>
      <w:r w:rsidRPr="00436487">
        <w:rPr>
          <w:spacing w:val="-6"/>
        </w:rPr>
        <w:t xml:space="preserve"> </w:t>
      </w:r>
      <w:r w:rsidRPr="00436487">
        <w:t>z</w:t>
      </w:r>
      <w:r w:rsidRPr="00436487">
        <w:rPr>
          <w:spacing w:val="-6"/>
        </w:rPr>
        <w:t xml:space="preserve"> </w:t>
      </w:r>
      <w:r w:rsidRPr="00436487">
        <w:t>lekarzem</w:t>
      </w:r>
      <w:r w:rsidRPr="00436487">
        <w:rPr>
          <w:spacing w:val="-6"/>
        </w:rPr>
        <w:t xml:space="preserve"> </w:t>
      </w:r>
      <w:r w:rsidRPr="00436487">
        <w:t>posiadającym</w:t>
      </w:r>
      <w:r w:rsidR="008A7DEC">
        <w:t xml:space="preserve"> specjalizację w </w:t>
      </w:r>
      <w:bookmarkStart w:id="0" w:name="_GoBack"/>
      <w:bookmarkEnd w:id="0"/>
      <w:r w:rsidR="006F57E8" w:rsidRPr="00436487">
        <w:t>dziedzinie medycyny, która jest szczególnie przydatna ze względu na charakter lub przebieg eksperymentu</w:t>
      </w:r>
      <w:r w:rsidRPr="00436487">
        <w:t xml:space="preserve">, który nadzoruje przebieg części medycznej </w:t>
      </w:r>
      <w:r w:rsidRPr="00436487">
        <w:rPr>
          <w:rFonts w:ascii="Wingdings" w:hAnsi="Wingdings"/>
        </w:rPr>
        <w:t></w:t>
      </w:r>
      <w:r w:rsidRPr="00436487">
        <w:t xml:space="preserve"> wymaga zgody Komisji Bioetycznej UMB.</w:t>
      </w:r>
    </w:p>
    <w:p w:rsidR="005279B0" w:rsidRPr="00436487" w:rsidRDefault="005279B0" w:rsidP="005279B0">
      <w:pPr>
        <w:pStyle w:val="Nagwek1"/>
        <w:numPr>
          <w:ilvl w:val="0"/>
          <w:numId w:val="2"/>
        </w:numPr>
        <w:tabs>
          <w:tab w:val="left" w:pos="730"/>
        </w:tabs>
        <w:spacing w:before="253"/>
        <w:ind w:left="730" w:hanging="358"/>
      </w:pPr>
      <w:r w:rsidRPr="00436487">
        <w:t>Czy</w:t>
      </w:r>
      <w:r w:rsidRPr="00436487">
        <w:rPr>
          <w:spacing w:val="-4"/>
        </w:rPr>
        <w:t xml:space="preserve"> </w:t>
      </w:r>
      <w:r w:rsidRPr="00436487">
        <w:t>Pani/Pana</w:t>
      </w:r>
      <w:r w:rsidRPr="00436487">
        <w:rPr>
          <w:spacing w:val="-3"/>
        </w:rPr>
        <w:t xml:space="preserve"> </w:t>
      </w:r>
      <w:r w:rsidRPr="00436487">
        <w:t>badanie</w:t>
      </w:r>
      <w:r w:rsidRPr="00436487">
        <w:rPr>
          <w:spacing w:val="-6"/>
        </w:rPr>
        <w:t xml:space="preserve"> </w:t>
      </w:r>
      <w:r w:rsidRPr="00436487">
        <w:t>jest</w:t>
      </w:r>
      <w:r w:rsidRPr="00436487">
        <w:rPr>
          <w:spacing w:val="-3"/>
        </w:rPr>
        <w:t xml:space="preserve"> </w:t>
      </w:r>
      <w:r w:rsidRPr="00436487">
        <w:t>eksperymentem</w:t>
      </w:r>
      <w:r w:rsidRPr="00436487">
        <w:rPr>
          <w:spacing w:val="-3"/>
        </w:rPr>
        <w:t xml:space="preserve"> </w:t>
      </w:r>
      <w:r w:rsidRPr="00436487">
        <w:rPr>
          <w:spacing w:val="-2"/>
        </w:rPr>
        <w:t>leczniczym?</w:t>
      </w:r>
    </w:p>
    <w:p w:rsidR="005279B0" w:rsidRDefault="005279B0" w:rsidP="005279B0">
      <w:pPr>
        <w:pStyle w:val="Tekstpodstawowy"/>
        <w:spacing w:before="33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976"/>
      </w:tblGrid>
      <w:tr w:rsidR="005279B0" w:rsidTr="00491886">
        <w:trPr>
          <w:trHeight w:val="270"/>
        </w:trPr>
        <w:tc>
          <w:tcPr>
            <w:tcW w:w="7513" w:type="dxa"/>
          </w:tcPr>
          <w:p w:rsidR="005279B0" w:rsidRDefault="005279B0" w:rsidP="00491886">
            <w:pPr>
              <w:pStyle w:val="TableParagraph"/>
              <w:spacing w:line="250" w:lineRule="exact"/>
              <w:ind w:left="0" w:right="10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Opis </w:t>
            </w:r>
            <w:r>
              <w:rPr>
                <w:i/>
                <w:spacing w:val="-2"/>
                <w:sz w:val="24"/>
              </w:rPr>
              <w:t>kryterium</w:t>
            </w:r>
          </w:p>
        </w:tc>
        <w:tc>
          <w:tcPr>
            <w:tcW w:w="2976" w:type="dxa"/>
          </w:tcPr>
          <w:p w:rsidR="005279B0" w:rsidRDefault="005279B0" w:rsidP="00491886">
            <w:pPr>
              <w:pStyle w:val="TableParagraph"/>
              <w:spacing w:line="250" w:lineRule="exact"/>
              <w:ind w:left="219"/>
              <w:rPr>
                <w:sz w:val="24"/>
              </w:rPr>
            </w:pPr>
            <w:r>
              <w:rPr>
                <w:sz w:val="24"/>
              </w:rPr>
              <w:t>Odpowiedź: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  <w:tr w:rsidR="005279B0" w:rsidTr="00491886">
        <w:trPr>
          <w:trHeight w:val="530"/>
        </w:trPr>
        <w:tc>
          <w:tcPr>
            <w:tcW w:w="7513" w:type="dxa"/>
          </w:tcPr>
          <w:p w:rsidR="005279B0" w:rsidRDefault="005279B0" w:rsidP="00491886">
            <w:pPr>
              <w:pStyle w:val="TableParagraph"/>
              <w:spacing w:line="266" w:lineRule="exact"/>
              <w:ind w:right="96"/>
              <w:rPr>
                <w:sz w:val="24"/>
              </w:rPr>
            </w:pPr>
            <w:r>
              <w:rPr>
                <w:sz w:val="24"/>
              </w:rPr>
              <w:t>Czy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Pani/Pana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badaniu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biorą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udział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jedynie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osoby chore,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jest to jedyna szansa na wyleczenie schorzenia</w:t>
            </w:r>
          </w:p>
        </w:tc>
        <w:tc>
          <w:tcPr>
            <w:tcW w:w="2976" w:type="dxa"/>
          </w:tcPr>
          <w:p w:rsidR="005279B0" w:rsidRDefault="005279B0" w:rsidP="0049188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FB1493" w:rsidRDefault="00FB1493" w:rsidP="00FB1493"/>
    <w:p w:rsidR="005279B0" w:rsidRDefault="00FB1493" w:rsidP="005279B0">
      <w:pPr>
        <w:spacing w:before="270" w:line="230" w:lineRule="auto"/>
        <w:rPr>
          <w:sz w:val="24"/>
        </w:rPr>
      </w:pPr>
      <w:r>
        <w:rPr>
          <w:b/>
          <w:sz w:val="24"/>
        </w:rPr>
        <w:t>O</w:t>
      </w:r>
      <w:r w:rsidR="005279B0">
        <w:rPr>
          <w:b/>
          <w:sz w:val="24"/>
        </w:rPr>
        <w:t>dpowiedź</w:t>
      </w:r>
      <w:r w:rsidR="005279B0">
        <w:rPr>
          <w:b/>
          <w:spacing w:val="-13"/>
          <w:sz w:val="24"/>
        </w:rPr>
        <w:t xml:space="preserve"> </w:t>
      </w:r>
      <w:r w:rsidR="005279B0">
        <w:rPr>
          <w:b/>
          <w:sz w:val="24"/>
        </w:rPr>
        <w:t>TAK</w:t>
      </w:r>
      <w:r w:rsidR="005279B0">
        <w:rPr>
          <w:sz w:val="24"/>
        </w:rPr>
        <w:t>:</w:t>
      </w:r>
      <w:r w:rsidR="005279B0">
        <w:rPr>
          <w:spacing w:val="-9"/>
          <w:sz w:val="24"/>
        </w:rPr>
        <w:t xml:space="preserve"> </w:t>
      </w:r>
      <w:r w:rsidR="005279B0">
        <w:rPr>
          <w:sz w:val="24"/>
        </w:rPr>
        <w:t>badanie</w:t>
      </w:r>
      <w:r w:rsidR="005279B0">
        <w:rPr>
          <w:spacing w:val="-4"/>
          <w:sz w:val="24"/>
        </w:rPr>
        <w:t xml:space="preserve"> </w:t>
      </w:r>
      <w:r w:rsidR="005279B0">
        <w:rPr>
          <w:sz w:val="24"/>
        </w:rPr>
        <w:t>jest</w:t>
      </w:r>
      <w:r w:rsidR="005279B0">
        <w:rPr>
          <w:spacing w:val="-8"/>
          <w:sz w:val="24"/>
        </w:rPr>
        <w:t xml:space="preserve"> </w:t>
      </w:r>
      <w:r w:rsidR="005279B0">
        <w:rPr>
          <w:b/>
          <w:sz w:val="24"/>
        </w:rPr>
        <w:t>EKSPERYMENTEM</w:t>
      </w:r>
      <w:r w:rsidR="005279B0">
        <w:rPr>
          <w:b/>
          <w:spacing w:val="-9"/>
          <w:sz w:val="24"/>
        </w:rPr>
        <w:t xml:space="preserve"> </w:t>
      </w:r>
      <w:r w:rsidR="005279B0">
        <w:rPr>
          <w:b/>
          <w:sz w:val="24"/>
        </w:rPr>
        <w:t>LECZNICZYM</w:t>
      </w:r>
      <w:r w:rsidR="005279B0">
        <w:rPr>
          <w:b/>
          <w:spacing w:val="-10"/>
          <w:sz w:val="24"/>
        </w:rPr>
        <w:t xml:space="preserve"> </w:t>
      </w:r>
      <w:r w:rsidR="005279B0">
        <w:rPr>
          <w:rFonts w:ascii="Wingdings" w:hAnsi="Wingdings"/>
          <w:sz w:val="24"/>
        </w:rPr>
        <w:t></w:t>
      </w:r>
      <w:r w:rsidR="005279B0">
        <w:rPr>
          <w:spacing w:val="-3"/>
          <w:sz w:val="24"/>
        </w:rPr>
        <w:t xml:space="preserve"> </w:t>
      </w:r>
      <w:r w:rsidR="005279B0">
        <w:rPr>
          <w:sz w:val="24"/>
        </w:rPr>
        <w:t>wymaga</w:t>
      </w:r>
      <w:r w:rsidR="005279B0">
        <w:rPr>
          <w:spacing w:val="-9"/>
          <w:sz w:val="24"/>
        </w:rPr>
        <w:t xml:space="preserve"> </w:t>
      </w:r>
      <w:r w:rsidR="005279B0">
        <w:rPr>
          <w:sz w:val="24"/>
        </w:rPr>
        <w:t>zgody</w:t>
      </w:r>
      <w:r w:rsidR="005279B0">
        <w:rPr>
          <w:spacing w:val="-7"/>
          <w:sz w:val="24"/>
        </w:rPr>
        <w:t xml:space="preserve"> </w:t>
      </w:r>
      <w:r w:rsidR="005279B0">
        <w:rPr>
          <w:sz w:val="24"/>
        </w:rPr>
        <w:t>Komisji Bioetycznej UMB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5"/>
        <w:gridCol w:w="5320"/>
      </w:tblGrid>
      <w:tr w:rsidR="005279B0" w:rsidTr="00436487">
        <w:trPr>
          <w:trHeight w:val="639"/>
          <w:tblHeader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79B0" w:rsidRDefault="005279B0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Funkcja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5279B0" w:rsidRDefault="005279B0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Miejsce na datę i podpis:</w:t>
            </w:r>
          </w:p>
        </w:tc>
      </w:tr>
      <w:tr w:rsidR="005279B0" w:rsidTr="00436487">
        <w:trPr>
          <w:trHeight w:val="639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5279B0" w:rsidRDefault="005279B0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Kierownik projektu naukowego</w:t>
            </w:r>
          </w:p>
          <w:p w:rsidR="005279B0" w:rsidRDefault="005279B0">
            <w:pPr>
              <w:spacing w:line="30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9B0" w:rsidRDefault="005279B0">
            <w:pPr>
              <w:spacing w:line="30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5279B0" w:rsidRDefault="005279B0">
      <w:pPr>
        <w:pStyle w:val="Tekstpodstawowy"/>
        <w:spacing w:before="11"/>
        <w:rPr>
          <w:sz w:val="11"/>
        </w:rPr>
      </w:pPr>
    </w:p>
    <w:p w:rsidR="005279B0" w:rsidRDefault="005279B0">
      <w:pPr>
        <w:pStyle w:val="Tekstpodstawowy"/>
        <w:spacing w:before="11"/>
        <w:rPr>
          <w:sz w:val="11"/>
        </w:rPr>
      </w:pPr>
    </w:p>
    <w:p w:rsidR="006C4141" w:rsidRDefault="005279B0">
      <w:pPr>
        <w:pStyle w:val="Tekstpodstawowy"/>
        <w:spacing w:before="11"/>
        <w:rPr>
          <w:sz w:val="11"/>
        </w:rPr>
      </w:pPr>
      <w:r>
        <w:rPr>
          <w:noProof/>
          <w:sz w:val="11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457517</wp:posOffset>
                </wp:positionH>
                <wp:positionV relativeFrom="paragraph">
                  <wp:posOffset>102832</wp:posOffset>
                </wp:positionV>
                <wp:extent cx="61436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599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59ECA0" id="Graphic 3" o:spid="_x0000_s1026" style="position:absolute;margin-left:36pt;margin-top:8.1pt;width:483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NtKAIAAH8EAAAOAAAAZHJzL2Uyb0RvYy54bWysVMFu2zAMvQ/YPwi6L46TNluNOMXQoMWA&#10;oivQDDsrshwbkyWNUmLn70fKdpJ2t6I5CE/mE8XHR2V52zWaHRT42pqcp5MpZ8pIW9Rml/Nfm/sv&#10;3zjzQZhCaGtUzo/K89vV50/L1mVqZiurCwUMkxiftS7nVQguSxIvK9UIP7FOGQyWFhoRcAu7pADR&#10;YvZGJ7PpdJG0FgoHVirv8eu6D/JVzF+WSoafZelVYDrnWFuIK8R1S2uyWopsB8JVtRzKEO+oohG1&#10;wUtPqdYiCLaH+r9UTS3BeluGibRNYsuylipqQDXp9I2al0o4FbVgc7w7tcl/XFr5dHgGVhc5n3Nm&#10;RIMWPQzdmFNzWucz5Ly4ZyB53j1a+cdjIHkVoY0fOF0JDXFRHOtip4+nTqsuMIkfF+nVfDG75kxi&#10;LJ19jUYkIhvPyr0PD8rGPOLw6EPvUzEiUY1IdmaEgG6Tzzr6HDhDn4Ez9Hnb++xEoHNUHEHWnguh&#10;b409qI2N0fCmciztHNXmkkVSrm9uOBtVIrdnIKBrsFc9iFcjvhSnDVWRprOrRZwfb3Vd3NdaUxke&#10;dts7DewgaHrjj4Rgilc0Bz6sha96XoFoYGkz+NRbQyZtbXFEw1v0OOf+716A4kz/MDhS9DxGACPY&#10;jgCCvrPxEcUG4ZWb7rcAx+j2nAd09smOAyuy0TSSfuLSSWO/74Mta3I0zlBf0bDBKY/6hhdJz+hy&#10;H1nn/43VPwAAAP//AwBQSwMEFAAGAAgAAAAhAJYeScHcAAAACQEAAA8AAABkcnMvZG93bnJldi54&#10;bWxMj8FOwzAQRO9I/IO1SNyoTShNk8apEBEXJA4tfIAbb5MIe23FbhP+HucEx50Zzb6p9rM17Ipj&#10;GBxJeFwJYEit0wN1Er4+3x62wEJUpJVxhBJ+MMC+vr2pVKndRAe8HmPHUgmFUknoY/Ql56Ht0aqw&#10;ch4peWc3WhXTOXZcj2pK5dbwTIgNt2qg9KFXHl97bL+PFyvBC2d8U2DbFI3N8/XHdpreg5T3d/PL&#10;DljEOf6FYcFP6FAnppO7kA7MSMizNCUmfZMBW3zxVDwDOy3KGnhd8f8L6l8AAAD//wMAUEsBAi0A&#10;FAAGAAgAAAAhALaDOJL+AAAA4QEAABMAAAAAAAAAAAAAAAAAAAAAAFtDb250ZW50X1R5cGVzXS54&#10;bWxQSwECLQAUAAYACAAAACEAOP0h/9YAAACUAQAACwAAAAAAAAAAAAAAAAAvAQAAX3JlbHMvLnJl&#10;bHNQSwECLQAUAAYACAAAACEAGOoDbSgCAAB/BAAADgAAAAAAAAAAAAAAAAAuAgAAZHJzL2Uyb0Rv&#10;Yy54bWxQSwECLQAUAAYACAAAACEAlh5JwdwAAAAJAQAADwAAAAAAAAAAAAAAAACCBAAAZHJzL2Rv&#10;d25yZXYueG1sUEsFBgAAAAAEAAQA8wAAAIsFAAAAAA==&#10;" path="m,l6143599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FB1493" w:rsidRDefault="00FB1493" w:rsidP="00FB1493">
      <w:pPr>
        <w:pStyle w:val="Tekstpodstawowy"/>
        <w:spacing w:line="230" w:lineRule="auto"/>
        <w:ind w:left="12" w:right="1203"/>
        <w:rPr>
          <w:rFonts w:asciiTheme="minorHAnsi" w:hAnsiTheme="minorHAnsi" w:cstheme="minorHAnsi"/>
          <w:b/>
          <w:sz w:val="20"/>
          <w:szCs w:val="20"/>
        </w:rPr>
      </w:pPr>
    </w:p>
    <w:p w:rsidR="006C4141" w:rsidRPr="00FB1493" w:rsidRDefault="005279B0" w:rsidP="00FB1493">
      <w:pPr>
        <w:pStyle w:val="Tekstpodstawowy"/>
        <w:spacing w:line="230" w:lineRule="auto"/>
        <w:ind w:left="12" w:right="1203"/>
        <w:rPr>
          <w:rFonts w:asciiTheme="minorHAnsi" w:hAnsiTheme="minorHAnsi" w:cstheme="minorHAnsi"/>
          <w:sz w:val="20"/>
          <w:szCs w:val="20"/>
        </w:rPr>
      </w:pPr>
      <w:r w:rsidRPr="00FB1493">
        <w:rPr>
          <w:rFonts w:asciiTheme="minorHAnsi" w:hAnsiTheme="minorHAnsi" w:cstheme="minorHAnsi"/>
          <w:b/>
          <w:sz w:val="20"/>
          <w:szCs w:val="20"/>
        </w:rPr>
        <w:t>Ważne:</w:t>
      </w:r>
      <w:r w:rsidRPr="00FB1493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Badanie</w:t>
      </w:r>
      <w:r w:rsidRPr="00FB149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kliniczne</w:t>
      </w:r>
      <w:r w:rsidRPr="00FB1493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to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szczególny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rodzaj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eksperymentu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badawczego,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spełniający przynajmniej jedno z trzech kryteriów:</w:t>
      </w:r>
    </w:p>
    <w:p w:rsidR="006C4141" w:rsidRPr="00FB1493" w:rsidRDefault="005279B0" w:rsidP="00FB1493">
      <w:pPr>
        <w:pStyle w:val="Akapitzlist"/>
        <w:numPr>
          <w:ilvl w:val="0"/>
          <w:numId w:val="1"/>
        </w:numPr>
        <w:tabs>
          <w:tab w:val="left" w:pos="732"/>
        </w:tabs>
        <w:spacing w:line="235" w:lineRule="auto"/>
        <w:ind w:right="383"/>
        <w:rPr>
          <w:rFonts w:asciiTheme="minorHAnsi" w:hAnsiTheme="minorHAnsi" w:cstheme="minorHAnsi"/>
          <w:sz w:val="20"/>
          <w:szCs w:val="20"/>
        </w:rPr>
      </w:pPr>
      <w:r w:rsidRPr="00FB1493">
        <w:rPr>
          <w:rFonts w:asciiTheme="minorHAnsi" w:hAnsiTheme="minorHAnsi" w:cstheme="minorHAnsi"/>
          <w:sz w:val="20"/>
          <w:szCs w:val="20"/>
        </w:rPr>
        <w:t>Uczestnicy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są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prospektywnie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przydzielani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do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jednej</w:t>
      </w:r>
      <w:r w:rsidRPr="00FB149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lub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więcej</w:t>
      </w:r>
      <w:r w:rsidRPr="00FB1493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grup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leczenia,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aby</w:t>
      </w:r>
      <w:r w:rsidRPr="00FB1493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porównać</w:t>
      </w:r>
      <w:r w:rsidRPr="00FB1493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efekty produktów leczniczych.</w:t>
      </w:r>
    </w:p>
    <w:p w:rsidR="006C4141" w:rsidRPr="00FB1493" w:rsidRDefault="005279B0" w:rsidP="00FB1493">
      <w:pPr>
        <w:pStyle w:val="Akapitzlist"/>
        <w:numPr>
          <w:ilvl w:val="0"/>
          <w:numId w:val="1"/>
        </w:numPr>
        <w:tabs>
          <w:tab w:val="left" w:pos="732"/>
        </w:tabs>
        <w:spacing w:line="230" w:lineRule="auto"/>
        <w:ind w:right="244"/>
        <w:rPr>
          <w:rFonts w:asciiTheme="minorHAnsi" w:hAnsiTheme="minorHAnsi" w:cstheme="minorHAnsi"/>
          <w:sz w:val="20"/>
          <w:szCs w:val="20"/>
        </w:rPr>
      </w:pPr>
      <w:r w:rsidRPr="00FB1493">
        <w:rPr>
          <w:rFonts w:asciiTheme="minorHAnsi" w:hAnsiTheme="minorHAnsi" w:cstheme="minorHAnsi"/>
          <w:sz w:val="20"/>
          <w:szCs w:val="20"/>
        </w:rPr>
        <w:t>Badanie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wymaga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zastosowania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interwencji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wobec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uczestnika,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która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wykracza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poza</w:t>
      </w:r>
      <w:r w:rsidRPr="00FB1493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zwykłą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 xml:space="preserve">praktykę </w:t>
      </w:r>
      <w:r w:rsidRPr="00FB1493">
        <w:rPr>
          <w:rFonts w:asciiTheme="minorHAnsi" w:hAnsiTheme="minorHAnsi" w:cstheme="minorHAnsi"/>
          <w:spacing w:val="-2"/>
          <w:sz w:val="20"/>
          <w:szCs w:val="20"/>
        </w:rPr>
        <w:t>kliniczną.</w:t>
      </w:r>
    </w:p>
    <w:p w:rsidR="006C4141" w:rsidRPr="00FB1493" w:rsidRDefault="005279B0" w:rsidP="00FB1493">
      <w:pPr>
        <w:pStyle w:val="Akapitzlist"/>
        <w:numPr>
          <w:ilvl w:val="0"/>
          <w:numId w:val="1"/>
        </w:numPr>
        <w:tabs>
          <w:tab w:val="left" w:pos="732"/>
        </w:tabs>
        <w:spacing w:line="230" w:lineRule="auto"/>
        <w:ind w:right="240"/>
        <w:rPr>
          <w:rFonts w:asciiTheme="minorHAnsi" w:hAnsiTheme="minorHAnsi" w:cstheme="minorHAnsi"/>
          <w:sz w:val="20"/>
          <w:szCs w:val="20"/>
        </w:rPr>
      </w:pPr>
      <w:r w:rsidRPr="00FB1493">
        <w:rPr>
          <w:rFonts w:asciiTheme="minorHAnsi" w:hAnsiTheme="minorHAnsi" w:cstheme="minorHAnsi"/>
          <w:sz w:val="20"/>
          <w:szCs w:val="20"/>
        </w:rPr>
        <w:t>Produkty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lecznicze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są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stosowane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w</w:t>
      </w:r>
      <w:r w:rsidRPr="00FB1493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sposób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niezarejestrowany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(off-</w:t>
      </w:r>
      <w:proofErr w:type="spellStart"/>
      <w:r w:rsidRPr="00FB1493">
        <w:rPr>
          <w:rFonts w:asciiTheme="minorHAnsi" w:hAnsiTheme="minorHAnsi" w:cstheme="minorHAnsi"/>
          <w:sz w:val="20"/>
          <w:szCs w:val="20"/>
        </w:rPr>
        <w:t>label</w:t>
      </w:r>
      <w:proofErr w:type="spellEnd"/>
      <w:r w:rsidRPr="00FB1493">
        <w:rPr>
          <w:rFonts w:asciiTheme="minorHAnsi" w:hAnsiTheme="minorHAnsi" w:cstheme="minorHAnsi"/>
          <w:sz w:val="20"/>
          <w:szCs w:val="20"/>
        </w:rPr>
        <w:t>),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np. inna</w:t>
      </w:r>
      <w:r w:rsidRPr="00FB1493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dawka,</w:t>
      </w:r>
      <w:r w:rsidRPr="00FB1493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sz w:val="20"/>
          <w:szCs w:val="20"/>
        </w:rPr>
        <w:t>populacja, droga podania niż w pozwoleniu na dopuszczenie do obrotu.</w:t>
      </w:r>
    </w:p>
    <w:p w:rsidR="00FB1493" w:rsidRPr="00FB1493" w:rsidRDefault="00FB1493" w:rsidP="00FB1493">
      <w:pPr>
        <w:pStyle w:val="Tekstpodstawowy"/>
        <w:spacing w:line="235" w:lineRule="auto"/>
        <w:ind w:left="12" w:right="94"/>
        <w:rPr>
          <w:rFonts w:asciiTheme="minorHAnsi" w:hAnsiTheme="minorHAnsi" w:cstheme="minorHAnsi"/>
          <w:sz w:val="20"/>
          <w:szCs w:val="20"/>
        </w:rPr>
      </w:pPr>
    </w:p>
    <w:p w:rsidR="006C4141" w:rsidRPr="00FB1493" w:rsidRDefault="005279B0" w:rsidP="00FB1493">
      <w:pPr>
        <w:spacing w:line="230" w:lineRule="auto"/>
        <w:ind w:left="12" w:right="94"/>
        <w:rPr>
          <w:rFonts w:asciiTheme="minorHAnsi" w:hAnsiTheme="minorHAnsi" w:cstheme="minorHAnsi"/>
          <w:i/>
          <w:sz w:val="20"/>
          <w:szCs w:val="20"/>
        </w:rPr>
      </w:pPr>
      <w:r w:rsidRPr="00FB1493">
        <w:rPr>
          <w:rFonts w:asciiTheme="minorHAnsi" w:hAnsiTheme="minorHAnsi" w:cstheme="minorHAnsi"/>
          <w:i/>
          <w:sz w:val="20"/>
          <w:szCs w:val="20"/>
        </w:rPr>
        <w:t>Na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podstawie: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Rozporządzenie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EU536/2014,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Ustawa</w:t>
      </w:r>
      <w:r w:rsidRPr="00FB1493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o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badaniach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klinicznych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produktów</w:t>
      </w:r>
      <w:r w:rsidRPr="00FB1493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leczniczych</w:t>
      </w:r>
      <w:r w:rsidRPr="00FB1493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FB1493">
        <w:rPr>
          <w:rFonts w:asciiTheme="minorHAnsi" w:hAnsiTheme="minorHAnsi" w:cstheme="minorHAnsi"/>
          <w:i/>
          <w:sz w:val="20"/>
          <w:szCs w:val="20"/>
        </w:rPr>
        <w:t>III 2023, Ustawa o zawodzie lekarza, nowelizacja VII 2020</w:t>
      </w:r>
    </w:p>
    <w:p w:rsidR="006C4141" w:rsidRDefault="006C4141">
      <w:pPr>
        <w:spacing w:line="268" w:lineRule="exact"/>
        <w:ind w:left="6960"/>
        <w:rPr>
          <w:i/>
          <w:sz w:val="24"/>
        </w:rPr>
      </w:pPr>
    </w:p>
    <w:sectPr w:rsidR="006C4141">
      <w:pgSz w:w="11900" w:h="16840"/>
      <w:pgMar w:top="9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BCF"/>
    <w:multiLevelType w:val="hybridMultilevel"/>
    <w:tmpl w:val="F5D8F02A"/>
    <w:lvl w:ilvl="0" w:tplc="0FFECA0A">
      <w:start w:val="1"/>
      <w:numFmt w:val="upperLetter"/>
      <w:lvlText w:val="%1."/>
      <w:lvlJc w:val="left"/>
      <w:pPr>
        <w:ind w:left="732" w:hanging="360"/>
      </w:pPr>
      <w:rPr>
        <w:rFonts w:hint="default"/>
        <w:b/>
        <w:spacing w:val="0"/>
        <w:w w:val="100"/>
        <w:lang w:val="pl-PL" w:eastAsia="en-US" w:bidi="ar-SA"/>
      </w:rPr>
    </w:lvl>
    <w:lvl w:ilvl="1" w:tplc="FB54589C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EA681CDE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B1409BF6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4" w:tplc="AC12C9E2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8B00155A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6" w:tplc="5B740B3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F0C65BC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  <w:lvl w:ilvl="8" w:tplc="2CBEBC6A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5C74627"/>
    <w:multiLevelType w:val="hybridMultilevel"/>
    <w:tmpl w:val="2D56C5F2"/>
    <w:lvl w:ilvl="0" w:tplc="5C942840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621BEC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A7248CC0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265AA1E0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4" w:tplc="9FFAB80E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74845C3E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6" w:tplc="3B6E3DF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33B6572A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  <w:lvl w:ilvl="8" w:tplc="7E38A104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193775E"/>
    <w:multiLevelType w:val="hybridMultilevel"/>
    <w:tmpl w:val="AFB2BAEE"/>
    <w:lvl w:ilvl="0" w:tplc="CBC0FD96">
      <w:start w:val="1"/>
      <w:numFmt w:val="upperLetter"/>
      <w:lvlText w:val="%1."/>
      <w:lvlJc w:val="left"/>
      <w:pPr>
        <w:ind w:left="732" w:hanging="360"/>
      </w:pPr>
      <w:rPr>
        <w:rFonts w:hint="default"/>
        <w:spacing w:val="0"/>
        <w:w w:val="100"/>
        <w:lang w:val="pl-PL" w:eastAsia="en-US" w:bidi="ar-SA"/>
      </w:rPr>
    </w:lvl>
    <w:lvl w:ilvl="1" w:tplc="FB54589C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2" w:tplc="EA681CDE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3" w:tplc="B1409BF6">
      <w:numFmt w:val="bullet"/>
      <w:lvlText w:val="•"/>
      <w:lvlJc w:val="left"/>
      <w:pPr>
        <w:ind w:left="3705" w:hanging="360"/>
      </w:pPr>
      <w:rPr>
        <w:rFonts w:hint="default"/>
        <w:lang w:val="pl-PL" w:eastAsia="en-US" w:bidi="ar-SA"/>
      </w:rPr>
    </w:lvl>
    <w:lvl w:ilvl="4" w:tplc="AC12C9E2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8B00155A">
      <w:numFmt w:val="bullet"/>
      <w:lvlText w:val="•"/>
      <w:lvlJc w:val="left"/>
      <w:pPr>
        <w:ind w:left="5683" w:hanging="360"/>
      </w:pPr>
      <w:rPr>
        <w:rFonts w:hint="default"/>
        <w:lang w:val="pl-PL" w:eastAsia="en-US" w:bidi="ar-SA"/>
      </w:rPr>
    </w:lvl>
    <w:lvl w:ilvl="6" w:tplc="5B740B3A">
      <w:numFmt w:val="bullet"/>
      <w:lvlText w:val="•"/>
      <w:lvlJc w:val="left"/>
      <w:pPr>
        <w:ind w:left="6671" w:hanging="360"/>
      </w:pPr>
      <w:rPr>
        <w:rFonts w:hint="default"/>
        <w:lang w:val="pl-PL" w:eastAsia="en-US" w:bidi="ar-SA"/>
      </w:rPr>
    </w:lvl>
    <w:lvl w:ilvl="7" w:tplc="F0C65BC6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  <w:lvl w:ilvl="8" w:tplc="2CBEBC6A">
      <w:numFmt w:val="bullet"/>
      <w:lvlText w:val="•"/>
      <w:lvlJc w:val="left"/>
      <w:pPr>
        <w:ind w:left="864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41"/>
    <w:rsid w:val="00436487"/>
    <w:rsid w:val="005279B0"/>
    <w:rsid w:val="006C4141"/>
    <w:rsid w:val="006F57E8"/>
    <w:rsid w:val="008A7DEC"/>
    <w:rsid w:val="00FB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38A33"/>
  <w15:docId w15:val="{943BCEAB-F480-4D87-B8E7-89ED62EB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32" w:hanging="36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table" w:styleId="Tabela-Siatka">
    <w:name w:val="Table Grid"/>
    <w:basedOn w:val="Standardowy"/>
    <w:uiPriority w:val="39"/>
    <w:rsid w:val="00527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Bergiel</dc:creator>
  <cp:lastModifiedBy>I</cp:lastModifiedBy>
  <cp:revision>6</cp:revision>
  <dcterms:created xsi:type="dcterms:W3CDTF">2025-10-31T09:43:00Z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LastSaved">
    <vt:filetime>2025-10-31T00:00:00Z</vt:filetime>
  </property>
</Properties>
</file>