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1DFF" w14:textId="77777777" w:rsidR="000F04FD" w:rsidRPr="002A1F95" w:rsidRDefault="000119DA" w:rsidP="002A1F95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A1F95">
        <w:rPr>
          <w:rFonts w:ascii="Times New Roman" w:hAnsi="Times New Roman" w:cs="Times New Roman"/>
          <w:color w:val="000000" w:themeColor="text1"/>
        </w:rPr>
        <w:t>Centrum Badań Klinicznych</w:t>
      </w:r>
    </w:p>
    <w:p w14:paraId="6E60A8C2" w14:textId="77777777" w:rsidR="000F04FD" w:rsidRPr="002A1F95" w:rsidRDefault="000F04FD" w:rsidP="002A1F95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A1F95">
        <w:rPr>
          <w:rFonts w:ascii="Times New Roman" w:hAnsi="Times New Roman" w:cs="Times New Roman"/>
          <w:color w:val="000000" w:themeColor="text1"/>
        </w:rPr>
        <w:t>Uniwersytetu Medycznego w Białymstoku</w:t>
      </w:r>
    </w:p>
    <w:p w14:paraId="0D37149D" w14:textId="77777777" w:rsidR="000F04FD" w:rsidRPr="002A1F95" w:rsidRDefault="000F04FD" w:rsidP="002A1F95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1E8183" w14:textId="4E1CFA53" w:rsidR="000F04FD" w:rsidRPr="002A1F95" w:rsidRDefault="001576A4" w:rsidP="002A1F9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A1F95">
        <w:rPr>
          <w:rFonts w:ascii="Times New Roman" w:hAnsi="Times New Roman" w:cs="Times New Roman"/>
          <w:b/>
          <w:color w:val="000000" w:themeColor="text1"/>
        </w:rPr>
        <w:t>poszukuje</w:t>
      </w:r>
      <w:r w:rsidR="000F04FD" w:rsidRPr="002A1F95">
        <w:rPr>
          <w:rFonts w:ascii="Times New Roman" w:hAnsi="Times New Roman" w:cs="Times New Roman"/>
          <w:b/>
          <w:color w:val="000000" w:themeColor="text1"/>
        </w:rPr>
        <w:t xml:space="preserve"> pracownika </w:t>
      </w:r>
      <w:r w:rsidRPr="002A1F95">
        <w:rPr>
          <w:rFonts w:ascii="Times New Roman" w:hAnsi="Times New Roman" w:cs="Times New Roman"/>
          <w:b/>
          <w:color w:val="000000" w:themeColor="text1"/>
        </w:rPr>
        <w:t>na stanowisko techniczne</w:t>
      </w:r>
    </w:p>
    <w:p w14:paraId="4E5B3417" w14:textId="77777777" w:rsidR="001576A4" w:rsidRPr="002A1F95" w:rsidRDefault="001576A4" w:rsidP="00CE65C3">
      <w:pPr>
        <w:pStyle w:val="offer-viewchej5g"/>
        <w:spacing w:before="0" w:beforeAutospacing="0" w:after="0" w:afterAutospacing="0" w:line="315" w:lineRule="atLeast"/>
        <w:jc w:val="both"/>
        <w:rPr>
          <w:color w:val="000000" w:themeColor="text1"/>
        </w:rPr>
      </w:pPr>
    </w:p>
    <w:p w14:paraId="1BEA245C" w14:textId="77777777" w:rsidR="001576A4" w:rsidRPr="002A1F95" w:rsidRDefault="002A1F95" w:rsidP="002A1F95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A1F95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1576A4" w:rsidRPr="002A1F95">
        <w:rPr>
          <w:rFonts w:ascii="Times New Roman" w:hAnsi="Times New Roman" w:cs="Times New Roman"/>
          <w:b/>
          <w:bCs/>
          <w:color w:val="000000" w:themeColor="text1"/>
        </w:rPr>
        <w:t>akres obowiązków:</w:t>
      </w:r>
    </w:p>
    <w:p w14:paraId="00819446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Przeprowadzanie rutynowych analiz w ramach prowadzonych badań naukowych.</w:t>
      </w:r>
    </w:p>
    <w:p w14:paraId="0621F369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Nadzór nad aparaturą laboratoryjną oraz jej bieżąca obsługa techniczna.</w:t>
      </w:r>
    </w:p>
    <w:p w14:paraId="5F83BC8A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Zamawianie materiałów eksploatacyjnych i odczynników niezbędnych do realizacji badań.</w:t>
      </w:r>
    </w:p>
    <w:p w14:paraId="5BE4E4B6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Wprowadzanie i archiwizacja danych dotyczących przeprowadzonych analiz.</w:t>
      </w:r>
    </w:p>
    <w:p w14:paraId="77270E41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Przygotowywanie i zabezpieczanie materiału biologicznego do dalszych etapów badań.</w:t>
      </w:r>
    </w:p>
    <w:p w14:paraId="305AC249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Ocena jakościowa wyników oraz rozwiązywanie problemów technicznych we współpracy z bezpośrednim przełożonym.</w:t>
      </w:r>
    </w:p>
    <w:p w14:paraId="24DC28F0" w14:textId="77777777" w:rsidR="002A1F95" w:rsidRPr="002A1F95" w:rsidRDefault="002A1F95" w:rsidP="002A1F95">
      <w:pPr>
        <w:pStyle w:val="NormalnyWeb"/>
        <w:numPr>
          <w:ilvl w:val="0"/>
          <w:numId w:val="7"/>
        </w:numPr>
        <w:jc w:val="both"/>
      </w:pPr>
      <w:r w:rsidRPr="002A1F95">
        <w:t>Prowadzenie dokumentacji oraz organizacja pracy w laboratorium.</w:t>
      </w:r>
    </w:p>
    <w:p w14:paraId="2D1B3E6E" w14:textId="77777777" w:rsidR="002A1F95" w:rsidRPr="002A1F95" w:rsidRDefault="002A1F95" w:rsidP="002A1F95">
      <w:pPr>
        <w:pStyle w:val="NormalnyWeb"/>
        <w:jc w:val="both"/>
      </w:pPr>
      <w:r w:rsidRPr="002A1F95">
        <w:rPr>
          <w:rStyle w:val="Pogrubienie"/>
        </w:rPr>
        <w:t>Wymagania:</w:t>
      </w:r>
    </w:p>
    <w:p w14:paraId="0936C121" w14:textId="77777777" w:rsidR="002A1F95" w:rsidRPr="002A1F95" w:rsidRDefault="002A1F95" w:rsidP="002A1F95">
      <w:pPr>
        <w:pStyle w:val="NormalnyWeb"/>
        <w:numPr>
          <w:ilvl w:val="0"/>
          <w:numId w:val="8"/>
        </w:numPr>
        <w:jc w:val="both"/>
      </w:pPr>
      <w:r w:rsidRPr="002A1F95">
        <w:t>Wykształcenie wyższe – absolwent kierunku analityka medyczna.</w:t>
      </w:r>
    </w:p>
    <w:p w14:paraId="149BC730" w14:textId="77777777" w:rsidR="002A1F95" w:rsidRPr="002A1F95" w:rsidRDefault="002A1F95" w:rsidP="002A1F95">
      <w:pPr>
        <w:pStyle w:val="NormalnyWeb"/>
        <w:numPr>
          <w:ilvl w:val="0"/>
          <w:numId w:val="8"/>
        </w:numPr>
        <w:jc w:val="both"/>
      </w:pPr>
      <w:r w:rsidRPr="002A1F95">
        <w:t>Znajomość podstawowych technik laboratoryjnych.</w:t>
      </w:r>
    </w:p>
    <w:p w14:paraId="373538C1" w14:textId="77777777" w:rsidR="002A1F95" w:rsidRPr="002A1F95" w:rsidRDefault="002A1F95" w:rsidP="002A1F95">
      <w:pPr>
        <w:pStyle w:val="NormalnyWeb"/>
        <w:numPr>
          <w:ilvl w:val="0"/>
          <w:numId w:val="8"/>
        </w:numPr>
        <w:jc w:val="both"/>
      </w:pPr>
      <w:r w:rsidRPr="002A1F95">
        <w:t>Terminowość, odpowiedzialność, rzetelność oraz umiejętność pracy zespołowej, także w warunkach presji czasu i konieczności precyzyjnego raportowania.</w:t>
      </w:r>
    </w:p>
    <w:p w14:paraId="0FCF266C" w14:textId="77777777" w:rsidR="002A1F95" w:rsidRPr="002A1F95" w:rsidRDefault="002A1F95" w:rsidP="002A1F95">
      <w:pPr>
        <w:pStyle w:val="NormalnyWeb"/>
        <w:numPr>
          <w:ilvl w:val="0"/>
          <w:numId w:val="8"/>
        </w:numPr>
        <w:jc w:val="both"/>
      </w:pPr>
      <w:r w:rsidRPr="002A1F95">
        <w:t>Znajomość języka angielskiego na poziomie co najmniej średniozaawansowanym (B2).</w:t>
      </w:r>
    </w:p>
    <w:p w14:paraId="1901BCB4" w14:textId="77777777" w:rsidR="002A1F95" w:rsidRPr="002A1F95" w:rsidRDefault="002A1F95" w:rsidP="002A1F95">
      <w:pPr>
        <w:pStyle w:val="NormalnyWeb"/>
        <w:jc w:val="both"/>
      </w:pPr>
      <w:r w:rsidRPr="002A1F95">
        <w:rPr>
          <w:rStyle w:val="Pogrubienie"/>
        </w:rPr>
        <w:t>Dodatkowym atutem będzie:</w:t>
      </w:r>
    </w:p>
    <w:p w14:paraId="72B0F318" w14:textId="77777777" w:rsidR="002A1F95" w:rsidRPr="002A1F95" w:rsidRDefault="002A1F95" w:rsidP="002A1F95">
      <w:pPr>
        <w:pStyle w:val="NormalnyWeb"/>
        <w:numPr>
          <w:ilvl w:val="0"/>
          <w:numId w:val="9"/>
        </w:numPr>
        <w:jc w:val="both"/>
      </w:pPr>
      <w:r w:rsidRPr="002A1F95">
        <w:t xml:space="preserve">Doświadczenie w </w:t>
      </w:r>
      <w:r w:rsidR="00350B53">
        <w:t>p</w:t>
      </w:r>
      <w:r w:rsidR="00350B53" w:rsidRPr="002A1F95">
        <w:t>rzygotowywani</w:t>
      </w:r>
      <w:r w:rsidR="00350B53">
        <w:t>u</w:t>
      </w:r>
      <w:r w:rsidR="00350B53" w:rsidRPr="002A1F95">
        <w:t xml:space="preserve"> i zabezpieczani</w:t>
      </w:r>
      <w:r w:rsidR="00350B53">
        <w:t>u</w:t>
      </w:r>
      <w:r w:rsidR="00350B53" w:rsidRPr="002A1F95">
        <w:t xml:space="preserve"> materiału biologicznego</w:t>
      </w:r>
      <w:r w:rsidR="00350B53">
        <w:t>.</w:t>
      </w:r>
    </w:p>
    <w:p w14:paraId="096AD848" w14:textId="77777777" w:rsidR="002A1F95" w:rsidRPr="002A1F95" w:rsidRDefault="002A1F95" w:rsidP="002A1F95">
      <w:pPr>
        <w:pStyle w:val="NormalnyWeb"/>
        <w:numPr>
          <w:ilvl w:val="0"/>
          <w:numId w:val="9"/>
        </w:numPr>
        <w:jc w:val="both"/>
      </w:pPr>
      <w:r w:rsidRPr="002A1F95">
        <w:t>Znajomość technik ELISA</w:t>
      </w:r>
      <w:r w:rsidR="00350B53">
        <w:t>.</w:t>
      </w:r>
    </w:p>
    <w:p w14:paraId="62F7FFAC" w14:textId="77777777" w:rsidR="00877FB9" w:rsidRPr="002A1F95" w:rsidRDefault="00877FB9" w:rsidP="00877FB9">
      <w:pPr>
        <w:pStyle w:val="NormalnyWeb"/>
        <w:numPr>
          <w:ilvl w:val="0"/>
          <w:numId w:val="9"/>
        </w:numPr>
        <w:jc w:val="both"/>
      </w:pPr>
      <w:r w:rsidRPr="002A1F95">
        <w:t>Motywacja do aktywnego udziału w badaniach naukowych.</w:t>
      </w:r>
    </w:p>
    <w:p w14:paraId="5F184831" w14:textId="77777777" w:rsidR="00DE4AD9" w:rsidRPr="002A1F95" w:rsidRDefault="00DE4AD9" w:rsidP="00DE4AD9">
      <w:pPr>
        <w:pStyle w:val="NormalnyWeb"/>
        <w:numPr>
          <w:ilvl w:val="0"/>
          <w:numId w:val="9"/>
        </w:numPr>
        <w:jc w:val="both"/>
      </w:pPr>
      <w:r w:rsidRPr="002A1F95">
        <w:t>Podstawowa wiedza z zakresu analiz statystycznych.</w:t>
      </w:r>
    </w:p>
    <w:p w14:paraId="4196706B" w14:textId="77777777" w:rsidR="002A1F95" w:rsidRPr="002A1F95" w:rsidRDefault="002A1F95" w:rsidP="002A1F95">
      <w:pPr>
        <w:pStyle w:val="NormalnyWeb"/>
        <w:numPr>
          <w:ilvl w:val="0"/>
          <w:numId w:val="9"/>
        </w:numPr>
        <w:jc w:val="both"/>
      </w:pPr>
      <w:r w:rsidRPr="002A1F95">
        <w:t>Chęć udziału w badaniach klinicznych; posiadanie certyfikatu GCP.</w:t>
      </w:r>
    </w:p>
    <w:p w14:paraId="436392EF" w14:textId="77777777" w:rsidR="002A1F95" w:rsidRPr="002A1F95" w:rsidRDefault="002A1F95" w:rsidP="002A1F95">
      <w:pPr>
        <w:pStyle w:val="NormalnyWeb"/>
        <w:jc w:val="both"/>
      </w:pPr>
      <w:r w:rsidRPr="002A1F95">
        <w:rPr>
          <w:rStyle w:val="Pogrubienie"/>
        </w:rPr>
        <w:t>Oferujemy:</w:t>
      </w:r>
    </w:p>
    <w:p w14:paraId="5E08C166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Stabilne zatrudnienie w oparciu o umowę o pracę.</w:t>
      </w:r>
    </w:p>
    <w:p w14:paraId="10F05973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Pracę w rozwijającym się, dynamicznym zespole.</w:t>
      </w:r>
    </w:p>
    <w:p w14:paraId="6FA439C3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Przyjazne środowisko naukowe, otwarte na nowoczesne kierunki badań i rozwoju.</w:t>
      </w:r>
    </w:p>
    <w:p w14:paraId="0A48D565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Możliwość ciągłego rozwoju oraz poszerzania kwalifikacji zawodowych zgodnie z indywidualnymi preferencjami.</w:t>
      </w:r>
    </w:p>
    <w:p w14:paraId="272F385E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Udział w szkoleniach oraz wdrożeniach nowych technologii w obszarze analiz białkowych.</w:t>
      </w:r>
    </w:p>
    <w:p w14:paraId="59923C39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Współpracę z licznymi laboratoriami naukowymi i podmiotami gospodarczymi.</w:t>
      </w:r>
    </w:p>
    <w:p w14:paraId="5A1D3AE3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Otwartość na zgłaszanie i wdrażanie własnych inicjatyw.</w:t>
      </w:r>
    </w:p>
    <w:p w14:paraId="2E68EAB0" w14:textId="77777777" w:rsidR="002A1F95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Rozwój kompetencji miękkich oraz udział w wieloośrodkowych projektach.</w:t>
      </w:r>
    </w:p>
    <w:p w14:paraId="0A001BB6" w14:textId="77777777" w:rsidR="003F5494" w:rsidRPr="002A1F95" w:rsidRDefault="002A1F95" w:rsidP="002A1F95">
      <w:pPr>
        <w:pStyle w:val="NormalnyWeb"/>
        <w:numPr>
          <w:ilvl w:val="0"/>
          <w:numId w:val="10"/>
        </w:numPr>
        <w:jc w:val="both"/>
      </w:pPr>
      <w:r w:rsidRPr="002A1F95">
        <w:t>Możliwość przygotowania się do aplikowania do szkoły doktorskiej.</w:t>
      </w:r>
    </w:p>
    <w:p w14:paraId="4133CA51" w14:textId="77777777" w:rsidR="00AB0A48" w:rsidRPr="002A1F95" w:rsidRDefault="00AB0A48" w:rsidP="002A1F95">
      <w:pPr>
        <w:pStyle w:val="offer-viewchej5g"/>
        <w:spacing w:before="0" w:beforeAutospacing="0" w:after="0" w:afterAutospacing="0" w:line="315" w:lineRule="atLeast"/>
        <w:jc w:val="both"/>
        <w:rPr>
          <w:color w:val="000000" w:themeColor="text1"/>
        </w:rPr>
      </w:pPr>
    </w:p>
    <w:p w14:paraId="7AE55DEA" w14:textId="77777777" w:rsidR="003F5494" w:rsidRPr="002A1F95" w:rsidRDefault="003F5494" w:rsidP="002A1F95">
      <w:pPr>
        <w:pStyle w:val="offer-viewchej5g"/>
        <w:spacing w:before="0" w:beforeAutospacing="0" w:after="0" w:afterAutospacing="0" w:line="315" w:lineRule="atLeast"/>
        <w:jc w:val="both"/>
        <w:rPr>
          <w:color w:val="000000" w:themeColor="text1"/>
        </w:rPr>
      </w:pPr>
      <w:r w:rsidRPr="002A1F95">
        <w:rPr>
          <w:color w:val="000000" w:themeColor="text1"/>
        </w:rPr>
        <w:t xml:space="preserve">CV prosimy przesyłać na adres: </w:t>
      </w:r>
      <w:hyperlink r:id="rId5" w:history="1">
        <w:r w:rsidR="00CA4625" w:rsidRPr="002A1F95">
          <w:rPr>
            <w:rStyle w:val="Hipercze"/>
          </w:rPr>
          <w:t>angelika.buczynska@umb.edu.pl</w:t>
        </w:r>
      </w:hyperlink>
      <w:r w:rsidRPr="002A1F95">
        <w:rPr>
          <w:color w:val="000000" w:themeColor="text1"/>
        </w:rPr>
        <w:t xml:space="preserve"> do </w:t>
      </w:r>
      <w:r w:rsidR="001D3A95" w:rsidRPr="002A1F95">
        <w:rPr>
          <w:color w:val="000000" w:themeColor="text1"/>
        </w:rPr>
        <w:t>28.</w:t>
      </w:r>
      <w:r w:rsidR="00160978" w:rsidRPr="002A1F95">
        <w:rPr>
          <w:color w:val="000000" w:themeColor="text1"/>
        </w:rPr>
        <w:t>0</w:t>
      </w:r>
      <w:r w:rsidR="001D3A95" w:rsidRPr="002A1F95">
        <w:rPr>
          <w:color w:val="000000" w:themeColor="text1"/>
        </w:rPr>
        <w:t>2</w:t>
      </w:r>
      <w:r w:rsidR="00160978" w:rsidRPr="002A1F95">
        <w:rPr>
          <w:color w:val="000000" w:themeColor="text1"/>
        </w:rPr>
        <w:t>.202</w:t>
      </w:r>
      <w:r w:rsidR="001D3A95" w:rsidRPr="002A1F95">
        <w:rPr>
          <w:color w:val="000000" w:themeColor="text1"/>
        </w:rPr>
        <w:t>6</w:t>
      </w:r>
      <w:r w:rsidR="00160978" w:rsidRPr="002A1F95">
        <w:rPr>
          <w:color w:val="000000" w:themeColor="text1"/>
        </w:rPr>
        <w:t>r.</w:t>
      </w:r>
    </w:p>
    <w:sectPr w:rsidR="003F5494" w:rsidRPr="002A1F95" w:rsidSect="00CC2B2D">
      <w:pgSz w:w="11900" w:h="16840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2716"/>
    <w:multiLevelType w:val="multilevel"/>
    <w:tmpl w:val="4CC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B7109"/>
    <w:multiLevelType w:val="hybridMultilevel"/>
    <w:tmpl w:val="7A9A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A5C5C"/>
    <w:multiLevelType w:val="hybridMultilevel"/>
    <w:tmpl w:val="06AE9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A760F"/>
    <w:multiLevelType w:val="multilevel"/>
    <w:tmpl w:val="D88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B1F84"/>
    <w:multiLevelType w:val="hybridMultilevel"/>
    <w:tmpl w:val="A0E4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33892"/>
    <w:multiLevelType w:val="hybridMultilevel"/>
    <w:tmpl w:val="D558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E4AC3"/>
    <w:multiLevelType w:val="multilevel"/>
    <w:tmpl w:val="9BBA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A62E5"/>
    <w:multiLevelType w:val="multilevel"/>
    <w:tmpl w:val="8DE6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E68CB"/>
    <w:multiLevelType w:val="multilevel"/>
    <w:tmpl w:val="FAB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22BED"/>
    <w:multiLevelType w:val="hybridMultilevel"/>
    <w:tmpl w:val="D6C60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FD"/>
    <w:rsid w:val="000119DA"/>
    <w:rsid w:val="000E4BF9"/>
    <w:rsid w:val="000F04FD"/>
    <w:rsid w:val="001576A4"/>
    <w:rsid w:val="00160978"/>
    <w:rsid w:val="001748DA"/>
    <w:rsid w:val="001D3A95"/>
    <w:rsid w:val="002A1F95"/>
    <w:rsid w:val="00350B53"/>
    <w:rsid w:val="00353F1B"/>
    <w:rsid w:val="00377F16"/>
    <w:rsid w:val="003B380F"/>
    <w:rsid w:val="003C2FC6"/>
    <w:rsid w:val="003F5494"/>
    <w:rsid w:val="00452B0A"/>
    <w:rsid w:val="006A264C"/>
    <w:rsid w:val="006D27F0"/>
    <w:rsid w:val="007A59B5"/>
    <w:rsid w:val="007C4BEB"/>
    <w:rsid w:val="00877FB9"/>
    <w:rsid w:val="00920573"/>
    <w:rsid w:val="009245F6"/>
    <w:rsid w:val="00A159D2"/>
    <w:rsid w:val="00A55179"/>
    <w:rsid w:val="00AA2E5B"/>
    <w:rsid w:val="00AB0A48"/>
    <w:rsid w:val="00AC66B7"/>
    <w:rsid w:val="00BD4804"/>
    <w:rsid w:val="00C47981"/>
    <w:rsid w:val="00CA4625"/>
    <w:rsid w:val="00CC2B2D"/>
    <w:rsid w:val="00CE65C3"/>
    <w:rsid w:val="00D47E28"/>
    <w:rsid w:val="00DD6728"/>
    <w:rsid w:val="00DE4AD9"/>
    <w:rsid w:val="00DE4F41"/>
    <w:rsid w:val="00E63620"/>
    <w:rsid w:val="00FD55FB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1B3B"/>
  <w15:chartTrackingRefBased/>
  <w15:docId w15:val="{FE3AA167-CC97-2649-BCC1-7019D613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4FD"/>
    <w:pPr>
      <w:ind w:left="720"/>
      <w:contextualSpacing/>
    </w:pPr>
  </w:style>
  <w:style w:type="paragraph" w:customStyle="1" w:styleId="offer-viewchej5g">
    <w:name w:val="offer-viewchej5g"/>
    <w:basedOn w:val="Normalny"/>
    <w:rsid w:val="000F04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F5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49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62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A1F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A1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ka.buczynska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Niemira</dc:creator>
  <cp:keywords/>
  <dc:description/>
  <cp:lastModifiedBy>Aleksandra Stalbowska-Zdun</cp:lastModifiedBy>
  <cp:revision>3</cp:revision>
  <dcterms:created xsi:type="dcterms:W3CDTF">2026-01-29T07:06:00Z</dcterms:created>
  <dcterms:modified xsi:type="dcterms:W3CDTF">2026-01-29T07:06:00Z</dcterms:modified>
</cp:coreProperties>
</file>