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364F5" w14:textId="1F46B668" w:rsidR="00F609E8" w:rsidRPr="001C040E" w:rsidRDefault="00F609E8" w:rsidP="00D37C3A">
      <w:pPr>
        <w:spacing w:line="360" w:lineRule="auto"/>
        <w:rPr>
          <w:rFonts w:ascii="Aptos" w:hAnsi="Aptos" w:cstheme="minorHAnsi"/>
          <w:szCs w:val="24"/>
        </w:rPr>
      </w:pPr>
      <w:bookmarkStart w:id="0" w:name="_GoBack"/>
      <w:bookmarkEnd w:id="0"/>
      <w:r w:rsidRPr="001C040E">
        <w:rPr>
          <w:rFonts w:ascii="Aptos" w:hAnsi="Aptos" w:cstheme="minorHAnsi"/>
          <w:szCs w:val="24"/>
        </w:rPr>
        <w:t xml:space="preserve">Załącznik nr 1.1 do Regulaminu Wyjazdów w ramach Programu Erasmus+, wprowadzonego Zarządzeniem nr </w:t>
      </w:r>
      <w:r w:rsidR="00741904">
        <w:rPr>
          <w:rFonts w:ascii="Aptos" w:hAnsi="Aptos" w:cstheme="minorHAnsi"/>
          <w:szCs w:val="24"/>
        </w:rPr>
        <w:t>9</w:t>
      </w:r>
      <w:r w:rsidR="001F353B">
        <w:rPr>
          <w:rFonts w:ascii="Aptos" w:hAnsi="Aptos" w:cstheme="minorHAnsi"/>
          <w:szCs w:val="24"/>
        </w:rPr>
        <w:t>/2026</w:t>
      </w:r>
      <w:r w:rsidRPr="001C040E">
        <w:rPr>
          <w:rFonts w:ascii="Aptos" w:hAnsi="Aptos" w:cstheme="minorHAnsi"/>
          <w:szCs w:val="24"/>
        </w:rPr>
        <w:t xml:space="preserve"> Rektora UMB z dnia </w:t>
      </w:r>
      <w:r w:rsidR="00183A42">
        <w:rPr>
          <w:rFonts w:ascii="Aptos" w:hAnsi="Aptos" w:cstheme="minorHAnsi"/>
          <w:szCs w:val="24"/>
        </w:rPr>
        <w:t>27</w:t>
      </w:r>
      <w:r w:rsidR="001F353B">
        <w:rPr>
          <w:rFonts w:ascii="Aptos" w:hAnsi="Aptos" w:cstheme="minorHAnsi"/>
          <w:szCs w:val="24"/>
        </w:rPr>
        <w:t>.01.2026</w:t>
      </w:r>
      <w:r w:rsidRPr="001C040E">
        <w:rPr>
          <w:rFonts w:ascii="Aptos" w:hAnsi="Aptos" w:cstheme="minorHAnsi"/>
          <w:szCs w:val="24"/>
        </w:rPr>
        <w:t xml:space="preserve"> r.</w:t>
      </w:r>
    </w:p>
    <w:p w14:paraId="2610111D" w14:textId="42BE984C" w:rsidR="00551689" w:rsidRPr="002B1971" w:rsidRDefault="00551689" w:rsidP="002B1971">
      <w:pPr>
        <w:pStyle w:val="Nagwek1"/>
      </w:pPr>
      <w:r w:rsidRPr="002B1971">
        <w:t>Punktacja kwalifikacji studentów</w:t>
      </w:r>
      <w:r w:rsidR="00F50F2D" w:rsidRPr="002B1971">
        <w:t>/doktorantów/absolwentów</w:t>
      </w:r>
      <w:r w:rsidRPr="002B1971">
        <w:t xml:space="preserve"> d</w:t>
      </w:r>
      <w:r w:rsidR="00882D88" w:rsidRPr="002B1971">
        <w:t xml:space="preserve">o wymiany zagranicznej w ramach </w:t>
      </w:r>
      <w:r w:rsidR="00A15283" w:rsidRPr="002B1971">
        <w:t>P</w:t>
      </w:r>
      <w:r w:rsidRPr="002B1971">
        <w:t>rogramu Erasmus</w:t>
      </w:r>
      <w:r w:rsidR="00E65E0E" w:rsidRPr="002B1971">
        <w:t>+:</w:t>
      </w:r>
    </w:p>
    <w:p w14:paraId="2610111F" w14:textId="309FF25B" w:rsidR="00551689" w:rsidRPr="002B1971" w:rsidRDefault="00882D88" w:rsidP="002B1971">
      <w:pPr>
        <w:pStyle w:val="Nagwek2"/>
      </w:pPr>
      <w:r w:rsidRPr="002B1971">
        <w:t>Ś</w:t>
      </w:r>
      <w:r w:rsidR="00551689" w:rsidRPr="002B1971">
        <w:t xml:space="preserve">rednia ocen uzyskanych </w:t>
      </w:r>
      <w:r w:rsidR="00B97158" w:rsidRPr="002B1971">
        <w:t>z dotychczasowego</w:t>
      </w:r>
      <w:r w:rsidR="00551689" w:rsidRPr="002B1971">
        <w:t xml:space="preserve"> okres</w:t>
      </w:r>
      <w:r w:rsidR="00B97158" w:rsidRPr="002B1971">
        <w:t>u</w:t>
      </w:r>
      <w:r w:rsidR="00551689" w:rsidRPr="002B1971">
        <w:t xml:space="preserve"> studiów</w:t>
      </w:r>
      <w:r w:rsidR="00EE0A14" w:rsidRPr="002B1971">
        <w:t>:</w:t>
      </w:r>
    </w:p>
    <w:tbl>
      <w:tblPr>
        <w:tblStyle w:val="Tabela-Siatka"/>
        <w:tblW w:w="10490" w:type="dxa"/>
        <w:tblLook w:val="00A0" w:firstRow="1" w:lastRow="0" w:firstColumn="1" w:lastColumn="0" w:noHBand="0" w:noVBand="0"/>
        <w:tblDescription w:val="Punkty przynane dla uzyskanej średniej"/>
      </w:tblPr>
      <w:tblGrid>
        <w:gridCol w:w="5401"/>
        <w:gridCol w:w="5089"/>
      </w:tblGrid>
      <w:tr w:rsidR="00551689" w:rsidRPr="001C040E" w14:paraId="26101125" w14:textId="77777777" w:rsidTr="00930F7D">
        <w:trPr>
          <w:trHeight w:val="510"/>
          <w:tblHeader/>
        </w:trPr>
        <w:tc>
          <w:tcPr>
            <w:tcW w:w="5401" w:type="dxa"/>
          </w:tcPr>
          <w:p w14:paraId="26101122" w14:textId="38FEE041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b/>
                <w:szCs w:val="24"/>
              </w:rPr>
            </w:pPr>
            <w:r w:rsidRPr="001C040E">
              <w:rPr>
                <w:rFonts w:ascii="Aptos" w:hAnsi="Aptos" w:cstheme="minorHAnsi"/>
                <w:b/>
                <w:szCs w:val="24"/>
              </w:rPr>
              <w:t>Średnia ocen</w:t>
            </w:r>
          </w:p>
        </w:tc>
        <w:tc>
          <w:tcPr>
            <w:tcW w:w="5089" w:type="dxa"/>
          </w:tcPr>
          <w:p w14:paraId="26101124" w14:textId="77777777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b/>
                <w:szCs w:val="24"/>
              </w:rPr>
            </w:pPr>
            <w:r w:rsidRPr="001C040E">
              <w:rPr>
                <w:rFonts w:ascii="Aptos" w:hAnsi="Aptos" w:cstheme="minorHAnsi"/>
                <w:b/>
                <w:szCs w:val="24"/>
              </w:rPr>
              <w:t>Przyznane punkty</w:t>
            </w:r>
          </w:p>
        </w:tc>
      </w:tr>
      <w:tr w:rsidR="0037597F" w:rsidRPr="001C040E" w14:paraId="15FA6B0B" w14:textId="77777777" w:rsidTr="00930F7D">
        <w:trPr>
          <w:trHeight w:val="510"/>
        </w:trPr>
        <w:tc>
          <w:tcPr>
            <w:tcW w:w="5401" w:type="dxa"/>
          </w:tcPr>
          <w:p w14:paraId="49BE8C4C" w14:textId="43B3F1D8" w:rsidR="0037597F" w:rsidRPr="001C040E" w:rsidRDefault="0037597F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3,25 - 3,49</w:t>
            </w:r>
            <w:r w:rsidR="00FE5F3A" w:rsidRPr="001C040E">
              <w:rPr>
                <w:rFonts w:ascii="Aptos" w:hAnsi="Aptos" w:cstheme="minorHAnsi"/>
                <w:szCs w:val="24"/>
              </w:rPr>
              <w:t xml:space="preserve"> (dotyczy studentów/doktorantów wyjeżdżających na studia)</w:t>
            </w:r>
          </w:p>
        </w:tc>
        <w:tc>
          <w:tcPr>
            <w:tcW w:w="5089" w:type="dxa"/>
          </w:tcPr>
          <w:p w14:paraId="2E192703" w14:textId="74429EFE" w:rsidR="0037597F" w:rsidRPr="001C040E" w:rsidRDefault="0037597F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4</w:t>
            </w:r>
          </w:p>
        </w:tc>
      </w:tr>
      <w:tr w:rsidR="00551689" w:rsidRPr="001C040E" w14:paraId="26101128" w14:textId="77777777" w:rsidTr="00930F7D">
        <w:trPr>
          <w:trHeight w:val="510"/>
        </w:trPr>
        <w:tc>
          <w:tcPr>
            <w:tcW w:w="5401" w:type="dxa"/>
          </w:tcPr>
          <w:p w14:paraId="26101126" w14:textId="47210073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3,50 - 3,75</w:t>
            </w:r>
          </w:p>
        </w:tc>
        <w:tc>
          <w:tcPr>
            <w:tcW w:w="5089" w:type="dxa"/>
          </w:tcPr>
          <w:p w14:paraId="26101127" w14:textId="777EDFBA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6</w:t>
            </w:r>
          </w:p>
        </w:tc>
      </w:tr>
      <w:tr w:rsidR="00551689" w:rsidRPr="001C040E" w14:paraId="2610112B" w14:textId="77777777" w:rsidTr="00930F7D">
        <w:trPr>
          <w:trHeight w:val="510"/>
        </w:trPr>
        <w:tc>
          <w:tcPr>
            <w:tcW w:w="5401" w:type="dxa"/>
          </w:tcPr>
          <w:p w14:paraId="26101129" w14:textId="20FF6CBF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3,76 - 3,99</w:t>
            </w:r>
          </w:p>
        </w:tc>
        <w:tc>
          <w:tcPr>
            <w:tcW w:w="5089" w:type="dxa"/>
          </w:tcPr>
          <w:p w14:paraId="2610112A" w14:textId="5959DD60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8</w:t>
            </w:r>
          </w:p>
        </w:tc>
      </w:tr>
      <w:tr w:rsidR="00551689" w:rsidRPr="001C040E" w14:paraId="2610112E" w14:textId="77777777" w:rsidTr="00930F7D">
        <w:trPr>
          <w:trHeight w:val="510"/>
        </w:trPr>
        <w:tc>
          <w:tcPr>
            <w:tcW w:w="5401" w:type="dxa"/>
          </w:tcPr>
          <w:p w14:paraId="2610112C" w14:textId="6A8D7A73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4,00</w:t>
            </w:r>
            <w:r w:rsidR="00F279D6" w:rsidRPr="001C040E">
              <w:rPr>
                <w:rFonts w:ascii="Aptos" w:hAnsi="Aptos" w:cstheme="minorHAnsi"/>
                <w:szCs w:val="24"/>
              </w:rPr>
              <w:t xml:space="preserve"> </w:t>
            </w:r>
            <w:r w:rsidRPr="001C040E">
              <w:rPr>
                <w:rFonts w:ascii="Aptos" w:hAnsi="Aptos" w:cstheme="minorHAnsi"/>
                <w:szCs w:val="24"/>
              </w:rPr>
              <w:t>- 4,25</w:t>
            </w:r>
          </w:p>
        </w:tc>
        <w:tc>
          <w:tcPr>
            <w:tcW w:w="5089" w:type="dxa"/>
          </w:tcPr>
          <w:p w14:paraId="2610112D" w14:textId="77777777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10</w:t>
            </w:r>
          </w:p>
        </w:tc>
      </w:tr>
      <w:tr w:rsidR="00551689" w:rsidRPr="001C040E" w14:paraId="26101131" w14:textId="77777777" w:rsidTr="00930F7D">
        <w:trPr>
          <w:trHeight w:val="510"/>
        </w:trPr>
        <w:tc>
          <w:tcPr>
            <w:tcW w:w="5401" w:type="dxa"/>
          </w:tcPr>
          <w:p w14:paraId="2610112F" w14:textId="0F457F57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4,26 - 4,50</w:t>
            </w:r>
          </w:p>
        </w:tc>
        <w:tc>
          <w:tcPr>
            <w:tcW w:w="5089" w:type="dxa"/>
          </w:tcPr>
          <w:p w14:paraId="26101130" w14:textId="77777777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12</w:t>
            </w:r>
          </w:p>
        </w:tc>
      </w:tr>
      <w:tr w:rsidR="00551689" w:rsidRPr="001C040E" w14:paraId="26101134" w14:textId="77777777" w:rsidTr="00930F7D">
        <w:trPr>
          <w:trHeight w:val="510"/>
        </w:trPr>
        <w:tc>
          <w:tcPr>
            <w:tcW w:w="5401" w:type="dxa"/>
          </w:tcPr>
          <w:p w14:paraId="26101132" w14:textId="5335B284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4,51 - 4,75</w:t>
            </w:r>
          </w:p>
        </w:tc>
        <w:tc>
          <w:tcPr>
            <w:tcW w:w="5089" w:type="dxa"/>
          </w:tcPr>
          <w:p w14:paraId="26101133" w14:textId="77777777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14</w:t>
            </w:r>
          </w:p>
        </w:tc>
      </w:tr>
      <w:tr w:rsidR="00551689" w:rsidRPr="001C040E" w14:paraId="26101137" w14:textId="77777777" w:rsidTr="00930F7D">
        <w:trPr>
          <w:trHeight w:val="510"/>
        </w:trPr>
        <w:tc>
          <w:tcPr>
            <w:tcW w:w="5401" w:type="dxa"/>
          </w:tcPr>
          <w:p w14:paraId="26101135" w14:textId="1E5ED031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 xml:space="preserve">4,76 </w:t>
            </w:r>
            <w:r w:rsidR="00F279D6" w:rsidRPr="001C040E">
              <w:rPr>
                <w:rFonts w:ascii="Aptos" w:hAnsi="Aptos" w:cstheme="minorHAnsi"/>
                <w:szCs w:val="24"/>
              </w:rPr>
              <w:t>-</w:t>
            </w:r>
            <w:r w:rsidRPr="001C040E">
              <w:rPr>
                <w:rFonts w:ascii="Aptos" w:hAnsi="Aptos" w:cstheme="minorHAnsi"/>
                <w:szCs w:val="24"/>
              </w:rPr>
              <w:t xml:space="preserve"> 5,00</w:t>
            </w:r>
          </w:p>
        </w:tc>
        <w:tc>
          <w:tcPr>
            <w:tcW w:w="5089" w:type="dxa"/>
          </w:tcPr>
          <w:p w14:paraId="26101136" w14:textId="77777777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15</w:t>
            </w:r>
          </w:p>
        </w:tc>
      </w:tr>
    </w:tbl>
    <w:p w14:paraId="26101139" w14:textId="365B5437" w:rsidR="00551689" w:rsidRPr="001C040E" w:rsidRDefault="00882D88" w:rsidP="002B1971">
      <w:pPr>
        <w:pStyle w:val="Nagwek2"/>
      </w:pPr>
      <w:r w:rsidRPr="001C040E">
        <w:t>D</w:t>
      </w:r>
      <w:r w:rsidR="00551689" w:rsidRPr="001C040E">
        <w:t>odatkowe kryteria rekrutacji:</w:t>
      </w:r>
    </w:p>
    <w:tbl>
      <w:tblPr>
        <w:tblStyle w:val="Tabela-Siatka"/>
        <w:tblW w:w="10910" w:type="dxa"/>
        <w:tblLook w:val="00A0" w:firstRow="1" w:lastRow="0" w:firstColumn="1" w:lastColumn="0" w:noHBand="0" w:noVBand="0"/>
        <w:tblDescription w:val="Punkty przynane za dodatkowe kryterium aktywności"/>
      </w:tblPr>
      <w:tblGrid>
        <w:gridCol w:w="7508"/>
        <w:gridCol w:w="3402"/>
      </w:tblGrid>
      <w:tr w:rsidR="00551689" w:rsidRPr="001C040E" w14:paraId="2610113D" w14:textId="77777777" w:rsidTr="00930F7D">
        <w:trPr>
          <w:trHeight w:val="503"/>
          <w:tblHeader/>
        </w:trPr>
        <w:tc>
          <w:tcPr>
            <w:tcW w:w="7508" w:type="dxa"/>
          </w:tcPr>
          <w:p w14:paraId="2610113B" w14:textId="77777777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b/>
                <w:szCs w:val="24"/>
              </w:rPr>
            </w:pPr>
            <w:r w:rsidRPr="001C040E">
              <w:rPr>
                <w:rFonts w:ascii="Aptos" w:hAnsi="Aptos" w:cstheme="minorHAnsi"/>
                <w:b/>
                <w:szCs w:val="24"/>
              </w:rPr>
              <w:t>Dodatkowe kryterium rekrutacji</w:t>
            </w:r>
          </w:p>
        </w:tc>
        <w:tc>
          <w:tcPr>
            <w:tcW w:w="3402" w:type="dxa"/>
          </w:tcPr>
          <w:p w14:paraId="2610113C" w14:textId="77777777" w:rsidR="00551689" w:rsidRPr="001C040E" w:rsidRDefault="00EE0A14" w:rsidP="00D37C3A">
            <w:pPr>
              <w:spacing w:line="360" w:lineRule="auto"/>
              <w:rPr>
                <w:rFonts w:ascii="Aptos" w:hAnsi="Aptos" w:cstheme="minorHAnsi"/>
                <w:b/>
                <w:szCs w:val="24"/>
              </w:rPr>
            </w:pPr>
            <w:r w:rsidRPr="001C040E">
              <w:rPr>
                <w:rFonts w:ascii="Aptos" w:hAnsi="Aptos" w:cstheme="minorHAnsi"/>
                <w:b/>
                <w:szCs w:val="24"/>
              </w:rPr>
              <w:t>Liczba punktów</w:t>
            </w:r>
          </w:p>
        </w:tc>
      </w:tr>
      <w:tr w:rsidR="00551689" w:rsidRPr="001C040E" w14:paraId="26101140" w14:textId="77777777" w:rsidTr="00930F7D">
        <w:trPr>
          <w:trHeight w:val="551"/>
        </w:trPr>
        <w:tc>
          <w:tcPr>
            <w:tcW w:w="7508" w:type="dxa"/>
          </w:tcPr>
          <w:p w14:paraId="2610113E" w14:textId="61F948E1" w:rsidR="00551689" w:rsidRPr="001C040E" w:rsidRDefault="00291C00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Aktywna działalność w kołach n</w:t>
            </w:r>
            <w:r w:rsidR="00551689" w:rsidRPr="001C040E">
              <w:rPr>
                <w:rFonts w:ascii="Aptos" w:hAnsi="Aptos" w:cstheme="minorHAnsi"/>
                <w:szCs w:val="24"/>
              </w:rPr>
              <w:t xml:space="preserve">aukowych </w:t>
            </w:r>
            <w:r w:rsidR="00EE0A14" w:rsidRPr="001C040E">
              <w:rPr>
                <w:rFonts w:ascii="Aptos" w:hAnsi="Aptos" w:cstheme="minorHAnsi"/>
                <w:szCs w:val="24"/>
              </w:rPr>
              <w:t xml:space="preserve">w toku dotychczasowych studiów </w:t>
            </w:r>
            <w:r w:rsidR="00551689" w:rsidRPr="001C040E">
              <w:rPr>
                <w:rFonts w:ascii="Aptos" w:hAnsi="Aptos" w:cstheme="minorHAnsi"/>
                <w:szCs w:val="24"/>
              </w:rPr>
              <w:t>(niezależnie od ilości kół naukowych)</w:t>
            </w:r>
          </w:p>
        </w:tc>
        <w:tc>
          <w:tcPr>
            <w:tcW w:w="3402" w:type="dxa"/>
          </w:tcPr>
          <w:p w14:paraId="2610113F" w14:textId="77777777" w:rsidR="00551689" w:rsidRPr="001C040E" w:rsidRDefault="00551689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3 pkt</w:t>
            </w:r>
          </w:p>
        </w:tc>
      </w:tr>
      <w:tr w:rsidR="007F6F26" w:rsidRPr="001C040E" w14:paraId="19CC1D4E" w14:textId="77777777" w:rsidTr="00930F7D">
        <w:trPr>
          <w:trHeight w:val="599"/>
        </w:trPr>
        <w:tc>
          <w:tcPr>
            <w:tcW w:w="7508" w:type="dxa"/>
          </w:tcPr>
          <w:p w14:paraId="2E0EA9A4" w14:textId="40A1E549" w:rsidR="00291C00" w:rsidRPr="001C040E" w:rsidRDefault="00291C00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Praca na rzecz ruchu studenckiego w toku dotychczasowych studiów</w:t>
            </w:r>
            <w:r w:rsidR="001B4484" w:rsidRPr="001C040E">
              <w:rPr>
                <w:rFonts w:ascii="Aptos" w:hAnsi="Aptos" w:cstheme="minorHAnsi"/>
                <w:szCs w:val="24"/>
              </w:rPr>
              <w:br/>
            </w:r>
            <w:r w:rsidRPr="001C040E">
              <w:rPr>
                <w:rFonts w:ascii="Aptos" w:hAnsi="Aptos" w:cstheme="minorHAnsi"/>
                <w:szCs w:val="24"/>
              </w:rPr>
              <w:t>(w szczególności działalność w organizacjach studenckich</w:t>
            </w:r>
            <w:r w:rsidR="00C213A1" w:rsidRPr="001C040E">
              <w:rPr>
                <w:rFonts w:ascii="Aptos" w:hAnsi="Aptos" w:cstheme="minorHAnsi"/>
                <w:szCs w:val="24"/>
              </w:rPr>
              <w:t>/doktoranckich</w:t>
            </w:r>
            <w:r w:rsidRPr="001C040E">
              <w:rPr>
                <w:rFonts w:ascii="Aptos" w:hAnsi="Aptos" w:cstheme="minorHAnsi"/>
                <w:szCs w:val="24"/>
              </w:rPr>
              <w:t>, akademicka działalność sportowa lub artystyczna potwierdzona przez kierowników organizacji studenckich lub władze uczelni)</w:t>
            </w:r>
          </w:p>
        </w:tc>
        <w:tc>
          <w:tcPr>
            <w:tcW w:w="3402" w:type="dxa"/>
          </w:tcPr>
          <w:p w14:paraId="038ED69E" w14:textId="77777777" w:rsidR="00291C00" w:rsidRPr="001C040E" w:rsidRDefault="00291C00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3 pkt</w:t>
            </w:r>
          </w:p>
        </w:tc>
      </w:tr>
      <w:tr w:rsidR="00612B74" w:rsidRPr="001C040E" w14:paraId="5835F58A" w14:textId="77777777" w:rsidTr="00930F7D">
        <w:trPr>
          <w:trHeight w:val="599"/>
        </w:trPr>
        <w:tc>
          <w:tcPr>
            <w:tcW w:w="7508" w:type="dxa"/>
          </w:tcPr>
          <w:p w14:paraId="359FD60B" w14:textId="133B432A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Praca w za</w:t>
            </w:r>
            <w:r w:rsidR="00B00FC4" w:rsidRPr="001C040E">
              <w:rPr>
                <w:rFonts w:ascii="Aptos" w:hAnsi="Aptos" w:cstheme="minorHAnsi"/>
                <w:szCs w:val="24"/>
              </w:rPr>
              <w:t>rządzie organizacji studenckich</w:t>
            </w:r>
            <w:r w:rsidRPr="001C040E">
              <w:rPr>
                <w:rFonts w:ascii="Aptos" w:hAnsi="Aptos" w:cstheme="minorHAnsi"/>
                <w:szCs w:val="24"/>
              </w:rPr>
              <w:t>/ doktoranckich (w roku akademickim poprzedzającym wyjazd lub w roku akademickim składania dokumentów na wyjazd)</w:t>
            </w:r>
          </w:p>
        </w:tc>
        <w:tc>
          <w:tcPr>
            <w:tcW w:w="3402" w:type="dxa"/>
          </w:tcPr>
          <w:p w14:paraId="3203C198" w14:textId="77777777" w:rsidR="00612B74" w:rsidRPr="006931A7" w:rsidRDefault="00612B74" w:rsidP="006931A7">
            <w:pPr>
              <w:pStyle w:val="Akapitzlist"/>
              <w:numPr>
                <w:ilvl w:val="0"/>
                <w:numId w:val="15"/>
              </w:numPr>
              <w:spacing w:line="360" w:lineRule="auto"/>
              <w:ind w:left="178" w:hanging="219"/>
              <w:rPr>
                <w:rFonts w:ascii="Aptos" w:hAnsi="Aptos" w:cstheme="minorHAnsi"/>
                <w:szCs w:val="24"/>
              </w:rPr>
            </w:pPr>
            <w:r w:rsidRPr="006931A7">
              <w:rPr>
                <w:rFonts w:ascii="Aptos" w:hAnsi="Aptos" w:cstheme="minorHAnsi"/>
                <w:szCs w:val="24"/>
              </w:rPr>
              <w:t>8 pkt - przewodniczący</w:t>
            </w:r>
          </w:p>
          <w:p w14:paraId="5526AAA6" w14:textId="77777777" w:rsidR="00612B74" w:rsidRPr="006931A7" w:rsidRDefault="00612B74" w:rsidP="006931A7">
            <w:pPr>
              <w:pStyle w:val="Akapitzlist"/>
              <w:numPr>
                <w:ilvl w:val="0"/>
                <w:numId w:val="15"/>
              </w:numPr>
              <w:spacing w:line="360" w:lineRule="auto"/>
              <w:ind w:left="178" w:hanging="219"/>
              <w:rPr>
                <w:rFonts w:ascii="Aptos" w:hAnsi="Aptos" w:cstheme="minorHAnsi"/>
                <w:szCs w:val="24"/>
              </w:rPr>
            </w:pPr>
            <w:r w:rsidRPr="006931A7">
              <w:rPr>
                <w:rFonts w:ascii="Aptos" w:hAnsi="Aptos" w:cstheme="minorHAnsi"/>
                <w:szCs w:val="24"/>
              </w:rPr>
              <w:t>6 pkt - wiceprzewodniczący</w:t>
            </w:r>
          </w:p>
          <w:p w14:paraId="4FE32602" w14:textId="36C6BDE8" w:rsidR="00612B74" w:rsidRPr="006931A7" w:rsidRDefault="00612B74" w:rsidP="006931A7">
            <w:pPr>
              <w:pStyle w:val="Akapitzlist"/>
              <w:numPr>
                <w:ilvl w:val="0"/>
                <w:numId w:val="15"/>
              </w:numPr>
              <w:spacing w:line="360" w:lineRule="auto"/>
              <w:ind w:left="178" w:hanging="219"/>
              <w:rPr>
                <w:rFonts w:ascii="Aptos" w:hAnsi="Aptos" w:cstheme="minorHAnsi"/>
                <w:szCs w:val="24"/>
              </w:rPr>
            </w:pPr>
            <w:r w:rsidRPr="006931A7">
              <w:rPr>
                <w:rFonts w:ascii="Aptos" w:hAnsi="Aptos" w:cstheme="minorHAnsi"/>
                <w:szCs w:val="24"/>
              </w:rPr>
              <w:t>4 pkt - sekretarz / skarbnik</w:t>
            </w:r>
          </w:p>
        </w:tc>
      </w:tr>
      <w:tr w:rsidR="00612B74" w:rsidRPr="001C040E" w14:paraId="26101145" w14:textId="77777777" w:rsidTr="00930F7D">
        <w:trPr>
          <w:trHeight w:val="327"/>
        </w:trPr>
        <w:tc>
          <w:tcPr>
            <w:tcW w:w="7508" w:type="dxa"/>
          </w:tcPr>
          <w:p w14:paraId="26101143" w14:textId="2973BF19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Konferencje krajowe: prace wygłoszone na Konferencjach SKN lub opublikowane w materiałach tych konferencji</w:t>
            </w:r>
          </w:p>
        </w:tc>
        <w:tc>
          <w:tcPr>
            <w:tcW w:w="3402" w:type="dxa"/>
          </w:tcPr>
          <w:p w14:paraId="0669EED6" w14:textId="77777777" w:rsidR="007D681B" w:rsidRPr="002B1971" w:rsidRDefault="00612B74" w:rsidP="002B1971">
            <w:pPr>
              <w:pStyle w:val="Akapitzlist"/>
              <w:numPr>
                <w:ilvl w:val="0"/>
                <w:numId w:val="16"/>
              </w:numPr>
              <w:spacing w:line="360" w:lineRule="auto"/>
              <w:ind w:left="178" w:hanging="219"/>
              <w:rPr>
                <w:rFonts w:ascii="Aptos" w:hAnsi="Aptos" w:cstheme="minorHAnsi"/>
                <w:szCs w:val="24"/>
              </w:rPr>
            </w:pPr>
            <w:r w:rsidRPr="002B1971">
              <w:rPr>
                <w:rFonts w:ascii="Aptos" w:hAnsi="Aptos" w:cstheme="minorHAnsi"/>
                <w:szCs w:val="24"/>
              </w:rPr>
              <w:t xml:space="preserve">2 pkt / pierwsza praca i </w:t>
            </w:r>
            <w:r w:rsidRPr="002B1971">
              <w:rPr>
                <w:rFonts w:ascii="Aptos" w:hAnsi="Aptos" w:cstheme="minorHAnsi"/>
                <w:szCs w:val="24"/>
              </w:rPr>
              <w:br/>
              <w:t>1 pkt / każda kolejna praca</w:t>
            </w:r>
          </w:p>
          <w:p w14:paraId="26101144" w14:textId="138AF2A0" w:rsidR="00612B74" w:rsidRPr="002B1971" w:rsidRDefault="007D681B" w:rsidP="002B1971">
            <w:pPr>
              <w:pStyle w:val="Akapitzlist"/>
              <w:numPr>
                <w:ilvl w:val="0"/>
                <w:numId w:val="16"/>
              </w:numPr>
              <w:spacing w:line="360" w:lineRule="auto"/>
              <w:ind w:left="178" w:hanging="219"/>
              <w:rPr>
                <w:rFonts w:ascii="Aptos" w:hAnsi="Aptos" w:cstheme="minorHAnsi"/>
                <w:szCs w:val="24"/>
              </w:rPr>
            </w:pPr>
            <w:r w:rsidRPr="002B1971">
              <w:rPr>
                <w:rFonts w:ascii="Aptos" w:hAnsi="Aptos" w:cstheme="minorHAnsi"/>
                <w:szCs w:val="24"/>
              </w:rPr>
              <w:t>(max. 5 prac)</w:t>
            </w:r>
            <w:r w:rsidR="00612B74" w:rsidRPr="002B1971">
              <w:rPr>
                <w:rFonts w:ascii="Aptos" w:hAnsi="Aptos" w:cstheme="minorHAnsi"/>
                <w:szCs w:val="24"/>
              </w:rPr>
              <w:t xml:space="preserve"> </w:t>
            </w:r>
          </w:p>
        </w:tc>
      </w:tr>
      <w:tr w:rsidR="00612B74" w:rsidRPr="001C040E" w14:paraId="26101148" w14:textId="77777777" w:rsidTr="00930F7D">
        <w:trPr>
          <w:trHeight w:val="855"/>
        </w:trPr>
        <w:tc>
          <w:tcPr>
            <w:tcW w:w="7508" w:type="dxa"/>
          </w:tcPr>
          <w:p w14:paraId="26101146" w14:textId="54FEA96A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lastRenderedPageBreak/>
              <w:t>Konferencje zagraniczne: prace wygłoszone na Konferencjach SKN lub opublikowane w materiałach tych konferencji</w:t>
            </w:r>
          </w:p>
        </w:tc>
        <w:tc>
          <w:tcPr>
            <w:tcW w:w="3402" w:type="dxa"/>
          </w:tcPr>
          <w:p w14:paraId="42C4B85B" w14:textId="700C0452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 xml:space="preserve">4 pkt / pierwsza praca i </w:t>
            </w:r>
          </w:p>
          <w:p w14:paraId="0F15720E" w14:textId="77777777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 xml:space="preserve">1 pkt / każda kolejna praca </w:t>
            </w:r>
          </w:p>
          <w:p w14:paraId="26101147" w14:textId="47689F99" w:rsidR="007D681B" w:rsidRPr="001C040E" w:rsidRDefault="007D681B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(max. 5 prac)</w:t>
            </w:r>
          </w:p>
        </w:tc>
      </w:tr>
      <w:tr w:rsidR="00612B74" w:rsidRPr="001C040E" w14:paraId="7313451B" w14:textId="77777777" w:rsidTr="00930F7D">
        <w:trPr>
          <w:trHeight w:val="551"/>
        </w:trPr>
        <w:tc>
          <w:tcPr>
            <w:tcW w:w="7508" w:type="dxa"/>
          </w:tcPr>
          <w:p w14:paraId="21BF959D" w14:textId="044BF04A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Prace opublikowane w czasopismach naukowych (dotyczy studentów</w:t>
            </w:r>
            <w:r w:rsidRPr="001C040E">
              <w:rPr>
                <w:rFonts w:ascii="Aptos" w:hAnsi="Aptos" w:cstheme="minorHAnsi"/>
                <w:szCs w:val="24"/>
              </w:rPr>
              <w:br/>
              <w:t>i absolwentów)</w:t>
            </w:r>
          </w:p>
        </w:tc>
        <w:tc>
          <w:tcPr>
            <w:tcW w:w="3402" w:type="dxa"/>
          </w:tcPr>
          <w:p w14:paraId="0AC75C6B" w14:textId="77777777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5 pkt / 1 publikacja</w:t>
            </w:r>
          </w:p>
          <w:p w14:paraId="4DDB59DD" w14:textId="76D8E4AB" w:rsidR="007D681B" w:rsidRPr="001C040E" w:rsidRDefault="007D681B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(max. 5 publikacji)</w:t>
            </w:r>
          </w:p>
        </w:tc>
      </w:tr>
      <w:tr w:rsidR="00612B74" w:rsidRPr="001C040E" w14:paraId="5032DAA5" w14:textId="77777777" w:rsidTr="00930F7D">
        <w:trPr>
          <w:trHeight w:val="361"/>
        </w:trPr>
        <w:tc>
          <w:tcPr>
            <w:tcW w:w="7508" w:type="dxa"/>
          </w:tcPr>
          <w:p w14:paraId="2836CB43" w14:textId="679535A0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Łączny Impact Factor (IF) czasopism, w których opublikowano prace na dzień złożenia formularza aplikacyjnego (dotyczy</w:t>
            </w:r>
            <w:r w:rsidR="00B00FC4" w:rsidRPr="001C040E">
              <w:rPr>
                <w:rFonts w:ascii="Aptos" w:hAnsi="Aptos" w:cstheme="minorHAnsi"/>
                <w:szCs w:val="24"/>
              </w:rPr>
              <w:t xml:space="preserve"> doktorantów</w:t>
            </w:r>
            <w:r w:rsidRPr="001C040E">
              <w:rPr>
                <w:rFonts w:ascii="Aptos" w:hAnsi="Aptos" w:cstheme="minorHAnsi"/>
                <w:szCs w:val="24"/>
              </w:rPr>
              <w:t>)</w:t>
            </w:r>
          </w:p>
        </w:tc>
        <w:tc>
          <w:tcPr>
            <w:tcW w:w="3402" w:type="dxa"/>
          </w:tcPr>
          <w:p w14:paraId="592088F4" w14:textId="4885FC80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 xml:space="preserve">Punktacja zgodnie z rzeczywistymi wartościami </w:t>
            </w:r>
            <w:r w:rsidRPr="001C040E">
              <w:rPr>
                <w:rFonts w:ascii="Aptos" w:hAnsi="Aptos" w:cstheme="minorHAnsi"/>
                <w:b/>
                <w:szCs w:val="24"/>
              </w:rPr>
              <w:t>x</w:t>
            </w:r>
            <w:r w:rsidRPr="001C040E">
              <w:rPr>
                <w:rFonts w:ascii="Aptos" w:hAnsi="Aptos" w:cstheme="minorHAnsi"/>
                <w:szCs w:val="24"/>
              </w:rPr>
              <w:t xml:space="preserve"> waga kryterium 2</w:t>
            </w:r>
          </w:p>
        </w:tc>
      </w:tr>
      <w:tr w:rsidR="00612B74" w:rsidRPr="001C040E" w14:paraId="3D7646B3" w14:textId="77777777" w:rsidTr="00930F7D">
        <w:trPr>
          <w:trHeight w:val="216"/>
        </w:trPr>
        <w:tc>
          <w:tcPr>
            <w:tcW w:w="7508" w:type="dxa"/>
          </w:tcPr>
          <w:p w14:paraId="0C2C54B1" w14:textId="28A0F0E8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 xml:space="preserve">Dotychczasowa pomoc przy organizacji przyjazdu oraz opieka nad studentami zagranicznymi studiującymi w UMB w ramach Programu Erasmus+ </w:t>
            </w:r>
          </w:p>
        </w:tc>
        <w:tc>
          <w:tcPr>
            <w:tcW w:w="3402" w:type="dxa"/>
          </w:tcPr>
          <w:p w14:paraId="1BB9AEDE" w14:textId="77777777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2 pkt</w:t>
            </w:r>
          </w:p>
        </w:tc>
      </w:tr>
      <w:tr w:rsidR="00612B74" w:rsidRPr="001C040E" w14:paraId="70354F5E" w14:textId="77777777" w:rsidTr="00930F7D">
        <w:trPr>
          <w:trHeight w:val="216"/>
        </w:trPr>
        <w:tc>
          <w:tcPr>
            <w:tcW w:w="7508" w:type="dxa"/>
          </w:tcPr>
          <w:p w14:paraId="2444973B" w14:textId="479FCB48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Punkty przyznane podczas rozmowy kwalifikacyjnej z kandydatem (dotyczy studentów i doktorantów wyjeżdżających na studia)</w:t>
            </w:r>
          </w:p>
        </w:tc>
        <w:tc>
          <w:tcPr>
            <w:tcW w:w="3402" w:type="dxa"/>
          </w:tcPr>
          <w:p w14:paraId="766A89CC" w14:textId="6C209C33" w:rsidR="00612B74" w:rsidRPr="001C040E" w:rsidRDefault="00612B74" w:rsidP="00D37C3A">
            <w:pPr>
              <w:spacing w:line="360" w:lineRule="auto"/>
              <w:rPr>
                <w:rFonts w:ascii="Aptos" w:hAnsi="Aptos" w:cstheme="minorHAnsi"/>
                <w:szCs w:val="24"/>
              </w:rPr>
            </w:pPr>
            <w:r w:rsidRPr="001C040E">
              <w:rPr>
                <w:rFonts w:ascii="Aptos" w:hAnsi="Aptos" w:cstheme="minorHAnsi"/>
                <w:szCs w:val="24"/>
              </w:rPr>
              <w:t>5 pkt</w:t>
            </w:r>
          </w:p>
        </w:tc>
      </w:tr>
    </w:tbl>
    <w:p w14:paraId="16B9B2CA" w14:textId="756B9FA5" w:rsidR="000657E6" w:rsidRPr="001C040E" w:rsidRDefault="000657E6" w:rsidP="00D37C3A">
      <w:pPr>
        <w:spacing w:line="360" w:lineRule="auto"/>
        <w:rPr>
          <w:rFonts w:ascii="Aptos" w:hAnsi="Aptos" w:cstheme="minorHAnsi"/>
          <w:szCs w:val="24"/>
        </w:rPr>
      </w:pPr>
    </w:p>
    <w:sectPr w:rsidR="000657E6" w:rsidRPr="001C040E" w:rsidSect="000203F7">
      <w:footerReference w:type="default" r:id="rId11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F7ACC" w14:textId="77777777" w:rsidR="00D12192" w:rsidRDefault="00D12192" w:rsidP="00F44D93">
      <w:r>
        <w:separator/>
      </w:r>
    </w:p>
  </w:endnote>
  <w:endnote w:type="continuationSeparator" w:id="0">
    <w:p w14:paraId="5E815E2B" w14:textId="77777777" w:rsidR="00D12192" w:rsidRDefault="00D12192" w:rsidP="00F4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13102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0ADBEA24" w14:textId="2C488EC3" w:rsidR="00F44D93" w:rsidRPr="006B5C59" w:rsidRDefault="00F44D93">
        <w:pPr>
          <w:pStyle w:val="Stopka"/>
          <w:jc w:val="center"/>
          <w:rPr>
            <w:rFonts w:cstheme="minorHAnsi"/>
          </w:rPr>
        </w:pPr>
        <w:r w:rsidRPr="006B5C59">
          <w:rPr>
            <w:rFonts w:cstheme="minorHAnsi"/>
          </w:rPr>
          <w:fldChar w:fldCharType="begin"/>
        </w:r>
        <w:r w:rsidRPr="006B5C59">
          <w:rPr>
            <w:rFonts w:cstheme="minorHAnsi"/>
          </w:rPr>
          <w:instrText>PAGE   \* MERGEFORMAT</w:instrText>
        </w:r>
        <w:r w:rsidRPr="006B5C59">
          <w:rPr>
            <w:rFonts w:cstheme="minorHAnsi"/>
          </w:rPr>
          <w:fldChar w:fldCharType="separate"/>
        </w:r>
        <w:r w:rsidR="006F7704">
          <w:rPr>
            <w:rFonts w:cstheme="minorHAnsi"/>
            <w:noProof/>
          </w:rPr>
          <w:t>1</w:t>
        </w:r>
        <w:r w:rsidRPr="006B5C59">
          <w:rPr>
            <w:rFonts w:cstheme="minorHAnsi"/>
          </w:rPr>
          <w:fldChar w:fldCharType="end"/>
        </w:r>
      </w:p>
    </w:sdtContent>
  </w:sdt>
  <w:p w14:paraId="61FE403B" w14:textId="77777777" w:rsidR="00F44D93" w:rsidRDefault="00F4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AA469" w14:textId="77777777" w:rsidR="00D12192" w:rsidRDefault="00D12192" w:rsidP="00F44D93">
      <w:r>
        <w:separator/>
      </w:r>
    </w:p>
  </w:footnote>
  <w:footnote w:type="continuationSeparator" w:id="0">
    <w:p w14:paraId="3B39EA12" w14:textId="77777777" w:rsidR="00D12192" w:rsidRDefault="00D12192" w:rsidP="00F4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88A"/>
    <w:multiLevelType w:val="hybridMultilevel"/>
    <w:tmpl w:val="ECBA4510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6656"/>
    <w:multiLevelType w:val="hybridMultilevel"/>
    <w:tmpl w:val="707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230C"/>
    <w:multiLevelType w:val="hybridMultilevel"/>
    <w:tmpl w:val="0960E6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236A6F"/>
    <w:multiLevelType w:val="hybridMultilevel"/>
    <w:tmpl w:val="0344AAAE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950E9"/>
    <w:multiLevelType w:val="hybridMultilevel"/>
    <w:tmpl w:val="80908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5C97"/>
    <w:multiLevelType w:val="hybridMultilevel"/>
    <w:tmpl w:val="A69416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75381"/>
    <w:multiLevelType w:val="hybridMultilevel"/>
    <w:tmpl w:val="986622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62BC9"/>
    <w:multiLevelType w:val="hybridMultilevel"/>
    <w:tmpl w:val="EFA893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054042"/>
    <w:multiLevelType w:val="hybridMultilevel"/>
    <w:tmpl w:val="BF3033F8"/>
    <w:lvl w:ilvl="0" w:tplc="19343710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F7ABD"/>
    <w:multiLevelType w:val="hybridMultilevel"/>
    <w:tmpl w:val="BB287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624E42"/>
    <w:multiLevelType w:val="hybridMultilevel"/>
    <w:tmpl w:val="85660BD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927BB5"/>
    <w:multiLevelType w:val="hybridMultilevel"/>
    <w:tmpl w:val="F47E357E"/>
    <w:lvl w:ilvl="0" w:tplc="69787DD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BE5A29"/>
    <w:multiLevelType w:val="hybridMultilevel"/>
    <w:tmpl w:val="607CFBB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987EEB"/>
    <w:multiLevelType w:val="hybridMultilevel"/>
    <w:tmpl w:val="80F813D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5027A"/>
    <w:multiLevelType w:val="hybridMultilevel"/>
    <w:tmpl w:val="56848B8E"/>
    <w:lvl w:ilvl="0" w:tplc="69787DD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0"/>
  </w:num>
  <w:num w:numId="5">
    <w:abstractNumId w:val="13"/>
  </w:num>
  <w:num w:numId="6">
    <w:abstractNumId w:val="5"/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14"/>
  </w:num>
  <w:num w:numId="14">
    <w:abstractNumId w:val="7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5D"/>
    <w:rsid w:val="00016DDC"/>
    <w:rsid w:val="000203F7"/>
    <w:rsid w:val="000237F7"/>
    <w:rsid w:val="000657E6"/>
    <w:rsid w:val="00074A43"/>
    <w:rsid w:val="000B3A89"/>
    <w:rsid w:val="000D0176"/>
    <w:rsid w:val="000E5584"/>
    <w:rsid w:val="000F12B0"/>
    <w:rsid w:val="00131E48"/>
    <w:rsid w:val="00143DD9"/>
    <w:rsid w:val="00160B57"/>
    <w:rsid w:val="00183A42"/>
    <w:rsid w:val="001B4484"/>
    <w:rsid w:val="001C040E"/>
    <w:rsid w:val="001C19B8"/>
    <w:rsid w:val="001F353B"/>
    <w:rsid w:val="00203F5D"/>
    <w:rsid w:val="002207B4"/>
    <w:rsid w:val="00224CDC"/>
    <w:rsid w:val="002337DA"/>
    <w:rsid w:val="002622A1"/>
    <w:rsid w:val="00291C00"/>
    <w:rsid w:val="002B1971"/>
    <w:rsid w:val="002D1C6F"/>
    <w:rsid w:val="00300B86"/>
    <w:rsid w:val="00322AAC"/>
    <w:rsid w:val="00341DA7"/>
    <w:rsid w:val="00345F12"/>
    <w:rsid w:val="00363D14"/>
    <w:rsid w:val="00365933"/>
    <w:rsid w:val="00366B93"/>
    <w:rsid w:val="003720C4"/>
    <w:rsid w:val="0037597F"/>
    <w:rsid w:val="0038307F"/>
    <w:rsid w:val="003C4EF4"/>
    <w:rsid w:val="004166E2"/>
    <w:rsid w:val="00442E27"/>
    <w:rsid w:val="00454F30"/>
    <w:rsid w:val="00490A71"/>
    <w:rsid w:val="00540C1C"/>
    <w:rsid w:val="00550C25"/>
    <w:rsid w:val="00551689"/>
    <w:rsid w:val="00560874"/>
    <w:rsid w:val="005837BB"/>
    <w:rsid w:val="00591E94"/>
    <w:rsid w:val="00595B8F"/>
    <w:rsid w:val="00596B8D"/>
    <w:rsid w:val="005C0390"/>
    <w:rsid w:val="005F0FD9"/>
    <w:rsid w:val="005F143C"/>
    <w:rsid w:val="00612B74"/>
    <w:rsid w:val="00613E6C"/>
    <w:rsid w:val="0066400A"/>
    <w:rsid w:val="0066407B"/>
    <w:rsid w:val="006676A1"/>
    <w:rsid w:val="006915EC"/>
    <w:rsid w:val="006931A7"/>
    <w:rsid w:val="006A4906"/>
    <w:rsid w:val="006B5C59"/>
    <w:rsid w:val="006C3E97"/>
    <w:rsid w:val="006C7A5C"/>
    <w:rsid w:val="006E47DB"/>
    <w:rsid w:val="006F7704"/>
    <w:rsid w:val="0074114B"/>
    <w:rsid w:val="00741904"/>
    <w:rsid w:val="00776964"/>
    <w:rsid w:val="007B1C9B"/>
    <w:rsid w:val="007D4E98"/>
    <w:rsid w:val="007D681B"/>
    <w:rsid w:val="007F6F26"/>
    <w:rsid w:val="00882D88"/>
    <w:rsid w:val="008876A5"/>
    <w:rsid w:val="008C195F"/>
    <w:rsid w:val="008D787D"/>
    <w:rsid w:val="00930F7D"/>
    <w:rsid w:val="00967091"/>
    <w:rsid w:val="0098548F"/>
    <w:rsid w:val="009A3BE5"/>
    <w:rsid w:val="009B20F3"/>
    <w:rsid w:val="009C4103"/>
    <w:rsid w:val="00A057AB"/>
    <w:rsid w:val="00A15283"/>
    <w:rsid w:val="00A171F0"/>
    <w:rsid w:val="00A436AD"/>
    <w:rsid w:val="00AD5607"/>
    <w:rsid w:val="00B00FC4"/>
    <w:rsid w:val="00B172E5"/>
    <w:rsid w:val="00B60EA6"/>
    <w:rsid w:val="00B6327B"/>
    <w:rsid w:val="00B87603"/>
    <w:rsid w:val="00B97158"/>
    <w:rsid w:val="00BB61A5"/>
    <w:rsid w:val="00BC7B11"/>
    <w:rsid w:val="00C042F9"/>
    <w:rsid w:val="00C049C5"/>
    <w:rsid w:val="00C10D84"/>
    <w:rsid w:val="00C10DAF"/>
    <w:rsid w:val="00C17C6C"/>
    <w:rsid w:val="00C213A1"/>
    <w:rsid w:val="00C8086D"/>
    <w:rsid w:val="00CA7430"/>
    <w:rsid w:val="00D12192"/>
    <w:rsid w:val="00D26502"/>
    <w:rsid w:val="00D37C3A"/>
    <w:rsid w:val="00D81DED"/>
    <w:rsid w:val="00DA009D"/>
    <w:rsid w:val="00DC2F34"/>
    <w:rsid w:val="00DF3DF6"/>
    <w:rsid w:val="00E10993"/>
    <w:rsid w:val="00E36671"/>
    <w:rsid w:val="00E456C8"/>
    <w:rsid w:val="00E65E0E"/>
    <w:rsid w:val="00E726FF"/>
    <w:rsid w:val="00E87C96"/>
    <w:rsid w:val="00EA460B"/>
    <w:rsid w:val="00EA6401"/>
    <w:rsid w:val="00EC5863"/>
    <w:rsid w:val="00EE0A14"/>
    <w:rsid w:val="00EE54F8"/>
    <w:rsid w:val="00F279D6"/>
    <w:rsid w:val="00F4102E"/>
    <w:rsid w:val="00F44D93"/>
    <w:rsid w:val="00F5059E"/>
    <w:rsid w:val="00F50F2D"/>
    <w:rsid w:val="00F609E8"/>
    <w:rsid w:val="00FA3B2A"/>
    <w:rsid w:val="00FC7EC1"/>
    <w:rsid w:val="00FD3121"/>
    <w:rsid w:val="00FE4A37"/>
    <w:rsid w:val="00FE5F3A"/>
    <w:rsid w:val="00FF3AB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111B"/>
  <w15:docId w15:val="{16F806EC-D10B-4602-A607-31C5E560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7E6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B1971"/>
    <w:pPr>
      <w:spacing w:before="240" w:after="240" w:line="360" w:lineRule="auto"/>
      <w:outlineLvl w:val="0"/>
    </w:pPr>
    <w:rPr>
      <w:rFonts w:ascii="Aptos" w:hAnsi="Aptos" w:cstheme="minorHAns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B1971"/>
    <w:pPr>
      <w:keepNext/>
      <w:keepLines/>
      <w:numPr>
        <w:numId w:val="7"/>
      </w:numPr>
      <w:spacing w:before="240" w:line="360" w:lineRule="auto"/>
      <w:outlineLvl w:val="1"/>
    </w:pPr>
    <w:rPr>
      <w:rFonts w:ascii="Aptos" w:eastAsiaTheme="majorEastAsia" w:hAnsi="Aptos" w:cstheme="majorBidi"/>
      <w:b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A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A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A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A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1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1971"/>
    <w:rPr>
      <w:rFonts w:ascii="Aptos" w:eastAsia="Times New Roman" w:hAnsi="Aptos" w:cstheme="minorHAnsi"/>
      <w:b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1971"/>
    <w:rPr>
      <w:rFonts w:ascii="Aptos" w:eastAsiaTheme="majorEastAsia" w:hAnsi="Aptos" w:cstheme="majorBidi"/>
      <w:b/>
      <w:color w:val="000000" w:themeColor="text1"/>
      <w:sz w:val="28"/>
      <w:szCs w:val="28"/>
      <w:lang w:eastAsia="pl-PL"/>
    </w:rPr>
  </w:style>
  <w:style w:type="table" w:styleId="Tabela-Siatka">
    <w:name w:val="Table Grid"/>
    <w:basedOn w:val="Standardowy"/>
    <w:rsid w:val="00300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00B86"/>
  </w:style>
  <w:style w:type="character" w:customStyle="1" w:styleId="TekstprzypisudolnegoZnak">
    <w:name w:val="Tekst przypisu dolnego Znak"/>
    <w:basedOn w:val="Domylnaczcionkaakapitu"/>
    <w:link w:val="Tekstprzypisudolnego"/>
    <w:rsid w:val="00300B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00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0d106e9da62245b137f6968e43537cdb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45822b49f73137e59cb2df7776b5e9e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0BB2-6C7D-4C07-9EEE-5A363B072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27E7A-F3B0-4B83-8D59-11CD0BF3A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B6A0F-D7D4-4664-9915-7CC342C429B0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4.xml><?xml version="1.0" encoding="utf-8"?>
<ds:datastoreItem xmlns:ds="http://schemas.openxmlformats.org/officeDocument/2006/customXml" ds:itemID="{B9E35AC3-4D79-4949-8914-9C30C234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9.2026 zał. 1.1 Punktacja kwalifikacji studentów/doktorantów/absolwentów do wymiany zagranicznej</vt:lpstr>
    </vt:vector>
  </TitlesOfParts>
  <Company>UMB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9.2026 zał. 1.1 Punktacja kwalifikacji studentów/doktorantów/absolwentów do wymiany zagranicznej</dc:title>
  <dc:creator>joanna.matowicka@umb.edu.pl</dc:creator>
  <cp:lastModifiedBy>Joanna Matowicka</cp:lastModifiedBy>
  <cp:revision>2</cp:revision>
  <cp:lastPrinted>2026-01-22T13:11:00Z</cp:lastPrinted>
  <dcterms:created xsi:type="dcterms:W3CDTF">2026-02-04T08:08:00Z</dcterms:created>
  <dcterms:modified xsi:type="dcterms:W3CDTF">2026-02-04T08:08:00Z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