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9F" w:rsidRDefault="00F73E9F" w:rsidP="00F73E9F">
      <w:pPr>
        <w:spacing w:after="0" w:line="240" w:lineRule="exact"/>
        <w:jc w:val="center"/>
        <w:rPr>
          <w:b/>
        </w:rPr>
      </w:pPr>
      <w:r>
        <w:rPr>
          <w:b/>
        </w:rPr>
        <w:t>Regulamin Festiwalu Kultury</w:t>
      </w:r>
      <w:r w:rsidR="000D7D67">
        <w:rPr>
          <w:b/>
        </w:rPr>
        <w:t xml:space="preserve"> Studenckiej Medykalia UMB 2017</w:t>
      </w:r>
    </w:p>
    <w:p w:rsidR="00F73E9F" w:rsidRDefault="000D7D67" w:rsidP="00F73E9F">
      <w:pPr>
        <w:spacing w:after="0" w:line="240" w:lineRule="exact"/>
        <w:jc w:val="center"/>
        <w:rPr>
          <w:b/>
        </w:rPr>
      </w:pPr>
      <w:r>
        <w:rPr>
          <w:b/>
        </w:rPr>
        <w:t>12 maja 2017</w:t>
      </w:r>
      <w:r w:rsidR="00F73E9F">
        <w:rPr>
          <w:b/>
        </w:rPr>
        <w:t>r.</w:t>
      </w:r>
    </w:p>
    <w:p w:rsidR="00F73E9F" w:rsidRDefault="00F73E9F" w:rsidP="00F73E9F">
      <w:pPr>
        <w:jc w:val="center"/>
        <w:rPr>
          <w:b/>
        </w:rPr>
      </w:pPr>
      <w:r>
        <w:rPr>
          <w:b/>
        </w:rPr>
        <w:t>Plac pomiędzy Euroregionalnym Centrum Farmacji, a Domem Studenta nr 1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Niniejszy regulamin obowiązuje w trakcie trwania </w:t>
      </w:r>
      <w:r>
        <w:t>festiwalu</w:t>
      </w:r>
      <w:r>
        <w:rPr>
          <w:rFonts w:eastAsiaTheme="minorHAnsi"/>
          <w:lang w:eastAsia="en-US"/>
        </w:rPr>
        <w:t>.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Festiwal jest przeprowadzany w formie pikniku.</w:t>
      </w:r>
      <w:bookmarkStart w:id="0" w:name="_GoBack"/>
      <w:bookmarkEnd w:id="0"/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</w:pPr>
      <w:r>
        <w:t>Organizatorem pikniku  jest Samorząd Studentów  Uniwersytetu Medycznego w Białymstoku.</w:t>
      </w:r>
    </w:p>
    <w:p w:rsidR="00F73E9F" w:rsidRDefault="00F73E9F" w:rsidP="00F73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Piknik ma charakter zamknięty. Wstęp na imprezę mają wyłącznie pracownicy, studenci </w:t>
      </w:r>
      <w:r>
        <w:br/>
        <w:t>i zaproszeni goście Uniwersytetu Medycznego w Białymstoku na podstawie zaproszenia lub legitymacji studenckiej UMB.</w:t>
      </w:r>
    </w:p>
    <w:p w:rsidR="00F73E9F" w:rsidRDefault="00F73E9F" w:rsidP="00F73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Wstęp na piknik dla uczestników jest bezpłatny. </w:t>
      </w:r>
    </w:p>
    <w:p w:rsidR="00F73E9F" w:rsidRDefault="00F73E9F" w:rsidP="00F73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W trakcie pikniku uczestnicy zobowiązani są do stosowania się do niniejszego regulaminu oraz zaleceń i wskazówek wydawanych przez pracowników ochrony, mających na celu zapewnienie bezpieczeństwa i porządku.</w:t>
      </w:r>
    </w:p>
    <w:p w:rsidR="00F73E9F" w:rsidRDefault="00F73E9F" w:rsidP="00F73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Wszelkie problemy</w:t>
      </w:r>
      <w:r>
        <w:t>, naruszenia regulaminu</w:t>
      </w:r>
      <w:r>
        <w:rPr>
          <w:rFonts w:eastAsiaTheme="minorHAnsi"/>
          <w:lang w:eastAsia="en-US"/>
        </w:rPr>
        <w:t xml:space="preserve"> i zapytania należy </w:t>
      </w:r>
      <w:r>
        <w:t>zgłaszać pracownikom ochrony.</w:t>
      </w:r>
    </w:p>
    <w:p w:rsidR="00F73E9F" w:rsidRDefault="00F73E9F" w:rsidP="00F73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Wszelkie przypadki zasłabnięcia lub innych dolegliwości zdrowotnych należy zgłosić </w:t>
      </w:r>
      <w:r>
        <w:t xml:space="preserve">służbie </w:t>
      </w:r>
      <w:r>
        <w:rPr>
          <w:rFonts w:eastAsiaTheme="minorHAnsi"/>
          <w:lang w:eastAsia="en-US"/>
        </w:rPr>
        <w:t>medycznej</w:t>
      </w:r>
      <w:r>
        <w:t xml:space="preserve"> lub pracownikom ochrony. </w:t>
      </w:r>
    </w:p>
    <w:p w:rsidR="00F73E9F" w:rsidRDefault="00F73E9F" w:rsidP="00F73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Uczestnicy pikniku są zobowiązani </w:t>
      </w:r>
      <w:r>
        <w:t>do:</w:t>
      </w:r>
    </w:p>
    <w:p w:rsidR="00F73E9F" w:rsidRDefault="00F73E9F" w:rsidP="00F73E9F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 zachowania niezakłócającego spokój i bezpieczeństwo innych osób, </w:t>
      </w:r>
    </w:p>
    <w:p w:rsidR="00F73E9F" w:rsidRDefault="00F73E9F" w:rsidP="00F73E9F">
      <w:pPr>
        <w:pStyle w:val="Akapitzlist"/>
        <w:numPr>
          <w:ilvl w:val="0"/>
          <w:numId w:val="2"/>
        </w:numPr>
        <w:spacing w:line="240" w:lineRule="auto"/>
        <w:jc w:val="both"/>
      </w:pPr>
      <w:r>
        <w:t>poszanowania sprzętu, wszelkich urządzeń i instalacji technicznych oraz mienia stanowiącego własność organizatora i firm wynajętych przez organizatora w celu zorganizowania pikniku.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przypadku zauważenia pożaru lub innego zagrożenia, </w:t>
      </w:r>
      <w:r>
        <w:t>uczestnicy pikniku powinni</w:t>
      </w:r>
      <w:r>
        <w:rPr>
          <w:rFonts w:eastAsiaTheme="minorHAnsi"/>
          <w:lang w:eastAsia="en-US"/>
        </w:rPr>
        <w:t xml:space="preserve">: </w:t>
      </w:r>
    </w:p>
    <w:p w:rsidR="00F73E9F" w:rsidRDefault="00F73E9F" w:rsidP="00F73E9F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Theme="minorHAnsi"/>
        </w:rPr>
      </w:pPr>
      <w:r>
        <w:rPr>
          <w:rFonts w:eastAsiaTheme="minorHAnsi"/>
        </w:rPr>
        <w:t>natychmiast powiadomić praco</w:t>
      </w:r>
      <w:r>
        <w:t>wników ochrony lub organizatora</w:t>
      </w:r>
      <w:r>
        <w:rPr>
          <w:rFonts w:eastAsiaTheme="minorHAnsi"/>
        </w:rPr>
        <w:t>,</w:t>
      </w:r>
    </w:p>
    <w:p w:rsidR="00F73E9F" w:rsidRDefault="00F73E9F" w:rsidP="00F73E9F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Theme="minorHAnsi"/>
        </w:rPr>
      </w:pPr>
      <w:r>
        <w:rPr>
          <w:rFonts w:eastAsiaTheme="minorHAnsi"/>
        </w:rPr>
        <w:t>unikać paniki,</w:t>
      </w:r>
    </w:p>
    <w:p w:rsidR="00F73E9F" w:rsidRDefault="00F73E9F" w:rsidP="00F73E9F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Theme="minorHAnsi"/>
        </w:rPr>
      </w:pPr>
      <w:r>
        <w:rPr>
          <w:rFonts w:eastAsiaTheme="minorHAnsi"/>
        </w:rPr>
        <w:t>stosować się do poleceń i komunikatów pracowników ochrony, służb ratowniczych i Policji,</w:t>
      </w:r>
    </w:p>
    <w:p w:rsidR="00F73E9F" w:rsidRDefault="00F73E9F" w:rsidP="00F73E9F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Theme="minorHAnsi"/>
        </w:rPr>
      </w:pPr>
      <w:r>
        <w:rPr>
          <w:rFonts w:eastAsiaTheme="minorHAnsi"/>
        </w:rPr>
        <w:t>w sposób spokojny i opanowany kierować się poza teren objęty zagrożeniem,</w:t>
      </w:r>
    </w:p>
    <w:p w:rsidR="00F73E9F" w:rsidRDefault="00F73E9F" w:rsidP="00F73E9F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Theme="minorHAnsi"/>
        </w:rPr>
      </w:pPr>
      <w:r>
        <w:rPr>
          <w:rFonts w:eastAsiaTheme="minorHAnsi"/>
        </w:rPr>
        <w:t>nie utrudniać dojazdu i prowadzenia akcji służbom ratowniczym.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Uczestnicy zobowiązani są do niezwłocznego opuszczenia terenu pikniku po jego oficjalnym zakończeniu. 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eastAsiaTheme="minorHAnsi"/>
          <w:lang w:eastAsia="en-US"/>
        </w:rPr>
        <w:t xml:space="preserve">Organizator nie ponosi odpowiedzialności za mienie </w:t>
      </w:r>
      <w:r>
        <w:t>pozostawione na terenie pikniku.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eastAsiaTheme="minorHAnsi"/>
          <w:lang w:eastAsia="en-US"/>
        </w:rPr>
        <w:t>Za osoby małoletnie przebywające na pikniku odpowiedzialność ponoszą ich dorośli opiekunowie.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Organi</w:t>
      </w:r>
      <w:r>
        <w:t>zator zastrzega sobie prawo do przerwania pikniku</w:t>
      </w:r>
      <w:r>
        <w:rPr>
          <w:rFonts w:eastAsiaTheme="minorHAnsi"/>
          <w:lang w:eastAsia="en-US"/>
        </w:rPr>
        <w:t xml:space="preserve"> ze wzglę</w:t>
      </w:r>
      <w:r>
        <w:t>du na sytuacje</w:t>
      </w:r>
      <w:r>
        <w:rPr>
          <w:rFonts w:eastAsiaTheme="minorHAnsi"/>
          <w:lang w:eastAsia="en-US"/>
        </w:rPr>
        <w:t xml:space="preserve"> stwa</w:t>
      </w:r>
      <w:r>
        <w:t>rzające</w:t>
      </w:r>
      <w:r>
        <w:rPr>
          <w:rFonts w:eastAsiaTheme="minorHAnsi"/>
          <w:lang w:eastAsia="en-US"/>
        </w:rPr>
        <w:t xml:space="preserve"> niebezpieczeństwo dla </w:t>
      </w:r>
      <w:r>
        <w:t>u</w:t>
      </w:r>
      <w:r>
        <w:rPr>
          <w:rFonts w:eastAsiaTheme="minorHAnsi"/>
          <w:lang w:eastAsia="en-US"/>
        </w:rPr>
        <w:t xml:space="preserve">czestników. 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sz w:val="23"/>
          <w:szCs w:val="23"/>
        </w:rPr>
        <w:t xml:space="preserve">Osoby nie przestrzegające powyższych zaleceń Regulaminu lub w jakikolwiek sposób naruszające porządek będą pociągnięte do odpowiedzialności oraz usunięte z terenu pikniku. 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eastAsiaTheme="minorHAnsi"/>
          <w:lang w:eastAsia="en-US"/>
        </w:rPr>
        <w:t xml:space="preserve">Wizerunki osób przebywających na terenie </w:t>
      </w:r>
      <w:r>
        <w:t xml:space="preserve">pikniku </w:t>
      </w:r>
      <w:r>
        <w:rPr>
          <w:rFonts w:eastAsiaTheme="minorHAnsi"/>
          <w:lang w:eastAsia="en-US"/>
        </w:rPr>
        <w:t>mogą zostać utrwalone przez organizatora na materiałach fotograficznych i filmowych. Materiały te pozostają do dyspozycji organizatora.</w:t>
      </w:r>
    </w:p>
    <w:p w:rsidR="00F73E9F" w:rsidRDefault="00F73E9F" w:rsidP="00F73E9F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Regulamin udostępniony jest do publicznej wiadomości: przy wejściach na teren pikniku oraz w siedzibie Samorządu Studentów UMB </w:t>
      </w:r>
    </w:p>
    <w:p w:rsidR="00F73E9F" w:rsidRDefault="00F73E9F" w:rsidP="00F73E9F">
      <w:pPr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</w:p>
    <w:p w:rsidR="00F73E9F" w:rsidRDefault="00F73E9F" w:rsidP="00F73E9F"/>
    <w:p w:rsidR="00F73E9F" w:rsidRDefault="00F73E9F" w:rsidP="00F73E9F">
      <w:pPr>
        <w:ind w:left="4956" w:firstLine="708"/>
      </w:pPr>
      <w:r>
        <w:t>Organizator</w:t>
      </w:r>
    </w:p>
    <w:p w:rsidR="0075542D" w:rsidRDefault="0075542D"/>
    <w:sectPr w:rsidR="0075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65077"/>
    <w:multiLevelType w:val="hybridMultilevel"/>
    <w:tmpl w:val="7F94F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C6966"/>
    <w:multiLevelType w:val="hybridMultilevel"/>
    <w:tmpl w:val="F9EE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D4"/>
    <w:rsid w:val="000D7D67"/>
    <w:rsid w:val="004F1CD4"/>
    <w:rsid w:val="0075542D"/>
    <w:rsid w:val="00F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BAC3"/>
  <w15:chartTrackingRefBased/>
  <w15:docId w15:val="{32AD295E-99B9-4519-B8FB-64DCD0B8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9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6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5</cp:revision>
  <cp:lastPrinted>2017-04-21T10:05:00Z</cp:lastPrinted>
  <dcterms:created xsi:type="dcterms:W3CDTF">2016-05-04T17:03:00Z</dcterms:created>
  <dcterms:modified xsi:type="dcterms:W3CDTF">2017-04-21T10:06:00Z</dcterms:modified>
</cp:coreProperties>
</file>