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DA" w:rsidRPr="000F04FD" w:rsidRDefault="000F04FD" w:rsidP="000F04FD">
      <w:pPr>
        <w:spacing w:line="276" w:lineRule="auto"/>
        <w:rPr>
          <w:rFonts w:ascii="Helvetica" w:hAnsi="Helvetica"/>
          <w:color w:val="000000" w:themeColor="text1"/>
          <w:sz w:val="22"/>
          <w:szCs w:val="22"/>
        </w:rPr>
      </w:pPr>
      <w:bookmarkStart w:id="0" w:name="_GoBack"/>
      <w:bookmarkEnd w:id="0"/>
      <w:r w:rsidRPr="000F04FD">
        <w:rPr>
          <w:rFonts w:ascii="Helvetica" w:hAnsi="Helvetica"/>
          <w:color w:val="000000" w:themeColor="text1"/>
          <w:sz w:val="22"/>
          <w:szCs w:val="22"/>
        </w:rPr>
        <w:t>Laboratorium Genomiki i Analiz Epigenetycznych</w:t>
      </w:r>
    </w:p>
    <w:p w:rsidR="000F04FD" w:rsidRPr="000F04FD" w:rsidRDefault="000F04FD" w:rsidP="000F04FD">
      <w:pPr>
        <w:spacing w:line="276" w:lineRule="auto"/>
        <w:rPr>
          <w:rFonts w:ascii="Helvetica" w:hAnsi="Helvetica"/>
          <w:color w:val="000000" w:themeColor="text1"/>
          <w:sz w:val="22"/>
          <w:szCs w:val="22"/>
        </w:rPr>
      </w:pPr>
      <w:r w:rsidRPr="000F04FD">
        <w:rPr>
          <w:rFonts w:ascii="Helvetica" w:hAnsi="Helvetica"/>
          <w:color w:val="000000" w:themeColor="text1"/>
          <w:sz w:val="22"/>
          <w:szCs w:val="22"/>
        </w:rPr>
        <w:t xml:space="preserve">Centrum Badań Klinicznych </w:t>
      </w:r>
    </w:p>
    <w:p w:rsidR="000F04FD" w:rsidRPr="000F04FD" w:rsidRDefault="000F04FD" w:rsidP="000F04FD">
      <w:pPr>
        <w:spacing w:line="276" w:lineRule="auto"/>
        <w:rPr>
          <w:rFonts w:ascii="Helvetica" w:hAnsi="Helvetica"/>
          <w:color w:val="000000" w:themeColor="text1"/>
          <w:sz w:val="22"/>
          <w:szCs w:val="22"/>
        </w:rPr>
      </w:pPr>
      <w:r w:rsidRPr="000F04FD">
        <w:rPr>
          <w:rFonts w:ascii="Helvetica" w:hAnsi="Helvetica"/>
          <w:color w:val="000000" w:themeColor="text1"/>
          <w:sz w:val="22"/>
          <w:szCs w:val="22"/>
        </w:rPr>
        <w:t>Uniwersytetu Medycznego w Białymstoku</w:t>
      </w:r>
    </w:p>
    <w:p w:rsidR="000F04FD" w:rsidRPr="000F04FD" w:rsidRDefault="000F04FD" w:rsidP="000F04FD">
      <w:pPr>
        <w:spacing w:line="276" w:lineRule="auto"/>
        <w:rPr>
          <w:rFonts w:ascii="Helvetica" w:hAnsi="Helvetica"/>
          <w:color w:val="000000" w:themeColor="text1"/>
          <w:sz w:val="22"/>
          <w:szCs w:val="22"/>
        </w:rPr>
      </w:pPr>
    </w:p>
    <w:p w:rsidR="000F04FD" w:rsidRPr="001576A4" w:rsidRDefault="001576A4" w:rsidP="000F04FD">
      <w:pPr>
        <w:spacing w:line="276" w:lineRule="auto"/>
        <w:jc w:val="center"/>
        <w:rPr>
          <w:rFonts w:ascii="Helvetica" w:hAnsi="Helvetica"/>
          <w:b/>
          <w:color w:val="000000" w:themeColor="text1"/>
          <w:sz w:val="22"/>
          <w:szCs w:val="22"/>
        </w:rPr>
      </w:pPr>
      <w:r w:rsidRPr="001576A4">
        <w:rPr>
          <w:rFonts w:ascii="Helvetica" w:hAnsi="Helvetica"/>
          <w:b/>
          <w:color w:val="000000" w:themeColor="text1"/>
          <w:sz w:val="22"/>
          <w:szCs w:val="22"/>
        </w:rPr>
        <w:t>poszukuje</w:t>
      </w:r>
      <w:r w:rsidR="000F04FD" w:rsidRPr="001576A4">
        <w:rPr>
          <w:rFonts w:ascii="Helvetica" w:hAnsi="Helvetica"/>
          <w:b/>
          <w:color w:val="000000" w:themeColor="text1"/>
          <w:sz w:val="22"/>
          <w:szCs w:val="22"/>
        </w:rPr>
        <w:t xml:space="preserve"> pracownika </w:t>
      </w:r>
      <w:r w:rsidRPr="001576A4">
        <w:rPr>
          <w:rFonts w:ascii="Helvetica" w:hAnsi="Helvetica"/>
          <w:b/>
          <w:color w:val="000000" w:themeColor="text1"/>
          <w:sz w:val="22"/>
          <w:szCs w:val="22"/>
        </w:rPr>
        <w:t>na stanowisko naukowo-techniczne</w:t>
      </w:r>
    </w:p>
    <w:p w:rsidR="000F04FD" w:rsidRPr="000F04FD" w:rsidRDefault="000F04FD" w:rsidP="000F04FD">
      <w:pPr>
        <w:spacing w:line="276" w:lineRule="auto"/>
        <w:rPr>
          <w:rFonts w:ascii="Helvetica" w:hAnsi="Helvetica"/>
          <w:color w:val="000000" w:themeColor="text1"/>
          <w:sz w:val="22"/>
          <w:szCs w:val="22"/>
        </w:rPr>
      </w:pPr>
    </w:p>
    <w:p w:rsidR="001576A4" w:rsidRDefault="001576A4" w:rsidP="001576A4">
      <w:pPr>
        <w:pStyle w:val="offer-viewchej5g"/>
        <w:spacing w:before="0" w:beforeAutospacing="0" w:after="0" w:afterAutospacing="0" w:line="315" w:lineRule="atLeast"/>
        <w:ind w:left="1416"/>
        <w:rPr>
          <w:rFonts w:ascii="Helvetica" w:hAnsi="Helvetica" w:cs="Open Sans"/>
          <w:color w:val="000000" w:themeColor="text1"/>
          <w:sz w:val="22"/>
          <w:szCs w:val="22"/>
        </w:rPr>
      </w:pPr>
    </w:p>
    <w:p w:rsidR="001576A4" w:rsidRPr="000F04FD" w:rsidRDefault="001576A4" w:rsidP="001576A4">
      <w:pPr>
        <w:spacing w:line="276" w:lineRule="auto"/>
        <w:rPr>
          <w:rFonts w:ascii="Helvetica" w:hAnsi="Helvetica"/>
          <w:b/>
          <w:bCs/>
          <w:color w:val="000000" w:themeColor="text1"/>
          <w:sz w:val="22"/>
          <w:szCs w:val="22"/>
        </w:rPr>
      </w:pPr>
      <w:r>
        <w:rPr>
          <w:rFonts w:ascii="Helvetica" w:hAnsi="Helvetica"/>
          <w:b/>
          <w:bCs/>
          <w:color w:val="000000" w:themeColor="text1"/>
          <w:sz w:val="22"/>
          <w:szCs w:val="22"/>
        </w:rPr>
        <w:t>Twój z</w:t>
      </w:r>
      <w:r w:rsidRPr="000F04FD">
        <w:rPr>
          <w:rFonts w:ascii="Helvetica" w:hAnsi="Helvetica"/>
          <w:b/>
          <w:bCs/>
          <w:color w:val="000000" w:themeColor="text1"/>
          <w:sz w:val="22"/>
          <w:szCs w:val="22"/>
        </w:rPr>
        <w:t>akres obowiązków:</w:t>
      </w:r>
    </w:p>
    <w:p w:rsidR="001576A4" w:rsidRPr="000F04FD" w:rsidRDefault="001576A4" w:rsidP="001576A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F04FD">
        <w:rPr>
          <w:rFonts w:ascii="Helvetica" w:hAnsi="Helvetica"/>
          <w:color w:val="000000" w:themeColor="text1"/>
          <w:sz w:val="22"/>
          <w:szCs w:val="22"/>
        </w:rPr>
        <w:t>wykonywanie rutynowych analiz laboratoryjnych, w tym ocena jakościowa i ilościowa kwasów nukleinowych, konstrukcja bibliotek do sekwencjonowania oraz wykonywanie sekwencjonowania nowej generacji (NGS)</w:t>
      </w:r>
    </w:p>
    <w:p w:rsidR="001576A4" w:rsidRPr="000F04FD" w:rsidRDefault="001576A4" w:rsidP="001576A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F04FD">
        <w:rPr>
          <w:rFonts w:ascii="Helvetica" w:hAnsi="Helvetica"/>
          <w:color w:val="000000" w:themeColor="text1"/>
          <w:sz w:val="22"/>
          <w:szCs w:val="22"/>
        </w:rPr>
        <w:t>nadzór nad aparaturą, obsługa techniczna</w:t>
      </w:r>
    </w:p>
    <w:p w:rsidR="001576A4" w:rsidRPr="000F04FD" w:rsidRDefault="001576A4" w:rsidP="001576A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F04FD">
        <w:rPr>
          <w:rFonts w:ascii="Helvetica" w:hAnsi="Helvetica"/>
          <w:color w:val="000000" w:themeColor="text1"/>
          <w:sz w:val="22"/>
          <w:szCs w:val="22"/>
        </w:rPr>
        <w:t xml:space="preserve">zamawianie materiałów eksploatacyjnych i odczynników </w:t>
      </w:r>
    </w:p>
    <w:p w:rsidR="001576A4" w:rsidRPr="000F04FD" w:rsidRDefault="001576A4" w:rsidP="001576A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udział we wprowadzaniu nowych technik analitycznych i optymalizacji protokołów laboratoryjnych</w:t>
      </w:r>
    </w:p>
    <w:p w:rsidR="001576A4" w:rsidRPr="000F04FD" w:rsidRDefault="001576A4" w:rsidP="001576A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instalacja nowej aparatury badawczej oraz wdrożenie jej wykorzystania do obecnie stosowanych i nowych technik laboratoryjnych</w:t>
      </w:r>
    </w:p>
    <w:p w:rsidR="001576A4" w:rsidRPr="000F04FD" w:rsidRDefault="001576A4" w:rsidP="001576A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ocena jakościowa wyników, a także rozwiązywanie problemów technicznych w pracy laboratoryjnej we współpracy z bezpośrednim przełożonym</w:t>
      </w:r>
    </w:p>
    <w:p w:rsidR="001576A4" w:rsidRPr="00CC2B2D" w:rsidRDefault="001576A4" w:rsidP="001576A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prowadzenie dokumentacji i organizacja pracy w laboratorium</w:t>
      </w:r>
    </w:p>
    <w:p w:rsidR="00CC2B2D" w:rsidRPr="00CC2B2D" w:rsidRDefault="00CC2B2D" w:rsidP="00CC2B2D">
      <w:pPr>
        <w:spacing w:line="276" w:lineRule="auto"/>
        <w:ind w:left="36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:rsidR="001576A4" w:rsidRPr="001576A4" w:rsidRDefault="001576A4" w:rsidP="001576A4">
      <w:pPr>
        <w:spacing w:line="276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:rsidR="000F04FD" w:rsidRPr="000F04FD" w:rsidRDefault="001576A4" w:rsidP="000F04FD">
      <w:pPr>
        <w:spacing w:line="276" w:lineRule="auto"/>
        <w:jc w:val="both"/>
        <w:rPr>
          <w:rFonts w:ascii="Helvetica" w:hAnsi="Helvetica"/>
          <w:b/>
          <w:bCs/>
          <w:color w:val="000000" w:themeColor="text1"/>
          <w:sz w:val="22"/>
          <w:szCs w:val="22"/>
        </w:rPr>
      </w:pPr>
      <w:r>
        <w:rPr>
          <w:rFonts w:ascii="Helvetica" w:hAnsi="Helvetica"/>
          <w:b/>
          <w:bCs/>
          <w:color w:val="000000" w:themeColor="text1"/>
          <w:sz w:val="22"/>
          <w:szCs w:val="22"/>
        </w:rPr>
        <w:t>W</w:t>
      </w:r>
      <w:r w:rsidR="000F04FD" w:rsidRPr="000F04FD">
        <w:rPr>
          <w:rFonts w:ascii="Helvetica" w:hAnsi="Helvetica"/>
          <w:b/>
          <w:bCs/>
          <w:color w:val="000000" w:themeColor="text1"/>
          <w:sz w:val="22"/>
          <w:szCs w:val="22"/>
        </w:rPr>
        <w:t>ymagania:</w:t>
      </w:r>
    </w:p>
    <w:p w:rsidR="000F04FD" w:rsidRPr="000F04FD" w:rsidRDefault="000F04FD" w:rsidP="000F04F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wykształcenie wyższe, co najmniej tytuł magistra o profilu biologicznym, biotechnologicznych lub biochemicznym</w:t>
      </w:r>
    </w:p>
    <w:p w:rsidR="000F04FD" w:rsidRPr="000F04FD" w:rsidRDefault="000F04FD" w:rsidP="000F04F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znajomość podstawowych technik laboratoryjnych w biologii molekularnej, w tym w pracy z kwasami nukleinowymi (tj. izolacja i oczyszczanie RNA/DNA, techniki elektroforetyczne)</w:t>
      </w:r>
    </w:p>
    <w:p w:rsidR="000F04FD" w:rsidRPr="000F04FD" w:rsidRDefault="000F04FD" w:rsidP="000F04F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 xml:space="preserve">terminowość, </w:t>
      </w:r>
      <w:r w:rsidR="00D47E28" w:rsidRPr="00AA2E5B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 xml:space="preserve">obowiązkowość, rzetelność, </w:t>
      </w: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umiejętność pracy w grupie, w warunkach presji czasowej i precyzyjnego raportowania wykonanej pracy</w:t>
      </w:r>
    </w:p>
    <w:p w:rsidR="000F04FD" w:rsidRPr="000F04FD" w:rsidRDefault="000F04FD" w:rsidP="000F04F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znajomość języka angielskiego co najmniej na poziomie średniozaawansowanym (B2);</w:t>
      </w:r>
    </w:p>
    <w:p w:rsidR="000F04FD" w:rsidRPr="000F04FD" w:rsidRDefault="000F04FD" w:rsidP="000F04F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dodatkowym atutem będzie:</w:t>
      </w:r>
    </w:p>
    <w:p w:rsidR="000F04FD" w:rsidRPr="000F04FD" w:rsidRDefault="000F04FD" w:rsidP="000F04FD">
      <w:pPr>
        <w:spacing w:line="276" w:lineRule="auto"/>
        <w:ind w:left="1416"/>
        <w:jc w:val="both"/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</w:pPr>
      <w:r w:rsidRPr="000F04FD">
        <w:rPr>
          <w:rFonts w:ascii="Helvetica" w:hAnsi="Helvetica"/>
          <w:color w:val="000000" w:themeColor="text1"/>
          <w:sz w:val="22"/>
          <w:szCs w:val="22"/>
        </w:rPr>
        <w:t xml:space="preserve">- </w:t>
      </w: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znajomość technik przygotowania materiału do analiz NGS, w tym oceny jakościowej i ilościowej bibliotek do sekwencjonowania</w:t>
      </w:r>
    </w:p>
    <w:p w:rsidR="000F04FD" w:rsidRPr="000F04FD" w:rsidRDefault="000F04FD" w:rsidP="000F04FD">
      <w:pPr>
        <w:spacing w:line="276" w:lineRule="auto"/>
        <w:ind w:left="708" w:firstLine="708"/>
        <w:jc w:val="both"/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 xml:space="preserve">- doświadczenie w pracy z systemem sekwencjonowania w technologii </w:t>
      </w:r>
      <w:proofErr w:type="spellStart"/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Illumina</w:t>
      </w:r>
      <w:proofErr w:type="spellEnd"/>
    </w:p>
    <w:p w:rsidR="000F04FD" w:rsidRPr="000F04FD" w:rsidRDefault="000F04FD" w:rsidP="000F04FD">
      <w:pPr>
        <w:spacing w:line="276" w:lineRule="auto"/>
        <w:ind w:left="1416"/>
        <w:jc w:val="both"/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lastRenderedPageBreak/>
        <w:t>- zainteresowanie technicznymi aspektami funkcjonowania aparatury i metodologią laboratoryjną</w:t>
      </w:r>
    </w:p>
    <w:p w:rsidR="000F04FD" w:rsidRDefault="000F04FD" w:rsidP="000F04FD">
      <w:pPr>
        <w:pStyle w:val="offer-viewchej5g"/>
        <w:spacing w:before="0" w:beforeAutospacing="0" w:after="0" w:afterAutospacing="0" w:line="315" w:lineRule="atLeast"/>
        <w:ind w:left="1416"/>
        <w:rPr>
          <w:rFonts w:ascii="Helvetica" w:hAnsi="Helvetica" w:cs="Open Sans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 xml:space="preserve">- </w:t>
      </w:r>
      <w:r w:rsidRPr="000F04FD">
        <w:rPr>
          <w:rFonts w:ascii="Helvetica" w:hAnsi="Helvetica" w:cs="Open Sans"/>
          <w:color w:val="000000" w:themeColor="text1"/>
          <w:sz w:val="22"/>
          <w:szCs w:val="22"/>
        </w:rPr>
        <w:t xml:space="preserve">podstawy pracy </w:t>
      </w:r>
      <w:proofErr w:type="spellStart"/>
      <w:r w:rsidRPr="000F04FD">
        <w:rPr>
          <w:rFonts w:ascii="Helvetica" w:hAnsi="Helvetica" w:cs="Open Sans"/>
          <w:color w:val="000000" w:themeColor="text1"/>
          <w:sz w:val="22"/>
          <w:szCs w:val="22"/>
        </w:rPr>
        <w:t>bioinformatycznej</w:t>
      </w:r>
      <w:proofErr w:type="spellEnd"/>
      <w:r w:rsidRPr="000F04FD">
        <w:rPr>
          <w:rFonts w:ascii="Helvetica" w:hAnsi="Helvetica" w:cs="Open Sans"/>
          <w:color w:val="000000" w:themeColor="text1"/>
          <w:sz w:val="22"/>
          <w:szCs w:val="22"/>
        </w:rPr>
        <w:t>, znajomość systemów bazodanowych</w:t>
      </w:r>
    </w:p>
    <w:p w:rsidR="001576A4" w:rsidRPr="000F04FD" w:rsidRDefault="001576A4" w:rsidP="001576A4">
      <w:pPr>
        <w:spacing w:line="276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:rsidR="000F04FD" w:rsidRPr="001576A4" w:rsidRDefault="00CC2B2D" w:rsidP="000F04FD">
      <w:pPr>
        <w:pStyle w:val="offer-viewchej5g"/>
        <w:spacing w:before="0" w:beforeAutospacing="0" w:after="0" w:afterAutospacing="0" w:line="315" w:lineRule="atLeast"/>
        <w:rPr>
          <w:rFonts w:ascii="Helvetica" w:hAnsi="Helvetica" w:cs="Open Sans"/>
          <w:b/>
          <w:color w:val="000000" w:themeColor="text1"/>
          <w:sz w:val="22"/>
          <w:szCs w:val="22"/>
        </w:rPr>
      </w:pPr>
      <w:r>
        <w:rPr>
          <w:rFonts w:ascii="Helvetica" w:hAnsi="Helvetica" w:cs="Open Sans"/>
          <w:b/>
          <w:color w:val="000000" w:themeColor="text1"/>
          <w:sz w:val="22"/>
          <w:szCs w:val="22"/>
        </w:rPr>
        <w:t>O</w:t>
      </w:r>
      <w:r w:rsidR="000F04FD" w:rsidRPr="001576A4">
        <w:rPr>
          <w:rFonts w:ascii="Helvetica" w:hAnsi="Helvetica" w:cs="Open Sans"/>
          <w:b/>
          <w:color w:val="000000" w:themeColor="text1"/>
          <w:sz w:val="22"/>
          <w:szCs w:val="22"/>
        </w:rPr>
        <w:t>ferujemy:</w:t>
      </w:r>
    </w:p>
    <w:p w:rsidR="003F5494" w:rsidRPr="00AA2E5B" w:rsidRDefault="003F5494" w:rsidP="003F5494">
      <w:pPr>
        <w:pStyle w:val="offer-viewchej5g"/>
        <w:numPr>
          <w:ilvl w:val="0"/>
          <w:numId w:val="5"/>
        </w:numPr>
        <w:spacing w:before="0" w:beforeAutospacing="0" w:after="0" w:afterAutospacing="0" w:line="315" w:lineRule="atLeast"/>
        <w:rPr>
          <w:rFonts w:ascii="Helvetica" w:hAnsi="Helvetica" w:cs="Open Sans"/>
          <w:color w:val="000000" w:themeColor="text1"/>
          <w:sz w:val="22"/>
          <w:szCs w:val="22"/>
        </w:rPr>
      </w:pPr>
      <w:r w:rsidRPr="00AA2E5B">
        <w:rPr>
          <w:rFonts w:ascii="Helvetica" w:hAnsi="Helvetica" w:cs="Open Sans"/>
          <w:color w:val="000000" w:themeColor="text1"/>
          <w:sz w:val="22"/>
          <w:szCs w:val="22"/>
        </w:rPr>
        <w:t>stabilne zatrudnienie w oparciu o umowę o pracę</w:t>
      </w:r>
    </w:p>
    <w:p w:rsidR="000F04FD" w:rsidRPr="000F04FD" w:rsidRDefault="000F04FD" w:rsidP="000F04FD">
      <w:pPr>
        <w:pStyle w:val="offer-viewchej5g"/>
        <w:numPr>
          <w:ilvl w:val="0"/>
          <w:numId w:val="4"/>
        </w:numPr>
        <w:spacing w:before="0" w:beforeAutospacing="0" w:after="0" w:afterAutospacing="0" w:line="315" w:lineRule="atLeast"/>
        <w:rPr>
          <w:rFonts w:ascii="Helvetica" w:hAnsi="Helvetica" w:cs="Open Sans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 xml:space="preserve">pracę w rozwijającym się, a zarazem jednym z najlepiej wyposażonych polskich laboratoriów specjalistycznych (typu </w:t>
      </w:r>
      <w:proofErr w:type="spellStart"/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Core</w:t>
      </w:r>
      <w:proofErr w:type="spellEnd"/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Facility</w:t>
      </w:r>
      <w:proofErr w:type="spellEnd"/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) z zakresu genomiki</w:t>
      </w:r>
    </w:p>
    <w:p w:rsidR="000F04FD" w:rsidRPr="000F04FD" w:rsidRDefault="000F04FD" w:rsidP="000F04FD">
      <w:pPr>
        <w:pStyle w:val="offer-viewchej5g"/>
        <w:numPr>
          <w:ilvl w:val="0"/>
          <w:numId w:val="4"/>
        </w:numPr>
        <w:spacing w:before="0" w:beforeAutospacing="0" w:after="0" w:afterAutospacing="0" w:line="315" w:lineRule="atLeast"/>
        <w:rPr>
          <w:rFonts w:ascii="Helvetica" w:hAnsi="Helvetica" w:cs="Open Sans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pracę w przyjaznym środowisku naukowym otwartym na nowoczesne kierunki badań i rozwoju</w:t>
      </w:r>
    </w:p>
    <w:p w:rsidR="000F04FD" w:rsidRPr="000F04FD" w:rsidRDefault="000F04FD" w:rsidP="000F04FD">
      <w:pPr>
        <w:pStyle w:val="offer-viewchej5g"/>
        <w:numPr>
          <w:ilvl w:val="0"/>
          <w:numId w:val="4"/>
        </w:numPr>
        <w:spacing w:before="0" w:beforeAutospacing="0" w:after="0" w:afterAutospacing="0" w:line="315" w:lineRule="atLeast"/>
        <w:rPr>
          <w:rFonts w:ascii="Helvetica" w:hAnsi="Helvetica" w:cs="Open Sans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możliwość ciągłego rozwoju oraz poszerzenie zakresu kwalifikacji zawodowych zgodnie z osobistymi preferencjami</w:t>
      </w:r>
    </w:p>
    <w:p w:rsidR="000F04FD" w:rsidRPr="000F04FD" w:rsidRDefault="000F04FD" w:rsidP="000F04FD">
      <w:pPr>
        <w:pStyle w:val="offer-viewchej5g"/>
        <w:numPr>
          <w:ilvl w:val="0"/>
          <w:numId w:val="4"/>
        </w:numPr>
        <w:spacing w:before="0" w:beforeAutospacing="0" w:after="0" w:afterAutospacing="0" w:line="315" w:lineRule="atLeast"/>
        <w:rPr>
          <w:rFonts w:ascii="Helvetica" w:hAnsi="Helvetica" w:cs="Open Sans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udział w szkoleniach i wdrożeniach nowych technologii z zakresu analiz kwasów nukleinowych</w:t>
      </w:r>
    </w:p>
    <w:p w:rsidR="000F04FD" w:rsidRPr="000F04FD" w:rsidRDefault="000F04FD" w:rsidP="000F04FD">
      <w:pPr>
        <w:pStyle w:val="offer-viewchej5g"/>
        <w:numPr>
          <w:ilvl w:val="0"/>
          <w:numId w:val="4"/>
        </w:numPr>
        <w:spacing w:before="0" w:beforeAutospacing="0" w:after="0" w:afterAutospacing="0" w:line="315" w:lineRule="atLeast"/>
        <w:rPr>
          <w:rFonts w:ascii="Helvetica" w:hAnsi="Helvetica" w:cs="Open Sans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współpracę z licznymi laboratoriami naukowymi i podmiotami gospodarczymi</w:t>
      </w:r>
    </w:p>
    <w:p w:rsidR="000F04FD" w:rsidRPr="000F04FD" w:rsidRDefault="000F04FD" w:rsidP="000F04FD">
      <w:pPr>
        <w:pStyle w:val="offer-viewchej5g"/>
        <w:numPr>
          <w:ilvl w:val="0"/>
          <w:numId w:val="4"/>
        </w:numPr>
        <w:spacing w:before="0" w:beforeAutospacing="0" w:after="0" w:afterAutospacing="0" w:line="315" w:lineRule="atLeast"/>
        <w:rPr>
          <w:rFonts w:ascii="Helvetica" w:hAnsi="Helvetica" w:cs="Open Sans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otwartość na zgłaszanie i wdrażanie własnych inicjatyw</w:t>
      </w:r>
    </w:p>
    <w:p w:rsidR="000F04FD" w:rsidRPr="003F5494" w:rsidRDefault="000F04FD" w:rsidP="000F04FD">
      <w:pPr>
        <w:pStyle w:val="offer-viewchej5g"/>
        <w:numPr>
          <w:ilvl w:val="0"/>
          <w:numId w:val="4"/>
        </w:numPr>
        <w:spacing w:before="0" w:beforeAutospacing="0" w:after="0" w:afterAutospacing="0" w:line="315" w:lineRule="atLeast"/>
        <w:rPr>
          <w:rFonts w:ascii="Helvetica" w:hAnsi="Helvetica" w:cs="Open Sans"/>
          <w:color w:val="000000" w:themeColor="text1"/>
          <w:sz w:val="22"/>
          <w:szCs w:val="22"/>
        </w:rPr>
      </w:pPr>
      <w:r w:rsidRPr="000F04FD">
        <w:rPr>
          <w:rFonts w:ascii="Helvetica" w:hAnsi="Helvetica" w:cs="Open Sans"/>
          <w:color w:val="000000" w:themeColor="text1"/>
          <w:sz w:val="22"/>
          <w:szCs w:val="22"/>
          <w:shd w:val="clear" w:color="auto" w:fill="FFFFFF"/>
        </w:rPr>
        <w:t>rozwój umiejętności miękkich i współpracę w wieloośrodkowych projektach</w:t>
      </w:r>
    </w:p>
    <w:p w:rsidR="003F5494" w:rsidRDefault="003F5494" w:rsidP="003F5494">
      <w:pPr>
        <w:pStyle w:val="offer-viewchej5g"/>
        <w:spacing w:before="0" w:beforeAutospacing="0" w:after="0" w:afterAutospacing="0" w:line="315" w:lineRule="atLeast"/>
        <w:rPr>
          <w:rFonts w:ascii="Helvetica" w:hAnsi="Helvetica" w:cs="Open Sans"/>
          <w:color w:val="000000" w:themeColor="text1"/>
          <w:sz w:val="22"/>
          <w:szCs w:val="22"/>
        </w:rPr>
      </w:pPr>
    </w:p>
    <w:p w:rsidR="003F5494" w:rsidRPr="00AA2E5B" w:rsidRDefault="003F5494" w:rsidP="003F5494">
      <w:pPr>
        <w:pStyle w:val="offer-viewchej5g"/>
        <w:spacing w:before="0" w:beforeAutospacing="0" w:after="0" w:afterAutospacing="0" w:line="315" w:lineRule="atLeast"/>
        <w:rPr>
          <w:rFonts w:ascii="Helvetica" w:hAnsi="Helvetica" w:cs="Open Sans"/>
          <w:color w:val="000000" w:themeColor="text1"/>
          <w:sz w:val="22"/>
          <w:szCs w:val="22"/>
        </w:rPr>
      </w:pPr>
      <w:r w:rsidRPr="00AA2E5B">
        <w:rPr>
          <w:rFonts w:ascii="Helvetica" w:hAnsi="Helvetica" w:cs="Open Sans"/>
          <w:color w:val="000000" w:themeColor="text1"/>
          <w:sz w:val="22"/>
          <w:szCs w:val="22"/>
        </w:rPr>
        <w:t xml:space="preserve">CV prosimy przesyłać na adres: </w:t>
      </w:r>
      <w:hyperlink r:id="rId5" w:history="1">
        <w:r w:rsidRPr="00AA2E5B">
          <w:rPr>
            <w:rStyle w:val="Hipercze"/>
            <w:rFonts w:ascii="Helvetica" w:hAnsi="Helvetica" w:cs="Open Sans"/>
            <w:color w:val="000000" w:themeColor="text1"/>
            <w:sz w:val="22"/>
            <w:szCs w:val="22"/>
          </w:rPr>
          <w:t>genom@umb.edu.pl</w:t>
        </w:r>
      </w:hyperlink>
      <w:r w:rsidRPr="00AA2E5B">
        <w:rPr>
          <w:rFonts w:ascii="Helvetica" w:hAnsi="Helvetica" w:cs="Open Sans"/>
          <w:color w:val="000000" w:themeColor="text1"/>
          <w:sz w:val="22"/>
          <w:szCs w:val="22"/>
        </w:rPr>
        <w:t xml:space="preserve"> do 1</w:t>
      </w:r>
      <w:r w:rsidR="00AA2E5B" w:rsidRPr="00AA2E5B">
        <w:rPr>
          <w:rFonts w:ascii="Helvetica" w:hAnsi="Helvetica" w:cs="Open Sans"/>
          <w:color w:val="000000" w:themeColor="text1"/>
          <w:sz w:val="22"/>
          <w:szCs w:val="22"/>
        </w:rPr>
        <w:t>5</w:t>
      </w:r>
      <w:r w:rsidRPr="00AA2E5B">
        <w:rPr>
          <w:rFonts w:ascii="Helvetica" w:hAnsi="Helvetica" w:cs="Open Sans"/>
          <w:color w:val="000000" w:themeColor="text1"/>
          <w:sz w:val="22"/>
          <w:szCs w:val="22"/>
        </w:rPr>
        <w:t>.09.2023</w:t>
      </w:r>
    </w:p>
    <w:sectPr w:rsidR="003F5494" w:rsidRPr="00AA2E5B" w:rsidSect="00CC2B2D">
      <w:pgSz w:w="11900" w:h="16840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7109"/>
    <w:multiLevelType w:val="hybridMultilevel"/>
    <w:tmpl w:val="7A9AD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B1F84"/>
    <w:multiLevelType w:val="hybridMultilevel"/>
    <w:tmpl w:val="A0E4D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33892"/>
    <w:multiLevelType w:val="hybridMultilevel"/>
    <w:tmpl w:val="D558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A62E5"/>
    <w:multiLevelType w:val="multilevel"/>
    <w:tmpl w:val="8DE6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22BED"/>
    <w:multiLevelType w:val="hybridMultilevel"/>
    <w:tmpl w:val="D6C60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FD"/>
    <w:rsid w:val="000E4BF9"/>
    <w:rsid w:val="000F04FD"/>
    <w:rsid w:val="001576A4"/>
    <w:rsid w:val="001748DA"/>
    <w:rsid w:val="003F5494"/>
    <w:rsid w:val="00452B0A"/>
    <w:rsid w:val="00920573"/>
    <w:rsid w:val="009245F6"/>
    <w:rsid w:val="00AA2E5B"/>
    <w:rsid w:val="00AC66B7"/>
    <w:rsid w:val="00BD4804"/>
    <w:rsid w:val="00CC2B2D"/>
    <w:rsid w:val="00D47E28"/>
    <w:rsid w:val="00D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AA167-CC97-2649-BCC1-7019D613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4FD"/>
    <w:pPr>
      <w:ind w:left="720"/>
      <w:contextualSpacing/>
    </w:pPr>
  </w:style>
  <w:style w:type="paragraph" w:customStyle="1" w:styleId="offer-viewchej5g">
    <w:name w:val="offer-viewchej5g"/>
    <w:basedOn w:val="Normalny"/>
    <w:rsid w:val="000F04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F54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F5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om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Niemira</dc:creator>
  <cp:keywords/>
  <dc:description/>
  <cp:lastModifiedBy>Hanna Sarosiek</cp:lastModifiedBy>
  <cp:revision>2</cp:revision>
  <dcterms:created xsi:type="dcterms:W3CDTF">2023-08-10T13:29:00Z</dcterms:created>
  <dcterms:modified xsi:type="dcterms:W3CDTF">2023-08-10T13:29:00Z</dcterms:modified>
</cp:coreProperties>
</file>