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EAEA"/>
  <w:body>
    <w:p w:rsidR="005B5356" w:rsidRPr="0021448E" w:rsidRDefault="0021448E" w:rsidP="00E66DF4">
      <w:pPr>
        <w:ind w:left="2124" w:firstLine="708"/>
        <w:jc w:val="center"/>
        <w:rPr>
          <w:b/>
          <w:sz w:val="32"/>
        </w:rPr>
      </w:pPr>
      <w:r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361C4D01" wp14:editId="76C2F60D">
            <wp:simplePos x="0" y="0"/>
            <wp:positionH relativeFrom="margin">
              <wp:posOffset>5455285</wp:posOffset>
            </wp:positionH>
            <wp:positionV relativeFrom="margin">
              <wp:posOffset>-240665</wp:posOffset>
            </wp:positionV>
            <wp:extent cx="1758315" cy="88519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FE5" w:rsidRPr="0021448E">
        <w:rPr>
          <w:b/>
          <w:sz w:val="32"/>
        </w:rPr>
        <w:t>Formularz zgłoszeniowy</w:t>
      </w:r>
    </w:p>
    <w:p w:rsidR="00282FE5" w:rsidRDefault="00282FE5" w:rsidP="00E66DF4">
      <w:pPr>
        <w:ind w:left="2124" w:firstLine="708"/>
        <w:jc w:val="center"/>
        <w:rPr>
          <w:sz w:val="24"/>
        </w:rPr>
      </w:pPr>
      <w:r w:rsidRPr="00282FE5">
        <w:rPr>
          <w:sz w:val="24"/>
        </w:rPr>
        <w:t>Na zajęcia w Centrum Symulacji Medycznej</w:t>
      </w:r>
    </w:p>
    <w:p w:rsidR="00F72E19" w:rsidRPr="005C0B28" w:rsidRDefault="00F72E19" w:rsidP="00EE32FC">
      <w:pPr>
        <w:spacing w:after="120"/>
        <w:jc w:val="both"/>
        <w:rPr>
          <w:b/>
          <w:color w:val="FF0000"/>
          <w:u w:val="single"/>
        </w:rPr>
      </w:pPr>
      <w:r w:rsidRPr="005C0B28">
        <w:rPr>
          <w:b/>
          <w:color w:val="FF0000"/>
          <w:u w:val="single"/>
        </w:rPr>
        <w:t>Warunkiem przeprowadzenia zajęć w Centrum Symulacji Medycznej jest zapoznanie się i zaakceptowanie Regulaminu Centrum Symulacji Medycznej Uniwersytetu Medycznego w Białymstoku.</w:t>
      </w:r>
    </w:p>
    <w:p w:rsidR="00F72E19" w:rsidRPr="005C0B28" w:rsidRDefault="00F72E19" w:rsidP="008252D2">
      <w:pPr>
        <w:spacing w:after="0"/>
        <w:rPr>
          <w:sz w:val="20"/>
        </w:rPr>
      </w:pPr>
      <w:r w:rsidRPr="005C0B28">
        <w:rPr>
          <w:sz w:val="20"/>
        </w:rPr>
        <w:t xml:space="preserve">Regulamin jest dostępnym na stronie CSM </w:t>
      </w:r>
      <w:hyperlink r:id="rId9" w:history="1">
        <w:r w:rsidRPr="005C0B28">
          <w:rPr>
            <w:rStyle w:val="Hipercze"/>
            <w:sz w:val="20"/>
          </w:rPr>
          <w:t>https://csm.umb.edu.pl/</w:t>
        </w:r>
      </w:hyperlink>
    </w:p>
    <w:p w:rsidR="00F72E19" w:rsidRDefault="00EE32FC" w:rsidP="008252D2">
      <w:pPr>
        <w:spacing w:after="0"/>
        <w:rPr>
          <w:sz w:val="20"/>
        </w:rPr>
      </w:pPr>
      <w:r w:rsidRPr="005C0B28">
        <w:rPr>
          <w:sz w:val="20"/>
        </w:rPr>
        <w:t>[_]</w:t>
      </w:r>
      <w:r w:rsidR="00F72E19" w:rsidRPr="005C0B28">
        <w:rPr>
          <w:sz w:val="20"/>
        </w:rPr>
        <w:t xml:space="preserve"> Akceptuję Regulamin Centrum Symulacji Medycznej Uniwe</w:t>
      </w:r>
      <w:r w:rsidR="00312C9F" w:rsidRPr="005C0B28">
        <w:rPr>
          <w:sz w:val="20"/>
        </w:rPr>
        <w:t>rsytetu Medycznego w Białymstoku</w:t>
      </w:r>
    </w:p>
    <w:p w:rsidR="008252D2" w:rsidRPr="008252D2" w:rsidRDefault="008252D2" w:rsidP="008252D2">
      <w:pPr>
        <w:spacing w:after="0"/>
        <w:rPr>
          <w:sz w:val="2"/>
          <w:szCs w:val="2"/>
        </w:rPr>
      </w:pPr>
    </w:p>
    <w:tbl>
      <w:tblPr>
        <w:tblStyle w:val="Tabela-Siatka"/>
        <w:tblW w:w="11052" w:type="dxa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3544"/>
        <w:gridCol w:w="1701"/>
        <w:gridCol w:w="3827"/>
      </w:tblGrid>
      <w:tr w:rsidR="008252D2" w:rsidTr="008252D2">
        <w:trPr>
          <w:trHeight w:val="349"/>
        </w:trPr>
        <w:tc>
          <w:tcPr>
            <w:tcW w:w="1980" w:type="dxa"/>
            <w:shd w:val="clear" w:color="auto" w:fill="FFFFFF" w:themeFill="background1"/>
            <w:vAlign w:val="center"/>
          </w:tcPr>
          <w:p w:rsidR="008252D2" w:rsidRPr="008252D2" w:rsidRDefault="008252D2" w:rsidP="008252D2">
            <w:pPr>
              <w:rPr>
                <w:b/>
                <w:sz w:val="20"/>
              </w:rPr>
            </w:pPr>
            <w:r w:rsidRPr="005C0B28">
              <w:rPr>
                <w:b/>
                <w:sz w:val="20"/>
              </w:rPr>
              <w:t>Imię i nazwisko osoby prowadzącej</w:t>
            </w:r>
          </w:p>
        </w:tc>
        <w:tc>
          <w:tcPr>
            <w:tcW w:w="3544" w:type="dxa"/>
            <w:shd w:val="clear" w:color="auto" w:fill="FFFFFF" w:themeFill="background1"/>
          </w:tcPr>
          <w:p w:rsidR="008252D2" w:rsidRDefault="008252D2" w:rsidP="008252D2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252D2" w:rsidRPr="008252D2" w:rsidRDefault="008252D2" w:rsidP="008252D2">
            <w:pPr>
              <w:rPr>
                <w:b/>
                <w:sz w:val="24"/>
              </w:rPr>
            </w:pPr>
            <w:r w:rsidRPr="008252D2">
              <w:rPr>
                <w:b/>
                <w:sz w:val="20"/>
              </w:rPr>
              <w:t>Kontakt do osoby prowadzącej</w:t>
            </w:r>
          </w:p>
        </w:tc>
        <w:tc>
          <w:tcPr>
            <w:tcW w:w="3827" w:type="dxa"/>
            <w:shd w:val="clear" w:color="auto" w:fill="FFFFFF" w:themeFill="background1"/>
          </w:tcPr>
          <w:p w:rsidR="008252D2" w:rsidRDefault="008252D2" w:rsidP="008252D2">
            <w:pPr>
              <w:rPr>
                <w:sz w:val="24"/>
              </w:rPr>
            </w:pPr>
          </w:p>
        </w:tc>
      </w:tr>
    </w:tbl>
    <w:p w:rsidR="008252D2" w:rsidRPr="008252D2" w:rsidRDefault="008252D2" w:rsidP="008252D2">
      <w:pPr>
        <w:spacing w:after="0"/>
        <w:rPr>
          <w:sz w:val="2"/>
          <w:szCs w:val="2"/>
        </w:rPr>
      </w:pPr>
    </w:p>
    <w:tbl>
      <w:tblPr>
        <w:tblStyle w:val="Tabela-Siatka"/>
        <w:tblW w:w="11052" w:type="dxa"/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284"/>
        <w:gridCol w:w="639"/>
        <w:gridCol w:w="518"/>
        <w:gridCol w:w="261"/>
        <w:gridCol w:w="566"/>
        <w:gridCol w:w="908"/>
        <w:gridCol w:w="510"/>
        <w:gridCol w:w="38"/>
        <w:gridCol w:w="518"/>
        <w:gridCol w:w="261"/>
        <w:gridCol w:w="1309"/>
        <w:gridCol w:w="165"/>
        <w:gridCol w:w="548"/>
        <w:gridCol w:w="421"/>
        <w:gridCol w:w="97"/>
        <w:gridCol w:w="261"/>
        <w:gridCol w:w="1474"/>
        <w:gridCol w:w="567"/>
        <w:gridCol w:w="567"/>
        <w:gridCol w:w="11"/>
      </w:tblGrid>
      <w:tr w:rsidR="000A38AA" w:rsidTr="000A38AA">
        <w:trPr>
          <w:trHeight w:val="481"/>
        </w:trPr>
        <w:tc>
          <w:tcPr>
            <w:tcW w:w="1129" w:type="dxa"/>
            <w:shd w:val="clear" w:color="auto" w:fill="FFFFFF" w:themeFill="background1"/>
            <w:vAlign w:val="center"/>
          </w:tcPr>
          <w:p w:rsidR="000A38AA" w:rsidRPr="000A38AA" w:rsidRDefault="000A38AA" w:rsidP="008252D2">
            <w:pPr>
              <w:rPr>
                <w:b/>
              </w:rPr>
            </w:pPr>
            <w:r w:rsidRPr="000A38AA">
              <w:rPr>
                <w:b/>
                <w:sz w:val="20"/>
              </w:rPr>
              <w:t>Kierunek studiów</w:t>
            </w:r>
          </w:p>
        </w:tc>
        <w:tc>
          <w:tcPr>
            <w:tcW w:w="2268" w:type="dxa"/>
            <w:gridSpan w:val="5"/>
            <w:shd w:val="clear" w:color="auto" w:fill="FFFFFF" w:themeFill="background1"/>
          </w:tcPr>
          <w:p w:rsidR="000A38AA" w:rsidRPr="000A38AA" w:rsidRDefault="000A38AA" w:rsidP="008252D2"/>
        </w:tc>
        <w:tc>
          <w:tcPr>
            <w:tcW w:w="1418" w:type="dxa"/>
            <w:gridSpan w:val="2"/>
            <w:shd w:val="clear" w:color="auto" w:fill="FFFFFF" w:themeFill="background1"/>
          </w:tcPr>
          <w:p w:rsidR="000A38AA" w:rsidRPr="000A38AA" w:rsidRDefault="000A38AA" w:rsidP="008252D2">
            <w:pPr>
              <w:rPr>
                <w:b/>
              </w:rPr>
            </w:pPr>
            <w:r w:rsidRPr="000A38AA">
              <w:rPr>
                <w:b/>
                <w:sz w:val="20"/>
              </w:rPr>
              <w:t>Rok studiów i nr grupy</w:t>
            </w:r>
          </w:p>
        </w:tc>
        <w:tc>
          <w:tcPr>
            <w:tcW w:w="2126" w:type="dxa"/>
            <w:gridSpan w:val="4"/>
            <w:shd w:val="clear" w:color="auto" w:fill="FFFFFF" w:themeFill="background1"/>
          </w:tcPr>
          <w:p w:rsidR="000A38AA" w:rsidRPr="000A38AA" w:rsidRDefault="000A38AA" w:rsidP="008252D2"/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0A38AA" w:rsidRPr="000A38AA" w:rsidRDefault="000A38AA" w:rsidP="008252D2">
            <w:pPr>
              <w:rPr>
                <w:b/>
              </w:rPr>
            </w:pPr>
            <w:r w:rsidRPr="000A38AA">
              <w:rPr>
                <w:b/>
                <w:sz w:val="20"/>
              </w:rPr>
              <w:t>Przedmiot</w:t>
            </w:r>
          </w:p>
        </w:tc>
        <w:tc>
          <w:tcPr>
            <w:tcW w:w="2977" w:type="dxa"/>
            <w:gridSpan w:val="6"/>
            <w:shd w:val="clear" w:color="auto" w:fill="FFFFFF" w:themeFill="background1"/>
          </w:tcPr>
          <w:p w:rsidR="000A38AA" w:rsidRPr="000A38AA" w:rsidRDefault="000A38AA" w:rsidP="008252D2"/>
        </w:tc>
      </w:tr>
      <w:tr w:rsidR="008532A6" w:rsidTr="000A38AA">
        <w:tblPrEx>
          <w:tblCellMar>
            <w:left w:w="57" w:type="dxa"/>
            <w:right w:w="57" w:type="dxa"/>
          </w:tblCellMar>
        </w:tblPrEx>
        <w:trPr>
          <w:trHeight w:val="850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8532A6" w:rsidRPr="005C0B28" w:rsidRDefault="000A38AA" w:rsidP="00347B9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Godzina zajęć oraz daty zajęć</w:t>
            </w:r>
          </w:p>
        </w:tc>
        <w:tc>
          <w:tcPr>
            <w:tcW w:w="9639" w:type="dxa"/>
            <w:gridSpan w:val="19"/>
            <w:shd w:val="clear" w:color="auto" w:fill="FFFFFF" w:themeFill="background1"/>
          </w:tcPr>
          <w:p w:rsidR="008532A6" w:rsidRDefault="008532A6" w:rsidP="00347B9C">
            <w:pPr>
              <w:rPr>
                <w:sz w:val="24"/>
              </w:rPr>
            </w:pPr>
          </w:p>
        </w:tc>
      </w:tr>
      <w:tr w:rsidR="008532A6" w:rsidTr="000A38AA">
        <w:tblPrEx>
          <w:tblCellMar>
            <w:left w:w="57" w:type="dxa"/>
          </w:tblCellMar>
        </w:tblPrEx>
        <w:trPr>
          <w:gridAfter w:val="1"/>
          <w:wAfter w:w="11" w:type="dxa"/>
          <w:trHeight w:val="283"/>
        </w:trPr>
        <w:tc>
          <w:tcPr>
            <w:tcW w:w="1413" w:type="dxa"/>
            <w:gridSpan w:val="2"/>
            <w:vMerge w:val="restart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rPr>
                <w:b/>
                <w:sz w:val="20"/>
              </w:rPr>
            </w:pPr>
            <w:r w:rsidRPr="005C0B28">
              <w:rPr>
                <w:b/>
                <w:sz w:val="20"/>
              </w:rPr>
              <w:t>Sala Wysokiej Wierności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 xml:space="preserve">Tak </w:t>
            </w:r>
          </w:p>
        </w:tc>
        <w:tc>
          <w:tcPr>
            <w:tcW w:w="518" w:type="dxa"/>
            <w:shd w:val="clear" w:color="auto" w:fill="FFFFFF" w:themeFill="background1"/>
          </w:tcPr>
          <w:p w:rsidR="008532A6" w:rsidRPr="005C0B28" w:rsidRDefault="008532A6" w:rsidP="00347B9C">
            <w:pPr>
              <w:rPr>
                <w:b/>
                <w:sz w:val="20"/>
              </w:rPr>
            </w:pPr>
          </w:p>
        </w:tc>
        <w:tc>
          <w:tcPr>
            <w:tcW w:w="261" w:type="dxa"/>
            <w:vMerge w:val="restart"/>
            <w:tcBorders>
              <w:top w:val="nil"/>
              <w:bottom w:val="nil"/>
            </w:tcBorders>
          </w:tcPr>
          <w:p w:rsidR="008532A6" w:rsidRPr="005C0B28" w:rsidRDefault="008532A6" w:rsidP="00347B9C">
            <w:pPr>
              <w:rPr>
                <w:b/>
                <w:sz w:val="20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rPr>
                <w:b/>
                <w:sz w:val="20"/>
              </w:rPr>
            </w:pPr>
            <w:r w:rsidRPr="005C0B28">
              <w:rPr>
                <w:b/>
                <w:sz w:val="20"/>
              </w:rPr>
              <w:t>Sala Niskiej Wierności</w:t>
            </w:r>
          </w:p>
        </w:tc>
        <w:tc>
          <w:tcPr>
            <w:tcW w:w="548" w:type="dxa"/>
            <w:gridSpan w:val="2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Tak</w:t>
            </w:r>
          </w:p>
        </w:tc>
        <w:tc>
          <w:tcPr>
            <w:tcW w:w="518" w:type="dxa"/>
            <w:shd w:val="clear" w:color="auto" w:fill="FFFFFF" w:themeFill="background1"/>
          </w:tcPr>
          <w:p w:rsidR="008532A6" w:rsidRPr="005C0B28" w:rsidRDefault="008532A6" w:rsidP="00347B9C">
            <w:pPr>
              <w:rPr>
                <w:b/>
                <w:sz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8532A6" w:rsidRPr="005C0B28" w:rsidRDefault="008532A6" w:rsidP="00347B9C">
            <w:pPr>
              <w:rPr>
                <w:b/>
                <w:sz w:val="20"/>
              </w:rPr>
            </w:pPr>
          </w:p>
        </w:tc>
        <w:tc>
          <w:tcPr>
            <w:tcW w:w="1474" w:type="dxa"/>
            <w:gridSpan w:val="2"/>
            <w:vMerge w:val="restart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rPr>
                <w:b/>
                <w:sz w:val="20"/>
              </w:rPr>
            </w:pPr>
            <w:r w:rsidRPr="005C0B28">
              <w:rPr>
                <w:b/>
                <w:sz w:val="20"/>
              </w:rPr>
              <w:t>Sala OSCE</w:t>
            </w: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Tak</w:t>
            </w:r>
          </w:p>
        </w:tc>
        <w:tc>
          <w:tcPr>
            <w:tcW w:w="518" w:type="dxa"/>
            <w:gridSpan w:val="2"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b/>
                <w:sz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8532A6" w:rsidRPr="005C0B28" w:rsidRDefault="008532A6" w:rsidP="00347B9C">
            <w:pPr>
              <w:jc w:val="center"/>
              <w:rPr>
                <w:b/>
                <w:sz w:val="20"/>
              </w:rPr>
            </w:pPr>
          </w:p>
        </w:tc>
        <w:tc>
          <w:tcPr>
            <w:tcW w:w="1474" w:type="dxa"/>
            <w:vMerge w:val="restart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rPr>
                <w:sz w:val="20"/>
              </w:rPr>
            </w:pPr>
            <w:r w:rsidRPr="005C0B28">
              <w:rPr>
                <w:b/>
                <w:sz w:val="20"/>
              </w:rPr>
              <w:t>Sala do debriefingu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Tak</w:t>
            </w:r>
          </w:p>
        </w:tc>
        <w:tc>
          <w:tcPr>
            <w:tcW w:w="567" w:type="dxa"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</w:tr>
      <w:tr w:rsidR="008532A6" w:rsidTr="000A38AA">
        <w:tblPrEx>
          <w:tblCellMar>
            <w:left w:w="57" w:type="dxa"/>
          </w:tblCellMar>
        </w:tblPrEx>
        <w:trPr>
          <w:gridAfter w:val="1"/>
          <w:wAfter w:w="11" w:type="dxa"/>
          <w:trHeight w:val="283"/>
        </w:trPr>
        <w:tc>
          <w:tcPr>
            <w:tcW w:w="1413" w:type="dxa"/>
            <w:gridSpan w:val="2"/>
            <w:vMerge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 xml:space="preserve">Nie </w:t>
            </w:r>
          </w:p>
        </w:tc>
        <w:tc>
          <w:tcPr>
            <w:tcW w:w="518" w:type="dxa"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261" w:type="dxa"/>
            <w:vMerge/>
            <w:tcBorders>
              <w:bottom w:val="nil"/>
            </w:tcBorders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gridSpan w:val="2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 xml:space="preserve">Nie </w:t>
            </w:r>
          </w:p>
        </w:tc>
        <w:tc>
          <w:tcPr>
            <w:tcW w:w="518" w:type="dxa"/>
            <w:shd w:val="clear" w:color="auto" w:fill="FFFFFF" w:themeFill="background1"/>
          </w:tcPr>
          <w:p w:rsidR="008532A6" w:rsidRPr="000A38AA" w:rsidRDefault="008532A6" w:rsidP="00347B9C">
            <w:pPr>
              <w:jc w:val="center"/>
              <w:rPr>
                <w:sz w:val="18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gridSpan w:val="2"/>
            <w:vMerge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Nie</w:t>
            </w:r>
          </w:p>
        </w:tc>
        <w:tc>
          <w:tcPr>
            <w:tcW w:w="518" w:type="dxa"/>
            <w:gridSpan w:val="2"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bottom w:val="nil"/>
            </w:tcBorders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1474" w:type="dxa"/>
            <w:vMerge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Nie</w:t>
            </w:r>
          </w:p>
        </w:tc>
        <w:tc>
          <w:tcPr>
            <w:tcW w:w="567" w:type="dxa"/>
            <w:shd w:val="clear" w:color="auto" w:fill="FFFFFF" w:themeFill="background1"/>
          </w:tcPr>
          <w:p w:rsidR="008532A6" w:rsidRPr="005C0B28" w:rsidRDefault="008532A6" w:rsidP="00347B9C">
            <w:pPr>
              <w:jc w:val="center"/>
              <w:rPr>
                <w:sz w:val="20"/>
              </w:rPr>
            </w:pPr>
          </w:p>
        </w:tc>
      </w:tr>
    </w:tbl>
    <w:p w:rsidR="008532A6" w:rsidRPr="005C0B28" w:rsidRDefault="005A2875" w:rsidP="000A38AA">
      <w:pPr>
        <w:spacing w:after="0"/>
        <w:rPr>
          <w:b/>
        </w:rPr>
      </w:pPr>
      <w:r w:rsidRPr="005C0B28">
        <w:rPr>
          <w:b/>
        </w:rPr>
        <w:t xml:space="preserve">Po zaznaczeniu wybranej sali prosimy wpisać obok </w:t>
      </w:r>
      <w:r w:rsidRPr="005C0B28">
        <w:rPr>
          <w:b/>
          <w:u w:val="single"/>
        </w:rPr>
        <w:t>ILOŚĆ</w:t>
      </w:r>
      <w:r w:rsidRPr="005C0B28">
        <w:rPr>
          <w:b/>
        </w:rPr>
        <w:t xml:space="preserve"> potrzebnych sal.</w:t>
      </w:r>
    </w:p>
    <w:p w:rsidR="00282FE5" w:rsidRPr="001601DE" w:rsidRDefault="00282FE5" w:rsidP="00EE32FC">
      <w:pPr>
        <w:spacing w:after="0"/>
        <w:rPr>
          <w:sz w:val="2"/>
        </w:rPr>
      </w:pPr>
    </w:p>
    <w:p w:rsidR="00282FE5" w:rsidRPr="001601DE" w:rsidRDefault="00282FE5" w:rsidP="00EE32FC">
      <w:pPr>
        <w:spacing w:after="0"/>
        <w:jc w:val="center"/>
        <w:rPr>
          <w:sz w:val="2"/>
        </w:rPr>
      </w:pPr>
    </w:p>
    <w:tbl>
      <w:tblPr>
        <w:tblStyle w:val="Tabela-Siatka"/>
        <w:tblW w:w="1097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8"/>
        <w:gridCol w:w="567"/>
        <w:gridCol w:w="499"/>
        <w:gridCol w:w="567"/>
        <w:gridCol w:w="499"/>
        <w:gridCol w:w="1134"/>
        <w:gridCol w:w="2976"/>
        <w:gridCol w:w="567"/>
        <w:gridCol w:w="567"/>
        <w:gridCol w:w="567"/>
        <w:gridCol w:w="567"/>
      </w:tblGrid>
      <w:tr w:rsidR="00840F58" w:rsidRPr="0021448E" w:rsidTr="00840F58">
        <w:trPr>
          <w:trHeight w:val="397"/>
        </w:trPr>
        <w:tc>
          <w:tcPr>
            <w:tcW w:w="2468" w:type="dxa"/>
            <w:shd w:val="clear" w:color="auto" w:fill="FFFFFF" w:themeFill="background1"/>
            <w:vAlign w:val="center"/>
          </w:tcPr>
          <w:p w:rsidR="00840F58" w:rsidRPr="005C0B28" w:rsidRDefault="00840F58" w:rsidP="00DE5D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Wymagana obecność T</w:t>
            </w:r>
            <w:r w:rsidRPr="005C0B28">
              <w:rPr>
                <w:b/>
                <w:sz w:val="20"/>
              </w:rPr>
              <w:t>echnika na zajęciach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40F58" w:rsidRPr="005C0B28" w:rsidRDefault="00840F58" w:rsidP="00DE5D18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 xml:space="preserve">Tak 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40F58" w:rsidRPr="005C0B28" w:rsidRDefault="00840F58" w:rsidP="00DE5D1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40F58" w:rsidRPr="005C0B28" w:rsidRDefault="00840F58" w:rsidP="00DE5D18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Nie</w:t>
            </w:r>
          </w:p>
        </w:tc>
        <w:tc>
          <w:tcPr>
            <w:tcW w:w="499" w:type="dxa"/>
            <w:shd w:val="clear" w:color="auto" w:fill="FFFFFF" w:themeFill="background1"/>
            <w:vAlign w:val="center"/>
          </w:tcPr>
          <w:p w:rsidR="00840F58" w:rsidRPr="005C0B28" w:rsidRDefault="00840F58" w:rsidP="00DE5D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EAEAEA"/>
          </w:tcPr>
          <w:p w:rsidR="00840F58" w:rsidRPr="00840F58" w:rsidRDefault="00840F58" w:rsidP="00840F58">
            <w:pPr>
              <w:rPr>
                <w:b/>
                <w:sz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840F58" w:rsidRPr="00840F58" w:rsidRDefault="00840F58" w:rsidP="00840F58">
            <w:pPr>
              <w:rPr>
                <w:b/>
                <w:sz w:val="20"/>
              </w:rPr>
            </w:pPr>
            <w:r w:rsidRPr="00840F58">
              <w:rPr>
                <w:b/>
                <w:sz w:val="20"/>
              </w:rPr>
              <w:t>Wymagana obecność Pacjenta S</w:t>
            </w:r>
            <w:r>
              <w:rPr>
                <w:b/>
                <w:sz w:val="20"/>
              </w:rPr>
              <w:t>tandaryzo</w:t>
            </w:r>
            <w:r w:rsidRPr="00840F58">
              <w:rPr>
                <w:b/>
                <w:sz w:val="20"/>
              </w:rPr>
              <w:t>wanego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40F58" w:rsidRPr="005C0B28" w:rsidRDefault="00840F58" w:rsidP="00840F58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Tak</w:t>
            </w:r>
          </w:p>
        </w:tc>
        <w:tc>
          <w:tcPr>
            <w:tcW w:w="567" w:type="dxa"/>
            <w:shd w:val="clear" w:color="auto" w:fill="FFFFFF" w:themeFill="background1"/>
          </w:tcPr>
          <w:p w:rsidR="00840F58" w:rsidRPr="005C0B28" w:rsidRDefault="00840F58" w:rsidP="00DE5D18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40F58" w:rsidRPr="005C0B28" w:rsidRDefault="00840F58" w:rsidP="00840F58">
            <w:pPr>
              <w:jc w:val="center"/>
              <w:rPr>
                <w:sz w:val="20"/>
              </w:rPr>
            </w:pPr>
            <w:r w:rsidRPr="005C0B28">
              <w:rPr>
                <w:sz w:val="20"/>
              </w:rPr>
              <w:t>Nie</w:t>
            </w:r>
          </w:p>
        </w:tc>
        <w:tc>
          <w:tcPr>
            <w:tcW w:w="567" w:type="dxa"/>
            <w:shd w:val="clear" w:color="auto" w:fill="FFFFFF" w:themeFill="background1"/>
          </w:tcPr>
          <w:p w:rsidR="00840F58" w:rsidRPr="005C0B28" w:rsidRDefault="00840F58" w:rsidP="00DE5D18">
            <w:pPr>
              <w:jc w:val="center"/>
              <w:rPr>
                <w:sz w:val="20"/>
              </w:rPr>
            </w:pPr>
          </w:p>
        </w:tc>
      </w:tr>
    </w:tbl>
    <w:p w:rsidR="005A2875" w:rsidRPr="005A2875" w:rsidRDefault="005A2875" w:rsidP="00DE5D18">
      <w:pPr>
        <w:spacing w:after="0"/>
        <w:rPr>
          <w:sz w:val="2"/>
          <w:szCs w:val="2"/>
        </w:rPr>
      </w:pPr>
    </w:p>
    <w:tbl>
      <w:tblPr>
        <w:tblStyle w:val="Tabela-Siatka"/>
        <w:tblW w:w="1099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283"/>
        <w:gridCol w:w="170"/>
        <w:gridCol w:w="2661"/>
        <w:gridCol w:w="278"/>
        <w:gridCol w:w="148"/>
        <w:gridCol w:w="2014"/>
        <w:gridCol w:w="283"/>
        <w:gridCol w:w="170"/>
        <w:gridCol w:w="2154"/>
        <w:gridCol w:w="283"/>
      </w:tblGrid>
      <w:tr w:rsidR="00A027DF" w:rsidRPr="00A027DF" w:rsidTr="000A38AA">
        <w:trPr>
          <w:trHeight w:val="340"/>
        </w:trPr>
        <w:tc>
          <w:tcPr>
            <w:tcW w:w="10995" w:type="dxa"/>
            <w:gridSpan w:val="11"/>
            <w:shd w:val="clear" w:color="auto" w:fill="FFFFFF" w:themeFill="background1"/>
            <w:vAlign w:val="center"/>
          </w:tcPr>
          <w:p w:rsidR="00A027DF" w:rsidRPr="00A027DF" w:rsidRDefault="00A027DF" w:rsidP="00DE5D18">
            <w:pPr>
              <w:jc w:val="center"/>
              <w:rPr>
                <w:b/>
                <w:sz w:val="20"/>
                <w:szCs w:val="20"/>
              </w:rPr>
            </w:pPr>
            <w:r w:rsidRPr="00A027DF">
              <w:rPr>
                <w:b/>
                <w:sz w:val="24"/>
                <w:szCs w:val="20"/>
              </w:rPr>
              <w:t>Sprzęt potrzebny do przeprowadzenia zajęć</w:t>
            </w:r>
          </w:p>
        </w:tc>
      </w:tr>
      <w:tr w:rsidR="005A2875" w:rsidRPr="00A027DF" w:rsidTr="000A38AA">
        <w:trPr>
          <w:trHeight w:val="340"/>
        </w:trPr>
        <w:tc>
          <w:tcPr>
            <w:tcW w:w="10995" w:type="dxa"/>
            <w:gridSpan w:val="11"/>
            <w:shd w:val="clear" w:color="auto" w:fill="FFFFFF" w:themeFill="background1"/>
            <w:vAlign w:val="center"/>
          </w:tcPr>
          <w:p w:rsidR="005A2875" w:rsidRPr="005A2875" w:rsidRDefault="005A2875" w:rsidP="005A2875">
            <w:pPr>
              <w:rPr>
                <w:b/>
                <w:sz w:val="20"/>
                <w:szCs w:val="20"/>
              </w:rPr>
            </w:pPr>
            <w:r w:rsidRPr="005A2875">
              <w:rPr>
                <w:b/>
                <w:sz w:val="20"/>
                <w:szCs w:val="20"/>
              </w:rPr>
              <w:t>*Symulatory wysokiej wierności wymagają obecności technika na zajęciach bądź asystenta wyszkolonego do pracy z tego typu sprzętem.</w:t>
            </w:r>
          </w:p>
        </w:tc>
      </w:tr>
      <w:tr w:rsidR="00312C9F" w:rsidRPr="00A027DF" w:rsidTr="009141C9">
        <w:trPr>
          <w:trHeight w:val="283"/>
        </w:trPr>
        <w:tc>
          <w:tcPr>
            <w:tcW w:w="2834" w:type="dxa"/>
            <w:gridSpan w:val="2"/>
            <w:shd w:val="clear" w:color="auto" w:fill="FFFFFF" w:themeFill="background1"/>
            <w:vAlign w:val="center"/>
          </w:tcPr>
          <w:p w:rsidR="00312C9F" w:rsidRPr="000A38AA" w:rsidRDefault="00312C9F" w:rsidP="00784FF8">
            <w:pPr>
              <w:jc w:val="center"/>
              <w:rPr>
                <w:b/>
                <w:sz w:val="20"/>
                <w:szCs w:val="20"/>
              </w:rPr>
            </w:pPr>
            <w:r w:rsidRPr="000A38AA">
              <w:rPr>
                <w:b/>
                <w:sz w:val="20"/>
                <w:szCs w:val="20"/>
              </w:rPr>
              <w:t>Symulatory WW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312C9F" w:rsidRPr="000A38AA" w:rsidRDefault="00312C9F" w:rsidP="00784FF8">
            <w:pPr>
              <w:rPr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shd w:val="clear" w:color="auto" w:fill="FFFFFF" w:themeFill="background1"/>
            <w:vAlign w:val="center"/>
          </w:tcPr>
          <w:p w:rsidR="00312C9F" w:rsidRPr="000A38AA" w:rsidRDefault="00312C9F" w:rsidP="00784FF8">
            <w:pPr>
              <w:jc w:val="center"/>
              <w:rPr>
                <w:b/>
                <w:sz w:val="20"/>
                <w:szCs w:val="20"/>
              </w:rPr>
            </w:pPr>
            <w:r w:rsidRPr="000A38AA">
              <w:rPr>
                <w:b/>
                <w:sz w:val="20"/>
                <w:szCs w:val="20"/>
              </w:rPr>
              <w:t>Fantomy/Trenażery</w:t>
            </w: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312C9F" w:rsidRPr="000A38AA" w:rsidRDefault="00312C9F" w:rsidP="00784FF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2C9F" w:rsidRPr="000A38AA" w:rsidRDefault="00312C9F" w:rsidP="00784FF8">
            <w:pPr>
              <w:jc w:val="center"/>
              <w:rPr>
                <w:b/>
                <w:sz w:val="20"/>
                <w:szCs w:val="20"/>
              </w:rPr>
            </w:pPr>
            <w:r w:rsidRPr="000A38AA">
              <w:rPr>
                <w:rFonts w:cstheme="minorHAnsi"/>
                <w:b/>
                <w:color w:val="000000"/>
                <w:sz w:val="20"/>
                <w:szCs w:val="20"/>
              </w:rPr>
              <w:t>Sprzęt</w:t>
            </w: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312C9F" w:rsidRPr="000A38AA" w:rsidRDefault="00312C9F" w:rsidP="00A02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12C9F" w:rsidRPr="000A38AA" w:rsidRDefault="00312C9F" w:rsidP="00784FF8">
            <w:pPr>
              <w:jc w:val="center"/>
              <w:rPr>
                <w:b/>
                <w:sz w:val="20"/>
                <w:szCs w:val="20"/>
              </w:rPr>
            </w:pPr>
            <w:r w:rsidRPr="000A38AA">
              <w:rPr>
                <w:b/>
                <w:color w:val="000000"/>
                <w:sz w:val="20"/>
                <w:szCs w:val="20"/>
              </w:rPr>
              <w:t>Drobny sprzęt</w:t>
            </w:r>
          </w:p>
        </w:tc>
      </w:tr>
      <w:tr w:rsidR="00A027DF" w:rsidRPr="00A027DF" w:rsidTr="009141C9">
        <w:trPr>
          <w:trHeight w:val="283"/>
        </w:trPr>
        <w:tc>
          <w:tcPr>
            <w:tcW w:w="255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Symulator WW pacjenta dorosłego SimMan 3G</w:t>
            </w:r>
            <w:r w:rsidRPr="000A38AA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Zaawansowany fantom</w:t>
            </w:r>
          </w:p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ALS dorosły </w:t>
            </w:r>
          </w:p>
        </w:tc>
        <w:tc>
          <w:tcPr>
            <w:tcW w:w="278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rFonts w:cstheme="minorHAnsi"/>
                <w:color w:val="000000"/>
                <w:sz w:val="18"/>
                <w:szCs w:val="20"/>
              </w:rPr>
              <w:t>Aparat USG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A02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DE5D18" w:rsidRDefault="00056CB1" w:rsidP="00A027D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Maska krtaniowa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</w:tr>
      <w:tr w:rsidR="00A027DF" w:rsidRPr="00A027DF" w:rsidTr="009141C9">
        <w:trPr>
          <w:trHeight w:val="283"/>
        </w:trPr>
        <w:tc>
          <w:tcPr>
            <w:tcW w:w="255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Symulator WW pacjentki w zaawansowanej ciąży SimMom</w:t>
            </w:r>
            <w:r w:rsidRPr="000A38AA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 xml:space="preserve">Zaawanasowany fantom </w:t>
            </w:r>
          </w:p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ALS dziecko </w:t>
            </w:r>
          </w:p>
        </w:tc>
        <w:tc>
          <w:tcPr>
            <w:tcW w:w="278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rFonts w:cstheme="minorHAnsi"/>
                <w:color w:val="000000"/>
                <w:sz w:val="18"/>
                <w:szCs w:val="20"/>
              </w:rPr>
              <w:t>Respirator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A02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DE5D18" w:rsidRDefault="00056CB1" w:rsidP="005A2875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Rurka</w:t>
            </w:r>
            <w:r w:rsidR="00A027DF" w:rsidRPr="00DE5D18">
              <w:rPr>
                <w:color w:val="000000"/>
                <w:sz w:val="18"/>
                <w:szCs w:val="20"/>
              </w:rPr>
              <w:t> ustno</w:t>
            </w:r>
            <w:r w:rsidR="005A2875" w:rsidRPr="00DE5D18">
              <w:rPr>
                <w:color w:val="000000"/>
                <w:sz w:val="18"/>
                <w:szCs w:val="20"/>
              </w:rPr>
              <w:t>-</w:t>
            </w:r>
            <w:r>
              <w:rPr>
                <w:color w:val="000000"/>
                <w:sz w:val="18"/>
                <w:szCs w:val="20"/>
              </w:rPr>
              <w:t>gardłowa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</w:tr>
      <w:tr w:rsidR="00A027DF" w:rsidRPr="00A027DF" w:rsidTr="009141C9">
        <w:trPr>
          <w:trHeight w:val="283"/>
        </w:trPr>
        <w:tc>
          <w:tcPr>
            <w:tcW w:w="255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Symulator WW dziecka w wieku ok. 10 lat SimJunior</w:t>
            </w:r>
            <w:r w:rsidRPr="000A38AA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 xml:space="preserve">Trenażer do ucisków </w:t>
            </w:r>
          </w:p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Brayden</w:t>
            </w:r>
          </w:p>
        </w:tc>
        <w:tc>
          <w:tcPr>
            <w:tcW w:w="278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rFonts w:cstheme="minorHAnsi"/>
                <w:color w:val="000000"/>
                <w:sz w:val="18"/>
                <w:szCs w:val="20"/>
              </w:rPr>
              <w:t>Defibrylator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A02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DE5D18" w:rsidRDefault="00056CB1" w:rsidP="00A027D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Rurka intubacyjna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</w:tr>
      <w:tr w:rsidR="00A027DF" w:rsidRPr="00A027DF" w:rsidTr="009141C9">
        <w:trPr>
          <w:trHeight w:val="377"/>
        </w:trPr>
        <w:tc>
          <w:tcPr>
            <w:tcW w:w="255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Symulator WW dziecka w wieku ok. 10 lat Gaumard</w:t>
            </w:r>
            <w:r w:rsidRPr="000A38AA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 niemowlęcia </w:t>
            </w:r>
          </w:p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BLS </w:t>
            </w:r>
          </w:p>
        </w:tc>
        <w:tc>
          <w:tcPr>
            <w:tcW w:w="278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Treningowy defibrylator AED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A02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DE5D18" w:rsidRDefault="00056CB1" w:rsidP="00A027D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Rurka krtaniowa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</w:tr>
      <w:tr w:rsidR="00A027DF" w:rsidRPr="00A027DF" w:rsidTr="009141C9">
        <w:trPr>
          <w:trHeight w:val="283"/>
        </w:trPr>
        <w:tc>
          <w:tcPr>
            <w:tcW w:w="2551" w:type="dxa"/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Symulator WW niemowlęcia SimNew Baby</w:t>
            </w:r>
            <w:r w:rsidRPr="000A38AA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A027DF" w:rsidRPr="000A38AA" w:rsidRDefault="009141C9" w:rsidP="00784FF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Trenażer BLS dziecka</w:t>
            </w:r>
          </w:p>
        </w:tc>
        <w:tc>
          <w:tcPr>
            <w:tcW w:w="278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A027DF" w:rsidRPr="00A027DF" w:rsidRDefault="00A027DF" w:rsidP="00784FF8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0A38AA" w:rsidRDefault="00A027DF" w:rsidP="00784FF8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rFonts w:cstheme="minorHAnsi"/>
                <w:color w:val="000000"/>
                <w:sz w:val="18"/>
                <w:szCs w:val="20"/>
              </w:rPr>
              <w:t>Aparat EKG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A027DF" w:rsidRPr="00A027DF" w:rsidRDefault="00A027DF" w:rsidP="00A02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7DF" w:rsidRPr="00DE5D18" w:rsidRDefault="00056CB1" w:rsidP="00A027DF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Prowadnica</w:t>
            </w:r>
          </w:p>
        </w:tc>
        <w:tc>
          <w:tcPr>
            <w:tcW w:w="283" w:type="dxa"/>
            <w:shd w:val="clear" w:color="auto" w:fill="FFFFFF" w:themeFill="background1"/>
          </w:tcPr>
          <w:p w:rsidR="00A027DF" w:rsidRPr="00A027DF" w:rsidRDefault="00A027DF" w:rsidP="00784FF8">
            <w:pPr>
              <w:jc w:val="center"/>
              <w:rPr>
                <w:sz w:val="20"/>
                <w:szCs w:val="20"/>
              </w:rPr>
            </w:pPr>
          </w:p>
        </w:tc>
      </w:tr>
      <w:tr w:rsidR="009141C9" w:rsidRPr="00A027DF" w:rsidTr="009141C9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141C9" w:rsidRPr="000A38AA" w:rsidRDefault="009141C9" w:rsidP="009141C9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Symulator WW noworodka</w:t>
            </w:r>
          </w:p>
          <w:p w:rsidR="009141C9" w:rsidRPr="000A38AA" w:rsidRDefault="009141C9" w:rsidP="009141C9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SimNew B</w:t>
            </w:r>
            <w:r w:rsidRPr="000A38AA">
              <w:rPr>
                <w:b/>
                <w:sz w:val="18"/>
                <w:szCs w:val="20"/>
              </w:rPr>
              <w:t>*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9141C9" w:rsidRPr="000A38AA" w:rsidRDefault="009141C9" w:rsidP="009141C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Trenażer BLS dorosłego</w:t>
            </w:r>
          </w:p>
        </w:tc>
        <w:tc>
          <w:tcPr>
            <w:tcW w:w="278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1C9" w:rsidRPr="000A38AA" w:rsidRDefault="009141C9" w:rsidP="009141C9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rFonts w:cs="Calibri"/>
                <w:color w:val="000000"/>
                <w:sz w:val="18"/>
                <w:szCs w:val="20"/>
              </w:rPr>
              <w:t>Kardiomonitor</w:t>
            </w:r>
          </w:p>
        </w:tc>
        <w:tc>
          <w:tcPr>
            <w:tcW w:w="283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9141C9" w:rsidRPr="00DE5D18" w:rsidRDefault="009141C9" w:rsidP="009141C9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Mata</w:t>
            </w:r>
          </w:p>
        </w:tc>
        <w:tc>
          <w:tcPr>
            <w:tcW w:w="283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</w:tr>
      <w:tr w:rsidR="009141C9" w:rsidRPr="00A027DF" w:rsidTr="009141C9">
        <w:trPr>
          <w:trHeight w:val="283"/>
        </w:trPr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9141C9" w:rsidRPr="00A027DF" w:rsidRDefault="009141C9" w:rsidP="009141C9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9141C9" w:rsidRPr="000A38AA" w:rsidRDefault="009141C9" w:rsidP="009141C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Fantom pielęgnacyjny pacjenta dorosłego</w:t>
            </w:r>
          </w:p>
        </w:tc>
        <w:tc>
          <w:tcPr>
            <w:tcW w:w="278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9141C9" w:rsidRPr="000A38AA" w:rsidRDefault="009141C9" w:rsidP="009141C9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Aparat do znieczulania</w:t>
            </w:r>
          </w:p>
        </w:tc>
        <w:tc>
          <w:tcPr>
            <w:tcW w:w="283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1C9" w:rsidRPr="00DE5D18" w:rsidRDefault="009141C9" w:rsidP="009141C9">
            <w:pPr>
              <w:rPr>
                <w:color w:val="000000"/>
                <w:sz w:val="18"/>
                <w:szCs w:val="20"/>
              </w:rPr>
            </w:pPr>
            <w:r w:rsidRPr="00DE5D18">
              <w:rPr>
                <w:color w:val="000000"/>
                <w:sz w:val="18"/>
                <w:szCs w:val="20"/>
              </w:rPr>
              <w:t>Deska ortopedyczna z pasami i zagłówkami</w:t>
            </w:r>
          </w:p>
        </w:tc>
        <w:tc>
          <w:tcPr>
            <w:tcW w:w="283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</w:tr>
      <w:tr w:rsidR="009141C9" w:rsidRPr="00A027DF" w:rsidTr="009141C9">
        <w:trPr>
          <w:trHeight w:val="28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1C9" w:rsidRPr="00DE5D18" w:rsidRDefault="009141C9" w:rsidP="009141C9">
            <w:pPr>
              <w:jc w:val="center"/>
              <w:rPr>
                <w:b/>
                <w:sz w:val="20"/>
                <w:szCs w:val="20"/>
              </w:rPr>
            </w:pPr>
            <w:r w:rsidRPr="00DE5D18">
              <w:rPr>
                <w:b/>
                <w:sz w:val="24"/>
                <w:szCs w:val="20"/>
              </w:rPr>
              <w:t>Dodatkowe uwagi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9141C9" w:rsidRPr="00A027DF" w:rsidRDefault="009141C9" w:rsidP="009141C9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9141C9" w:rsidRPr="000A38AA" w:rsidRDefault="009141C9" w:rsidP="009141C9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 xml:space="preserve">Model do zakładania </w:t>
            </w:r>
          </w:p>
          <w:p w:rsidR="009141C9" w:rsidRPr="000A38AA" w:rsidRDefault="009141C9" w:rsidP="009141C9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zgłębnika</w:t>
            </w:r>
          </w:p>
        </w:tc>
        <w:tc>
          <w:tcPr>
            <w:tcW w:w="278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9141C9" w:rsidRPr="000A38AA" w:rsidRDefault="000D6080" w:rsidP="009141C9">
            <w:pPr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Aparat KTG</w:t>
            </w:r>
          </w:p>
        </w:tc>
        <w:tc>
          <w:tcPr>
            <w:tcW w:w="283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9141C9" w:rsidRPr="00A027DF" w:rsidRDefault="009141C9" w:rsidP="009141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41C9" w:rsidRPr="00DE5D18" w:rsidRDefault="009141C9" w:rsidP="009141C9">
            <w:pPr>
              <w:rPr>
                <w:color w:val="000000"/>
                <w:sz w:val="18"/>
                <w:szCs w:val="20"/>
              </w:rPr>
            </w:pPr>
            <w:r w:rsidRPr="00DE5D18">
              <w:rPr>
                <w:color w:val="000000"/>
                <w:sz w:val="18"/>
                <w:szCs w:val="20"/>
              </w:rPr>
              <w:t>Nosze podbierakowe</w:t>
            </w:r>
          </w:p>
        </w:tc>
        <w:tc>
          <w:tcPr>
            <w:tcW w:w="283" w:type="dxa"/>
            <w:shd w:val="clear" w:color="auto" w:fill="FFFFFF" w:themeFill="background1"/>
          </w:tcPr>
          <w:p w:rsidR="009141C9" w:rsidRPr="00A027DF" w:rsidRDefault="009141C9" w:rsidP="009141C9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9141C9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9141C9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Model pielęgnacji </w:t>
            </w:r>
          </w:p>
          <w:p w:rsidR="000D6080" w:rsidRPr="000A38AA" w:rsidRDefault="000D6080" w:rsidP="009141C9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stomii 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9141C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9141C9">
            <w:pPr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Stanowisko resuscytacji noworodka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914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9141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9141C9">
            <w:pPr>
              <w:rPr>
                <w:color w:val="000000"/>
                <w:sz w:val="18"/>
                <w:szCs w:val="20"/>
              </w:rPr>
            </w:pPr>
            <w:r w:rsidRPr="00DE5D18">
              <w:rPr>
                <w:color w:val="000000"/>
                <w:sz w:val="18"/>
                <w:szCs w:val="20"/>
              </w:rPr>
              <w:t>Zestaw Triage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9141C9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Model do zabiegów do rektalnych 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rFonts w:cstheme="minorHAnsi"/>
                <w:color w:val="000000"/>
                <w:sz w:val="18"/>
                <w:szCs w:val="20"/>
              </w:rPr>
            </w:pPr>
            <w:r>
              <w:rPr>
                <w:rFonts w:cstheme="minorHAnsi"/>
                <w:color w:val="000000"/>
                <w:sz w:val="18"/>
                <w:szCs w:val="20"/>
              </w:rPr>
              <w:t>Inkubator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Aparat do kroplówki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DC7245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Trenażer</w:t>
            </w:r>
            <w:r w:rsidRPr="000A38AA">
              <w:rPr>
                <w:sz w:val="18"/>
                <w:szCs w:val="20"/>
              </w:rPr>
              <w:t xml:space="preserve"> do badania gruczołu piersiowego 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rFonts w:cstheme="minorHAnsi"/>
                <w:color w:val="000000"/>
                <w:sz w:val="18"/>
                <w:szCs w:val="20"/>
              </w:rPr>
            </w:pPr>
            <w:r w:rsidRPr="000A38AA">
              <w:rPr>
                <w:rFonts w:cstheme="minorHAnsi"/>
                <w:color w:val="000000"/>
                <w:sz w:val="18"/>
                <w:szCs w:val="20"/>
              </w:rPr>
              <w:t>Ssak elektryczny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color w:val="000000"/>
                <w:sz w:val="18"/>
                <w:szCs w:val="20"/>
              </w:rPr>
            </w:pPr>
            <w:r w:rsidRPr="00DE5D18">
              <w:rPr>
                <w:color w:val="000000"/>
                <w:sz w:val="18"/>
                <w:szCs w:val="20"/>
              </w:rPr>
              <w:t>Zestaw do konikopunkcji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3966AB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 xml:space="preserve">Trenażer do wkłuć </w:t>
            </w:r>
          </w:p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dożylnych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rFonts w:cs="Calibri"/>
                <w:color w:val="000000"/>
                <w:sz w:val="18"/>
                <w:szCs w:val="20"/>
              </w:rPr>
            </w:pPr>
            <w:r w:rsidRPr="000A38AA">
              <w:rPr>
                <w:rFonts w:cs="Calibri"/>
                <w:color w:val="000000"/>
                <w:sz w:val="18"/>
                <w:szCs w:val="20"/>
              </w:rPr>
              <w:t xml:space="preserve">Glukometr 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color w:val="000000"/>
                <w:sz w:val="18"/>
                <w:szCs w:val="20"/>
              </w:rPr>
            </w:pPr>
            <w:r w:rsidRPr="00DE5D18">
              <w:rPr>
                <w:color w:val="000000"/>
                <w:sz w:val="18"/>
                <w:szCs w:val="20"/>
              </w:rPr>
              <w:t xml:space="preserve">Zestaw </w:t>
            </w:r>
            <w:r>
              <w:rPr>
                <w:color w:val="000000"/>
                <w:sz w:val="18"/>
                <w:szCs w:val="20"/>
              </w:rPr>
              <w:t xml:space="preserve">dostępu </w:t>
            </w:r>
            <w:r w:rsidRPr="00DE5D18">
              <w:rPr>
                <w:color w:val="000000"/>
                <w:sz w:val="18"/>
                <w:szCs w:val="20"/>
              </w:rPr>
              <w:t>doszpikowego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 do cewnikowania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rFonts w:cs="Calibri"/>
                <w:color w:val="000000"/>
                <w:sz w:val="18"/>
                <w:szCs w:val="20"/>
              </w:rPr>
            </w:pPr>
            <w:r w:rsidRPr="000A38AA">
              <w:rPr>
                <w:rFonts w:cs="Calibri"/>
                <w:color w:val="000000"/>
                <w:sz w:val="18"/>
                <w:szCs w:val="20"/>
              </w:rPr>
              <w:t xml:space="preserve">Termometr 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Wenflony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 do badania per rectum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rFonts w:cs="Calibri"/>
                <w:color w:val="000000"/>
                <w:sz w:val="18"/>
                <w:szCs w:val="20"/>
              </w:rPr>
            </w:pPr>
            <w:r w:rsidRPr="000A38AA">
              <w:rPr>
                <w:rFonts w:cs="Calibri"/>
                <w:color w:val="000000"/>
                <w:sz w:val="18"/>
                <w:szCs w:val="20"/>
              </w:rPr>
              <w:t>Laryngoskop 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Bandaż elastyczny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 do badania ginekologicznego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Kołnierz ortopedyczny</w:t>
            </w:r>
            <w:bookmarkStart w:id="0" w:name="_GoBack"/>
            <w:bookmarkEnd w:id="0"/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sz w:val="18"/>
                <w:szCs w:val="20"/>
              </w:rPr>
            </w:pPr>
            <w:r w:rsidRPr="00DE5D18">
              <w:rPr>
                <w:sz w:val="18"/>
                <w:szCs w:val="20"/>
              </w:rPr>
              <w:t>Igły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Trenażer do oceny postępu porodu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Waga lekarska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sz w:val="18"/>
                <w:szCs w:val="20"/>
              </w:rPr>
            </w:pPr>
            <w:r w:rsidRPr="00DE5D18">
              <w:rPr>
                <w:sz w:val="18"/>
                <w:szCs w:val="20"/>
              </w:rPr>
              <w:t>Strzykawki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 wkłuć </w:t>
            </w:r>
          </w:p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domięśniowych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Otoskop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sz w:val="18"/>
                <w:szCs w:val="20"/>
              </w:rPr>
            </w:pPr>
            <w:r w:rsidRPr="00DE5D18">
              <w:rPr>
                <w:sz w:val="18"/>
                <w:szCs w:val="20"/>
              </w:rPr>
              <w:t>Rękawiczki niejałowe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 do konikopunkcji 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Spirometr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shd w:val="clear" w:color="auto" w:fill="FFFFFF" w:themeFill="background1"/>
            <w:vAlign w:val="center"/>
          </w:tcPr>
          <w:p w:rsidR="000D6080" w:rsidRPr="00DE5D18" w:rsidRDefault="000D6080" w:rsidP="000D6080">
            <w:pPr>
              <w:rPr>
                <w:sz w:val="18"/>
                <w:szCs w:val="20"/>
              </w:rPr>
            </w:pPr>
            <w:r w:rsidRPr="00DE5D18">
              <w:rPr>
                <w:sz w:val="18"/>
                <w:szCs w:val="20"/>
              </w:rPr>
              <w:t>Rękawiczki jałowe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Trenażer do punkcji lędźwiowej 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Podstawowe narzędzia chirurgiczne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  <w:r w:rsidRPr="00C62623">
              <w:rPr>
                <w:sz w:val="18"/>
                <w:szCs w:val="20"/>
              </w:rPr>
              <w:t>Worki na mocz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9141C9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 xml:space="preserve">Trenażer dojścia </w:t>
            </w:r>
          </w:p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centralnego</w:t>
            </w:r>
          </w:p>
        </w:tc>
        <w:tc>
          <w:tcPr>
            <w:tcW w:w="278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Miarka do pomiaru obwodu głowy niemowląt</w:t>
            </w:r>
          </w:p>
        </w:tc>
        <w:tc>
          <w:tcPr>
            <w:tcW w:w="283" w:type="dxa"/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0D6080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Trenażer noworodkowy</w:t>
            </w:r>
            <w:r w:rsidRPr="000A38AA">
              <w:rPr>
                <w:sz w:val="18"/>
                <w:szCs w:val="20"/>
              </w:rPr>
              <w:t xml:space="preserve"> </w:t>
            </w:r>
          </w:p>
          <w:p w:rsidR="000D6080" w:rsidRPr="000A38AA" w:rsidRDefault="000D6080" w:rsidP="000D6080">
            <w:pPr>
              <w:rPr>
                <w:sz w:val="18"/>
                <w:szCs w:val="20"/>
              </w:rPr>
            </w:pPr>
            <w:r w:rsidRPr="000A38AA">
              <w:rPr>
                <w:sz w:val="18"/>
                <w:szCs w:val="20"/>
              </w:rPr>
              <w:t>do wkłuć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 w:rsidRPr="000A38AA">
              <w:rPr>
                <w:color w:val="000000"/>
                <w:sz w:val="18"/>
                <w:szCs w:val="20"/>
              </w:rPr>
              <w:t>Miseczka nerkowata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  <w:right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  <w:tr w:rsidR="000D6080" w:rsidRPr="00A027DF" w:rsidTr="000D6080">
        <w:trPr>
          <w:trHeight w:val="28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Model macierzyński do oceny ASP</w:t>
            </w: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" w:type="dxa"/>
            <w:tcBorders>
              <w:top w:val="nil"/>
              <w:bottom w:val="nil"/>
              <w:right w:val="single" w:sz="4" w:space="0" w:color="auto"/>
            </w:tcBorders>
          </w:tcPr>
          <w:p w:rsidR="000D6080" w:rsidRPr="00A027DF" w:rsidRDefault="000D6080" w:rsidP="000D60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080" w:rsidRPr="000A38AA" w:rsidRDefault="000D6080" w:rsidP="000D6080">
            <w:pPr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Zestaw do cewnikowania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:rsidR="000D6080" w:rsidRPr="00A027DF" w:rsidRDefault="000D6080" w:rsidP="000D608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0D6080" w:rsidRPr="00A027DF" w:rsidRDefault="000D6080" w:rsidP="000D608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27DF" w:rsidRPr="0021448E" w:rsidRDefault="00A027DF" w:rsidP="00F72E19"/>
    <w:sectPr w:rsidR="00A027DF" w:rsidRPr="0021448E" w:rsidSect="00056CB1">
      <w:pgSz w:w="11906" w:h="16838"/>
      <w:pgMar w:top="454" w:right="454" w:bottom="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ED2" w:rsidRDefault="00745ED2" w:rsidP="005B5356">
      <w:pPr>
        <w:spacing w:after="0" w:line="240" w:lineRule="auto"/>
      </w:pPr>
      <w:r>
        <w:separator/>
      </w:r>
    </w:p>
  </w:endnote>
  <w:endnote w:type="continuationSeparator" w:id="0">
    <w:p w:rsidR="00745ED2" w:rsidRDefault="00745ED2" w:rsidP="005B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ED2" w:rsidRDefault="00745ED2" w:rsidP="005B5356">
      <w:pPr>
        <w:spacing w:after="0" w:line="240" w:lineRule="auto"/>
      </w:pPr>
      <w:r>
        <w:separator/>
      </w:r>
    </w:p>
  </w:footnote>
  <w:footnote w:type="continuationSeparator" w:id="0">
    <w:p w:rsidR="00745ED2" w:rsidRDefault="00745ED2" w:rsidP="005B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A64"/>
    <w:multiLevelType w:val="hybridMultilevel"/>
    <w:tmpl w:val="06D4533E"/>
    <w:lvl w:ilvl="0" w:tplc="FED027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F74"/>
    <w:multiLevelType w:val="hybridMultilevel"/>
    <w:tmpl w:val="12E081EE"/>
    <w:lvl w:ilvl="0" w:tplc="8D5448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E46E6"/>
    <w:multiLevelType w:val="hybridMultilevel"/>
    <w:tmpl w:val="E1C28CD4"/>
    <w:lvl w:ilvl="0" w:tplc="728242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D70"/>
    <w:multiLevelType w:val="hybridMultilevel"/>
    <w:tmpl w:val="802A4D02"/>
    <w:lvl w:ilvl="0" w:tplc="A162B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233A"/>
    <w:multiLevelType w:val="hybridMultilevel"/>
    <w:tmpl w:val="BAEA5C54"/>
    <w:lvl w:ilvl="0" w:tplc="AF2E2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52D72"/>
    <w:multiLevelType w:val="hybridMultilevel"/>
    <w:tmpl w:val="EFECB172"/>
    <w:lvl w:ilvl="0" w:tplc="A510F468">
      <w:start w:val="2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27606"/>
    <w:multiLevelType w:val="hybridMultilevel"/>
    <w:tmpl w:val="CA78D32A"/>
    <w:lvl w:ilvl="0" w:tplc="32400C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D0"/>
    <w:rsid w:val="00034196"/>
    <w:rsid w:val="00045BD6"/>
    <w:rsid w:val="00056CB1"/>
    <w:rsid w:val="00057EC4"/>
    <w:rsid w:val="000A38AA"/>
    <w:rsid w:val="000D6080"/>
    <w:rsid w:val="001002D4"/>
    <w:rsid w:val="001326F8"/>
    <w:rsid w:val="00150980"/>
    <w:rsid w:val="001601DE"/>
    <w:rsid w:val="00172328"/>
    <w:rsid w:val="00180CEB"/>
    <w:rsid w:val="00182005"/>
    <w:rsid w:val="001C5BA6"/>
    <w:rsid w:val="0021448E"/>
    <w:rsid w:val="00282FE5"/>
    <w:rsid w:val="002F1364"/>
    <w:rsid w:val="00312C9F"/>
    <w:rsid w:val="0031584F"/>
    <w:rsid w:val="0036199E"/>
    <w:rsid w:val="003B55B5"/>
    <w:rsid w:val="003C3E2D"/>
    <w:rsid w:val="003E4AFC"/>
    <w:rsid w:val="004145BE"/>
    <w:rsid w:val="00457213"/>
    <w:rsid w:val="005A2875"/>
    <w:rsid w:val="005A361D"/>
    <w:rsid w:val="005B5356"/>
    <w:rsid w:val="005C0B28"/>
    <w:rsid w:val="00612502"/>
    <w:rsid w:val="006812DB"/>
    <w:rsid w:val="006F752B"/>
    <w:rsid w:val="007403DC"/>
    <w:rsid w:val="00745ED2"/>
    <w:rsid w:val="00784FF8"/>
    <w:rsid w:val="008252D2"/>
    <w:rsid w:val="00840F58"/>
    <w:rsid w:val="008532A6"/>
    <w:rsid w:val="00860E9C"/>
    <w:rsid w:val="008C383D"/>
    <w:rsid w:val="009141C9"/>
    <w:rsid w:val="009527DB"/>
    <w:rsid w:val="009771D7"/>
    <w:rsid w:val="009A29AD"/>
    <w:rsid w:val="009A42D0"/>
    <w:rsid w:val="009B6535"/>
    <w:rsid w:val="00A027DF"/>
    <w:rsid w:val="00A67521"/>
    <w:rsid w:val="00AD32F6"/>
    <w:rsid w:val="00B72EFB"/>
    <w:rsid w:val="00BE60B0"/>
    <w:rsid w:val="00BF5808"/>
    <w:rsid w:val="00C4128D"/>
    <w:rsid w:val="00C62623"/>
    <w:rsid w:val="00C9303F"/>
    <w:rsid w:val="00CA34C0"/>
    <w:rsid w:val="00D217C3"/>
    <w:rsid w:val="00DA5A45"/>
    <w:rsid w:val="00DD145F"/>
    <w:rsid w:val="00DE5D18"/>
    <w:rsid w:val="00E1277C"/>
    <w:rsid w:val="00E51206"/>
    <w:rsid w:val="00E66DF4"/>
    <w:rsid w:val="00EE32FC"/>
    <w:rsid w:val="00F72E19"/>
    <w:rsid w:val="00FC319A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eaea,#f8f8f8"/>
    </o:shapedefaults>
    <o:shapelayout v:ext="edit">
      <o:idmap v:ext="edit" data="1"/>
    </o:shapelayout>
  </w:shapeDefaults>
  <w:decimalSymbol w:val=","/>
  <w:listSeparator w:val=";"/>
  <w14:docId w14:val="6D353C5B"/>
  <w15:chartTrackingRefBased/>
  <w15:docId w15:val="{846BC0C9-D8DC-4981-85C2-9ADAAF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356"/>
  </w:style>
  <w:style w:type="paragraph" w:styleId="Stopka">
    <w:name w:val="footer"/>
    <w:basedOn w:val="Normalny"/>
    <w:link w:val="StopkaZnak"/>
    <w:uiPriority w:val="99"/>
    <w:unhideWhenUsed/>
    <w:rsid w:val="005B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356"/>
  </w:style>
  <w:style w:type="paragraph" w:styleId="Tekstdymka">
    <w:name w:val="Balloon Text"/>
    <w:basedOn w:val="Normalny"/>
    <w:link w:val="TekstdymkaZnak"/>
    <w:uiPriority w:val="99"/>
    <w:semiHidden/>
    <w:unhideWhenUsed/>
    <w:rsid w:val="005B5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35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8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41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196"/>
    <w:rPr>
      <w:color w:val="0000FF"/>
      <w:u w:val="single"/>
    </w:rPr>
  </w:style>
  <w:style w:type="paragraph" w:styleId="Bezodstpw">
    <w:name w:val="No Spacing"/>
    <w:uiPriority w:val="1"/>
    <w:qFormat/>
    <w:rsid w:val="00F72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sm.umb.edu.pl/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5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D4C1C"/>
      </a:accent1>
      <a:accent2>
        <a:srgbClr val="D86F4E"/>
      </a:accent2>
      <a:accent3>
        <a:srgbClr val="EAB19F"/>
      </a:accent3>
      <a:accent4>
        <a:srgbClr val="FECDA8"/>
      </a:accent4>
      <a:accent5>
        <a:srgbClr val="FFEFC1"/>
      </a:accent5>
      <a:accent6>
        <a:srgbClr val="FE967A"/>
      </a:accent6>
      <a:hlink>
        <a:srgbClr val="FEE084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99C1-5EB3-463C-A270-226D1209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Centrum Symulacji Medycznej</cp:lastModifiedBy>
  <cp:revision>10</cp:revision>
  <cp:lastPrinted>2023-08-02T08:56:00Z</cp:lastPrinted>
  <dcterms:created xsi:type="dcterms:W3CDTF">2023-08-02T09:02:00Z</dcterms:created>
  <dcterms:modified xsi:type="dcterms:W3CDTF">2023-09-06T07:55:00Z</dcterms:modified>
</cp:coreProperties>
</file>