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7DFA" w:rsidRDefault="002D7DFA">
      <w:pPr>
        <w:pStyle w:val="Nagwek"/>
      </w:pPr>
      <w:r w:rsidRPr="009A48DD">
        <w:rPr>
          <w:noProof/>
        </w:rPr>
        <w:drawing>
          <wp:inline distT="0" distB="0" distL="0" distR="0" wp14:anchorId="5271DA90" wp14:editId="74DA9BCE">
            <wp:extent cx="5756910" cy="570618"/>
            <wp:effectExtent l="0" t="0" r="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570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DFA" w:rsidRDefault="002D7DFA" w:rsidP="00041334">
      <w:pPr>
        <w:jc w:val="both"/>
        <w:rPr>
          <w:b/>
          <w:sz w:val="22"/>
          <w:szCs w:val="22"/>
        </w:rPr>
      </w:pPr>
    </w:p>
    <w:p w:rsidR="00041334" w:rsidRPr="00041334" w:rsidRDefault="00450175" w:rsidP="00041334">
      <w:pPr>
        <w:jc w:val="both"/>
        <w:rPr>
          <w:b/>
          <w:strike/>
          <w:sz w:val="22"/>
          <w:szCs w:val="22"/>
        </w:rPr>
      </w:pPr>
      <w:r w:rsidRPr="00041334">
        <w:rPr>
          <w:b/>
          <w:sz w:val="22"/>
          <w:szCs w:val="22"/>
        </w:rPr>
        <w:t xml:space="preserve">Informacja o przetwarzaniu danych osobowych studentów </w:t>
      </w:r>
      <w:r>
        <w:rPr>
          <w:b/>
          <w:sz w:val="22"/>
          <w:szCs w:val="22"/>
        </w:rPr>
        <w:t xml:space="preserve">ubiegających się i otrzymujących stypendia </w:t>
      </w:r>
      <w:r w:rsidRPr="00041334">
        <w:rPr>
          <w:b/>
          <w:sz w:val="22"/>
          <w:szCs w:val="22"/>
        </w:rPr>
        <w:t xml:space="preserve">w ramach realizacji przedsięwzięcia pn. Objęcie wsparciem ze środków Krajowego Planu Odbudowy </w:t>
      </w:r>
      <w:r w:rsidRPr="008833F0">
        <w:rPr>
          <w:b/>
          <w:sz w:val="22"/>
          <w:szCs w:val="22"/>
        </w:rPr>
        <w:t>i Zwiększania Odporności w zakresie</w:t>
      </w:r>
      <w:r w:rsidRPr="00041334">
        <w:rPr>
          <w:b/>
          <w:sz w:val="22"/>
          <w:szCs w:val="22"/>
        </w:rPr>
        <w:t>: Inwestycji D2.1.1 „Inwestycje związane z modernizacją i doposażeniem obiektów dydaktycznych w związku ze zwiększeniem limitów przyjęć na studia medyczne</w:t>
      </w:r>
      <w:r w:rsidR="00041334" w:rsidRPr="00041334">
        <w:rPr>
          <w:b/>
          <w:sz w:val="22"/>
          <w:szCs w:val="22"/>
        </w:rPr>
        <w:t xml:space="preserve">” </w:t>
      </w:r>
    </w:p>
    <w:p w:rsidR="00041334" w:rsidRPr="00041334" w:rsidRDefault="00041334" w:rsidP="00041334">
      <w:pPr>
        <w:rPr>
          <w:sz w:val="22"/>
          <w:szCs w:val="22"/>
        </w:rPr>
      </w:pPr>
    </w:p>
    <w:p w:rsidR="00A4739B" w:rsidRDefault="00041334" w:rsidP="00115DBD">
      <w:pPr>
        <w:tabs>
          <w:tab w:val="left" w:pos="851"/>
        </w:tabs>
        <w:jc w:val="both"/>
        <w:rPr>
          <w:sz w:val="22"/>
          <w:szCs w:val="22"/>
        </w:rPr>
      </w:pPr>
      <w:r w:rsidRPr="00115DBD">
        <w:rPr>
          <w:sz w:val="22"/>
          <w:szCs w:val="22"/>
        </w:rPr>
        <w:t>Zgodnie z art. 13 ogólnego rozporządzenia o ochronie danych osobowych dalej zwanego RODO, Uniwersytet Medyczny w Białymstoku</w:t>
      </w:r>
      <w:r w:rsidR="00A4739B">
        <w:rPr>
          <w:sz w:val="22"/>
          <w:szCs w:val="22"/>
        </w:rPr>
        <w:t xml:space="preserve"> informuje, że:</w:t>
      </w:r>
    </w:p>
    <w:p w:rsidR="00A4739B" w:rsidRDefault="00A4739B" w:rsidP="00A4739B">
      <w:pPr>
        <w:pStyle w:val="Akapitzlist"/>
        <w:numPr>
          <w:ilvl w:val="0"/>
          <w:numId w:val="3"/>
        </w:numPr>
        <w:tabs>
          <w:tab w:val="left" w:pos="851"/>
        </w:tabs>
        <w:jc w:val="both"/>
        <w:rPr>
          <w:sz w:val="22"/>
          <w:szCs w:val="22"/>
        </w:rPr>
      </w:pPr>
      <w:r w:rsidRPr="00A4739B">
        <w:rPr>
          <w:sz w:val="22"/>
          <w:szCs w:val="22"/>
        </w:rPr>
        <w:t>staje się administratorem Pani/Pana danych osobowych</w:t>
      </w:r>
      <w:r>
        <w:rPr>
          <w:sz w:val="22"/>
          <w:szCs w:val="22"/>
        </w:rPr>
        <w:t xml:space="preserve">, </w:t>
      </w:r>
    </w:p>
    <w:p w:rsidR="00A4739B" w:rsidRDefault="00A4739B" w:rsidP="00A4739B">
      <w:pPr>
        <w:pStyle w:val="Akapitzlist"/>
        <w:numPr>
          <w:ilvl w:val="0"/>
          <w:numId w:val="3"/>
        </w:numPr>
        <w:tabs>
          <w:tab w:val="left" w:pos="851"/>
        </w:tabs>
        <w:jc w:val="both"/>
        <w:rPr>
          <w:sz w:val="22"/>
          <w:szCs w:val="22"/>
        </w:rPr>
      </w:pPr>
      <w:r>
        <w:rPr>
          <w:sz w:val="22"/>
          <w:szCs w:val="22"/>
        </w:rPr>
        <w:t>k</w:t>
      </w:r>
      <w:r w:rsidR="00041334" w:rsidRPr="00A4739B">
        <w:rPr>
          <w:sz w:val="22"/>
          <w:szCs w:val="22"/>
        </w:rPr>
        <w:t xml:space="preserve">ontakt do Inspektora Ochrony Danych w Uniwersytecie Medycznym w Białymstoku, adres email: </w:t>
      </w:r>
      <w:hyperlink r:id="rId6" w:history="1">
        <w:r w:rsidR="00041334" w:rsidRPr="00A4739B">
          <w:rPr>
            <w:rStyle w:val="Hipercze"/>
            <w:sz w:val="22"/>
            <w:szCs w:val="22"/>
          </w:rPr>
          <w:t>iod@umb.edu.pl</w:t>
        </w:r>
      </w:hyperlink>
      <w:r w:rsidR="00041334" w:rsidRPr="00A4739B">
        <w:rPr>
          <w:sz w:val="22"/>
          <w:szCs w:val="22"/>
        </w:rPr>
        <w:t>, tel. 85 6865215,</w:t>
      </w:r>
    </w:p>
    <w:p w:rsidR="00A4739B" w:rsidRDefault="00041334" w:rsidP="00A4739B">
      <w:pPr>
        <w:pStyle w:val="Akapitzlist"/>
        <w:numPr>
          <w:ilvl w:val="0"/>
          <w:numId w:val="3"/>
        </w:numPr>
        <w:tabs>
          <w:tab w:val="left" w:pos="851"/>
        </w:tabs>
        <w:jc w:val="both"/>
        <w:rPr>
          <w:sz w:val="22"/>
          <w:szCs w:val="22"/>
        </w:rPr>
      </w:pPr>
      <w:r w:rsidRPr="00A4739B">
        <w:rPr>
          <w:sz w:val="22"/>
          <w:szCs w:val="22"/>
        </w:rPr>
        <w:t>Pani/Pana dane osobowe przetwarzane są w celu realizacji procesu wypłaty stypendiów oraz kontroli, audytu i ewaluacji przedsięwzięcia na podstawie art. 6 ust. 1 lit. c RODO tj. obowiązku prawnego ciążącego na Uczelni na podstawie ustawy o zasadach prowadzenia polityki rozwoju,</w:t>
      </w:r>
    </w:p>
    <w:p w:rsidR="00A4739B" w:rsidRPr="00A4739B" w:rsidRDefault="00041334" w:rsidP="00A4739B">
      <w:pPr>
        <w:pStyle w:val="Akapitzlist"/>
        <w:numPr>
          <w:ilvl w:val="0"/>
          <w:numId w:val="3"/>
        </w:numPr>
        <w:tabs>
          <w:tab w:val="left" w:pos="851"/>
        </w:tabs>
        <w:jc w:val="both"/>
        <w:rPr>
          <w:sz w:val="22"/>
          <w:szCs w:val="22"/>
        </w:rPr>
      </w:pPr>
      <w:r w:rsidRPr="00A4739B">
        <w:rPr>
          <w:sz w:val="22"/>
          <w:szCs w:val="22"/>
        </w:rPr>
        <w:t>Pani/Pana dane osobowe będą przetwarzane przez okres niezbędny do realizacji przedsięwzięcia realizacji Umowy, przez okres 5 lat od dnia 31 grudnia następującego po złożeniu rozliczenia ostatniej transzy zaliczkowej, w którym ujęto ostateczne wydatki dotyczące zakończonego Przedsięwzięcia</w:t>
      </w:r>
      <w:r w:rsidR="00450175">
        <w:rPr>
          <w:sz w:val="20"/>
          <w:szCs w:val="20"/>
        </w:rPr>
        <w:t xml:space="preserve"> </w:t>
      </w:r>
      <w:r w:rsidR="00450175">
        <w:t>a następnie będą archiwizowane zgodnie z przepisami o</w:t>
      </w:r>
      <w:bookmarkStart w:id="0" w:name="_GoBack"/>
      <w:bookmarkEnd w:id="0"/>
      <w:r w:rsidR="00450175">
        <w:t xml:space="preserve"> archiwizacji.</w:t>
      </w:r>
    </w:p>
    <w:p w:rsidR="00A4739B" w:rsidRDefault="00041334" w:rsidP="00A4739B">
      <w:pPr>
        <w:pStyle w:val="Akapitzlist"/>
        <w:numPr>
          <w:ilvl w:val="0"/>
          <w:numId w:val="3"/>
        </w:numPr>
        <w:tabs>
          <w:tab w:val="left" w:pos="851"/>
        </w:tabs>
        <w:jc w:val="both"/>
        <w:rPr>
          <w:sz w:val="22"/>
          <w:szCs w:val="22"/>
        </w:rPr>
      </w:pPr>
      <w:r w:rsidRPr="00A4739B">
        <w:rPr>
          <w:sz w:val="22"/>
          <w:szCs w:val="22"/>
        </w:rPr>
        <w:t>Pani/Pana dane osobowe mogą być powierzane lub udostępniane</w:t>
      </w:r>
      <w:r w:rsidR="003E7D85" w:rsidRPr="00A4739B">
        <w:rPr>
          <w:sz w:val="22"/>
          <w:szCs w:val="22"/>
        </w:rPr>
        <w:t xml:space="preserve"> </w:t>
      </w:r>
      <w:r w:rsidRPr="00A4739B">
        <w:rPr>
          <w:sz w:val="22"/>
          <w:szCs w:val="22"/>
        </w:rPr>
        <w:t>Ministerstw</w:t>
      </w:r>
      <w:r w:rsidR="003E7D85" w:rsidRPr="00A4739B">
        <w:rPr>
          <w:sz w:val="22"/>
          <w:szCs w:val="22"/>
        </w:rPr>
        <w:t>u</w:t>
      </w:r>
      <w:r w:rsidRPr="00A4739B">
        <w:rPr>
          <w:sz w:val="22"/>
          <w:szCs w:val="22"/>
        </w:rPr>
        <w:t xml:space="preserve"> Zdrowia i </w:t>
      </w:r>
      <w:r w:rsidR="003E7D85" w:rsidRPr="00A4739B">
        <w:rPr>
          <w:rFonts w:eastAsia="Calibri"/>
          <w:bCs/>
          <w:sz w:val="22"/>
          <w:szCs w:val="22"/>
        </w:rPr>
        <w:t>ministerstwu właściwemu ds.  rozwoju regionalnego</w:t>
      </w:r>
      <w:r w:rsidR="003E7D85" w:rsidRPr="00A4739B">
        <w:rPr>
          <w:sz w:val="22"/>
          <w:szCs w:val="22"/>
        </w:rPr>
        <w:t xml:space="preserve"> i </w:t>
      </w:r>
      <w:r w:rsidRPr="00A4739B">
        <w:rPr>
          <w:sz w:val="22"/>
          <w:szCs w:val="22"/>
        </w:rPr>
        <w:t>inn</w:t>
      </w:r>
      <w:r w:rsidR="003E7D85" w:rsidRPr="00A4739B">
        <w:rPr>
          <w:sz w:val="22"/>
          <w:szCs w:val="22"/>
        </w:rPr>
        <w:t>ym</w:t>
      </w:r>
      <w:r w:rsidRPr="00A4739B">
        <w:rPr>
          <w:sz w:val="22"/>
          <w:szCs w:val="22"/>
        </w:rPr>
        <w:t xml:space="preserve"> podmioty</w:t>
      </w:r>
      <w:r w:rsidR="003E7D85" w:rsidRPr="00A4739B">
        <w:rPr>
          <w:sz w:val="22"/>
          <w:szCs w:val="22"/>
        </w:rPr>
        <w:t xml:space="preserve">, które są uprawnione na </w:t>
      </w:r>
      <w:r w:rsidRPr="00A4739B">
        <w:rPr>
          <w:sz w:val="22"/>
          <w:szCs w:val="22"/>
        </w:rPr>
        <w:t>podstawie przepisów prawa oraz podmiot</w:t>
      </w:r>
      <w:r w:rsidR="003E7D85" w:rsidRPr="00A4739B">
        <w:rPr>
          <w:sz w:val="22"/>
          <w:szCs w:val="22"/>
        </w:rPr>
        <w:t>om</w:t>
      </w:r>
      <w:r w:rsidRPr="00A4739B">
        <w:rPr>
          <w:sz w:val="22"/>
          <w:szCs w:val="22"/>
        </w:rPr>
        <w:t xml:space="preserve"> usługi związane z obsługą systemów teleinformatycznych, w szczególności dostawc</w:t>
      </w:r>
      <w:r w:rsidR="003E7D85" w:rsidRPr="00A4739B">
        <w:rPr>
          <w:sz w:val="22"/>
          <w:szCs w:val="22"/>
        </w:rPr>
        <w:t>om</w:t>
      </w:r>
      <w:r w:rsidRPr="00A4739B">
        <w:rPr>
          <w:sz w:val="22"/>
          <w:szCs w:val="22"/>
        </w:rPr>
        <w:t xml:space="preserve"> rozwiązań IT</w:t>
      </w:r>
      <w:r w:rsidR="003E7D85" w:rsidRPr="00A4739B">
        <w:rPr>
          <w:sz w:val="22"/>
          <w:szCs w:val="22"/>
        </w:rPr>
        <w:t xml:space="preserve">, </w:t>
      </w:r>
    </w:p>
    <w:p w:rsidR="00A4739B" w:rsidRDefault="00041334" w:rsidP="00A4739B">
      <w:pPr>
        <w:pStyle w:val="Akapitzlist"/>
        <w:numPr>
          <w:ilvl w:val="0"/>
          <w:numId w:val="3"/>
        </w:numPr>
        <w:tabs>
          <w:tab w:val="left" w:pos="851"/>
        </w:tabs>
        <w:jc w:val="both"/>
        <w:rPr>
          <w:sz w:val="22"/>
          <w:szCs w:val="22"/>
        </w:rPr>
      </w:pPr>
      <w:r w:rsidRPr="00A4739B">
        <w:rPr>
          <w:sz w:val="22"/>
          <w:szCs w:val="22"/>
        </w:rPr>
        <w:t>posiada Pani/Pan prawo do żądania od administratora dostępu do danych osobowych, prawo do ich sprostowania</w:t>
      </w:r>
      <w:r w:rsidR="003E7D85" w:rsidRPr="00A4739B">
        <w:rPr>
          <w:sz w:val="22"/>
          <w:szCs w:val="22"/>
        </w:rPr>
        <w:t xml:space="preserve">, </w:t>
      </w:r>
      <w:r w:rsidRPr="00A4739B">
        <w:rPr>
          <w:sz w:val="22"/>
          <w:szCs w:val="22"/>
        </w:rPr>
        <w:t>ograniczenia przetwarzania</w:t>
      </w:r>
      <w:r w:rsidR="00B105A0">
        <w:rPr>
          <w:sz w:val="22"/>
          <w:szCs w:val="22"/>
        </w:rPr>
        <w:t>,</w:t>
      </w:r>
      <w:r w:rsidR="002F7667">
        <w:rPr>
          <w:sz w:val="22"/>
          <w:szCs w:val="22"/>
        </w:rPr>
        <w:t xml:space="preserve"> </w:t>
      </w:r>
      <w:r w:rsidRPr="00A4739B">
        <w:rPr>
          <w:sz w:val="22"/>
          <w:szCs w:val="22"/>
        </w:rPr>
        <w:t xml:space="preserve"> </w:t>
      </w:r>
      <w:r w:rsidR="003E7D85" w:rsidRPr="00A4739B">
        <w:rPr>
          <w:sz w:val="22"/>
          <w:szCs w:val="22"/>
        </w:rPr>
        <w:t>na zasadach określonych w RODO, w celu skorzystania ze swoich praw proszę kontaktować się z Inspektorem Ochrony Danych,</w:t>
      </w:r>
      <w:r w:rsidRPr="00A4739B">
        <w:rPr>
          <w:sz w:val="22"/>
          <w:szCs w:val="22"/>
        </w:rPr>
        <w:t xml:space="preserve">  </w:t>
      </w:r>
    </w:p>
    <w:p w:rsidR="00A4739B" w:rsidRDefault="00041334" w:rsidP="00A4739B">
      <w:pPr>
        <w:pStyle w:val="Akapitzlist"/>
        <w:numPr>
          <w:ilvl w:val="0"/>
          <w:numId w:val="3"/>
        </w:numPr>
        <w:tabs>
          <w:tab w:val="left" w:pos="851"/>
        </w:tabs>
        <w:jc w:val="both"/>
        <w:rPr>
          <w:sz w:val="22"/>
          <w:szCs w:val="22"/>
        </w:rPr>
      </w:pPr>
      <w:r w:rsidRPr="00A4739B">
        <w:rPr>
          <w:sz w:val="22"/>
          <w:szCs w:val="22"/>
        </w:rPr>
        <w:t>ma Pan/Pani prawo wniesienia skargi do Prezesa Urzędu Ochrony Danych Osobowych,  gdy uzasadnione jest, że Pana/Pani dane osobowe przetwarzane są przez administratora niezgodnie z RODO,</w:t>
      </w:r>
    </w:p>
    <w:p w:rsidR="00A4739B" w:rsidRDefault="00041334" w:rsidP="00A4739B">
      <w:pPr>
        <w:pStyle w:val="Akapitzlist"/>
        <w:numPr>
          <w:ilvl w:val="0"/>
          <w:numId w:val="3"/>
        </w:numPr>
        <w:tabs>
          <w:tab w:val="left" w:pos="851"/>
        </w:tabs>
        <w:jc w:val="both"/>
        <w:rPr>
          <w:sz w:val="22"/>
          <w:szCs w:val="22"/>
        </w:rPr>
      </w:pPr>
      <w:r w:rsidRPr="00A4739B">
        <w:rPr>
          <w:sz w:val="22"/>
          <w:szCs w:val="22"/>
        </w:rPr>
        <w:t>na podstawie podanych danych osobowych nie będą podejmowane zautomatyzowane decyzje, w tym nie będzie wykonywane profilowanie.</w:t>
      </w:r>
    </w:p>
    <w:p w:rsidR="00041334" w:rsidRPr="00A4739B" w:rsidRDefault="00041334" w:rsidP="00A4739B">
      <w:pPr>
        <w:pStyle w:val="Akapitzlist"/>
        <w:numPr>
          <w:ilvl w:val="0"/>
          <w:numId w:val="3"/>
        </w:numPr>
        <w:tabs>
          <w:tab w:val="left" w:pos="851"/>
        </w:tabs>
        <w:jc w:val="both"/>
        <w:rPr>
          <w:sz w:val="22"/>
          <w:szCs w:val="22"/>
        </w:rPr>
      </w:pPr>
      <w:r w:rsidRPr="00A4739B">
        <w:rPr>
          <w:sz w:val="22"/>
          <w:szCs w:val="22"/>
        </w:rPr>
        <w:t xml:space="preserve">podanie danych osobowych </w:t>
      </w:r>
      <w:r w:rsidR="00A4739B">
        <w:rPr>
          <w:sz w:val="22"/>
          <w:szCs w:val="22"/>
        </w:rPr>
        <w:t xml:space="preserve">jest niezbędne do realizacji przedsięwzięcia i </w:t>
      </w:r>
      <w:r w:rsidRPr="00A4739B">
        <w:rPr>
          <w:sz w:val="22"/>
          <w:szCs w:val="22"/>
        </w:rPr>
        <w:t xml:space="preserve">wynika z przepisów prawa. </w:t>
      </w:r>
    </w:p>
    <w:p w:rsidR="00A46F8A" w:rsidRPr="00041334" w:rsidRDefault="00A46F8A"/>
    <w:sectPr w:rsidR="00A46F8A" w:rsidRPr="00041334" w:rsidSect="0046173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3652B"/>
    <w:multiLevelType w:val="hybridMultilevel"/>
    <w:tmpl w:val="F754D9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B4C99"/>
    <w:multiLevelType w:val="hybridMultilevel"/>
    <w:tmpl w:val="7E54D7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8313FD"/>
    <w:multiLevelType w:val="hybridMultilevel"/>
    <w:tmpl w:val="7416FB4C"/>
    <w:lvl w:ilvl="0" w:tplc="54C6B34A">
      <w:start w:val="1"/>
      <w:numFmt w:val="decimal"/>
      <w:lvlText w:val="%1)"/>
      <w:lvlJc w:val="left"/>
      <w:pPr>
        <w:ind w:left="1440" w:hanging="360"/>
      </w:pPr>
      <w:rPr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334"/>
    <w:rsid w:val="00041334"/>
    <w:rsid w:val="000B6937"/>
    <w:rsid w:val="00112A7B"/>
    <w:rsid w:val="00115DBD"/>
    <w:rsid w:val="002D7DFA"/>
    <w:rsid w:val="002F7667"/>
    <w:rsid w:val="003E7D85"/>
    <w:rsid w:val="00450175"/>
    <w:rsid w:val="00884315"/>
    <w:rsid w:val="00A46F8A"/>
    <w:rsid w:val="00A4739B"/>
    <w:rsid w:val="00B105A0"/>
    <w:rsid w:val="00B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0AEC"/>
  <w15:chartTrackingRefBased/>
  <w15:docId w15:val="{965FFF39-05DB-4DB0-8489-4E37883F5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41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1">
    <w:name w:val="p1"/>
    <w:basedOn w:val="Normalny"/>
    <w:rsid w:val="00041334"/>
    <w:rPr>
      <w:rFonts w:eastAsiaTheme="minorHAnsi"/>
      <w:sz w:val="17"/>
      <w:szCs w:val="17"/>
    </w:rPr>
  </w:style>
  <w:style w:type="paragraph" w:styleId="Akapitzlist">
    <w:name w:val="List Paragraph"/>
    <w:basedOn w:val="Normalny"/>
    <w:uiPriority w:val="34"/>
    <w:qFormat/>
    <w:rsid w:val="000413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41334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13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133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13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133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1334"/>
    <w:rPr>
      <w:rFonts w:ascii="Segoe UI" w:eastAsia="Times New Roman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133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D7DFA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D7DFA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b.edu.p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337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Minasz</dc:creator>
  <cp:keywords/>
  <dc:description/>
  <cp:lastModifiedBy>Marzena Bach</cp:lastModifiedBy>
  <cp:revision>9</cp:revision>
  <dcterms:created xsi:type="dcterms:W3CDTF">2026-04-17T09:24:00Z</dcterms:created>
  <dcterms:modified xsi:type="dcterms:W3CDTF">2026-04-21T13:11:00Z</dcterms:modified>
</cp:coreProperties>
</file>