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37" w:rsidRDefault="00CE3337" w:rsidP="00CE33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Dorota Dąbrowska – Zagroba</w:t>
      </w:r>
    </w:p>
    <w:p w:rsidR="00CE3337" w:rsidRPr="00CE3337" w:rsidRDefault="00CE3337" w:rsidP="00CE33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STRESZCZENIE PRACY ,,</w:t>
      </w:r>
      <w:r w:rsidRPr="00CE3337">
        <w:rPr>
          <w:rFonts w:ascii="Times New Roman" w:hAnsi="Times New Roman" w:cs="Times New Roman"/>
          <w:sz w:val="24"/>
          <w:szCs w:val="24"/>
        </w:rPr>
        <w:t xml:space="preserve">Wpływ flawonoidów oraz witaminy C na </w:t>
      </w:r>
      <w:bookmarkStart w:id="0" w:name="_GoBack"/>
      <w:bookmarkEnd w:id="0"/>
      <w:r w:rsidRPr="00CE3337">
        <w:rPr>
          <w:rFonts w:ascii="Times New Roman" w:hAnsi="Times New Roman" w:cs="Times New Roman"/>
          <w:sz w:val="24"/>
          <w:szCs w:val="24"/>
        </w:rPr>
        <w:t>formowanie zewnątrzkomórkowych sieci neutrofilowych (</w:t>
      </w:r>
      <w:proofErr w:type="spellStart"/>
      <w:r w:rsidRPr="00CE3337">
        <w:rPr>
          <w:rFonts w:ascii="Times New Roman" w:hAnsi="Times New Roman" w:cs="Times New Roman"/>
          <w:sz w:val="24"/>
          <w:szCs w:val="24"/>
        </w:rPr>
        <w:t>NETs</w:t>
      </w:r>
      <w:proofErr w:type="spellEnd"/>
      <w:r w:rsidRPr="00CE3337">
        <w:rPr>
          <w:rFonts w:ascii="Times New Roman" w:hAnsi="Times New Roman" w:cs="Times New Roman"/>
          <w:sz w:val="24"/>
          <w:szCs w:val="24"/>
        </w:rPr>
        <w:t>) u chorych na miażdżycę".</w:t>
      </w:r>
    </w:p>
    <w:p w:rsidR="00CE3337" w:rsidRPr="00CE3337" w:rsidRDefault="00CE3337" w:rsidP="00CE3337">
      <w:pPr>
        <w:jc w:val="both"/>
        <w:rPr>
          <w:rFonts w:ascii="Times New Roman" w:hAnsi="Times New Roman" w:cs="Times New Roman"/>
          <w:sz w:val="24"/>
          <w:szCs w:val="24"/>
        </w:rPr>
      </w:pPr>
      <w:r w:rsidRPr="00CE3337">
        <w:rPr>
          <w:rFonts w:ascii="Times New Roman" w:hAnsi="Times New Roman" w:cs="Times New Roman"/>
          <w:sz w:val="24"/>
          <w:szCs w:val="24"/>
        </w:rPr>
        <w:tab/>
        <w:t>Dotychczasowe badania wykazały, że komórki układu odpornościowego, w tym także neutrofile są obecne w zmianach miażdżycowych i mogą odgrywać istotną rolę w jej patogenezie. Neutrofile, dzięki zdolności do uwalniania reaktywnych form tlenu, enzymów, cytokin, a także formowania  zewnątrzkomórkowych sieci neutrofilowych (</w:t>
      </w:r>
      <w:proofErr w:type="spellStart"/>
      <w:r w:rsidRPr="00CE3337">
        <w:rPr>
          <w:rFonts w:ascii="Times New Roman" w:hAnsi="Times New Roman" w:cs="Times New Roman"/>
          <w:sz w:val="24"/>
          <w:szCs w:val="24"/>
        </w:rPr>
        <w:t>NETs</w:t>
      </w:r>
      <w:proofErr w:type="spellEnd"/>
      <w:r w:rsidRPr="00CE3337">
        <w:rPr>
          <w:rFonts w:ascii="Times New Roman" w:hAnsi="Times New Roman" w:cs="Times New Roman"/>
          <w:sz w:val="24"/>
          <w:szCs w:val="24"/>
        </w:rPr>
        <w:t xml:space="preserve">) na drodze </w:t>
      </w:r>
      <w:proofErr w:type="spellStart"/>
      <w:r w:rsidRPr="00CE3337">
        <w:rPr>
          <w:rFonts w:ascii="Times New Roman" w:hAnsi="Times New Roman" w:cs="Times New Roman"/>
          <w:sz w:val="24"/>
          <w:szCs w:val="24"/>
        </w:rPr>
        <w:t>NETozy</w:t>
      </w:r>
      <w:proofErr w:type="spellEnd"/>
      <w:r w:rsidRPr="00CE3337">
        <w:rPr>
          <w:rFonts w:ascii="Times New Roman" w:hAnsi="Times New Roman" w:cs="Times New Roman"/>
          <w:sz w:val="24"/>
          <w:szCs w:val="24"/>
        </w:rPr>
        <w:t>, biorą udział w promowaniu reakcji zapalnych i mogą wpływać na stan aktywacji  komórek śródbłonka.</w:t>
      </w:r>
      <w:r w:rsidRPr="00CE3337">
        <w:rPr>
          <w:rFonts w:ascii="Times New Roman" w:hAnsi="Times New Roman" w:cs="Times New Roman"/>
          <w:sz w:val="24"/>
          <w:szCs w:val="24"/>
        </w:rPr>
        <w:tab/>
      </w:r>
      <w:r w:rsidRPr="00CE3337">
        <w:rPr>
          <w:rFonts w:ascii="Times New Roman" w:hAnsi="Times New Roman" w:cs="Times New Roman"/>
          <w:sz w:val="24"/>
          <w:szCs w:val="24"/>
        </w:rPr>
        <w:tab/>
      </w:r>
      <w:r w:rsidRPr="00CE3337">
        <w:rPr>
          <w:rFonts w:ascii="Times New Roman" w:hAnsi="Times New Roman" w:cs="Times New Roman"/>
          <w:sz w:val="24"/>
          <w:szCs w:val="24"/>
        </w:rPr>
        <w:tab/>
      </w:r>
      <w:r w:rsidRPr="00CE3337">
        <w:rPr>
          <w:rFonts w:ascii="Times New Roman" w:hAnsi="Times New Roman" w:cs="Times New Roman"/>
          <w:sz w:val="24"/>
          <w:szCs w:val="24"/>
        </w:rPr>
        <w:tab/>
      </w:r>
      <w:r w:rsidRPr="00CE3337">
        <w:rPr>
          <w:rFonts w:ascii="Times New Roman" w:hAnsi="Times New Roman" w:cs="Times New Roman"/>
          <w:sz w:val="24"/>
          <w:szCs w:val="24"/>
        </w:rPr>
        <w:tab/>
      </w:r>
      <w:r w:rsidRPr="00CE3337">
        <w:rPr>
          <w:rFonts w:ascii="Times New Roman" w:hAnsi="Times New Roman" w:cs="Times New Roman"/>
          <w:sz w:val="24"/>
          <w:szCs w:val="24"/>
        </w:rPr>
        <w:tab/>
      </w:r>
      <w:r w:rsidRPr="00CE3337">
        <w:rPr>
          <w:rFonts w:ascii="Times New Roman" w:hAnsi="Times New Roman" w:cs="Times New Roman"/>
          <w:sz w:val="24"/>
          <w:szCs w:val="24"/>
        </w:rPr>
        <w:tab/>
      </w:r>
    </w:p>
    <w:p w:rsidR="00CE3337" w:rsidRPr="00CE3337" w:rsidRDefault="00CE3337" w:rsidP="00CE3337">
      <w:pPr>
        <w:jc w:val="both"/>
        <w:rPr>
          <w:rFonts w:ascii="Times New Roman" w:hAnsi="Times New Roman" w:cs="Times New Roman"/>
          <w:sz w:val="24"/>
          <w:szCs w:val="24"/>
        </w:rPr>
      </w:pPr>
      <w:r w:rsidRPr="00CE3337">
        <w:rPr>
          <w:rFonts w:ascii="Times New Roman" w:hAnsi="Times New Roman" w:cs="Times New Roman"/>
          <w:sz w:val="24"/>
          <w:szCs w:val="24"/>
        </w:rPr>
        <w:tab/>
        <w:t xml:space="preserve">Zjawisko </w:t>
      </w:r>
      <w:proofErr w:type="spellStart"/>
      <w:r w:rsidRPr="00CE3337">
        <w:rPr>
          <w:rFonts w:ascii="Times New Roman" w:hAnsi="Times New Roman" w:cs="Times New Roman"/>
          <w:sz w:val="24"/>
          <w:szCs w:val="24"/>
        </w:rPr>
        <w:t>NETozy</w:t>
      </w:r>
      <w:proofErr w:type="spellEnd"/>
      <w:r w:rsidRPr="00CE3337">
        <w:rPr>
          <w:rFonts w:ascii="Times New Roman" w:hAnsi="Times New Roman" w:cs="Times New Roman"/>
          <w:sz w:val="24"/>
          <w:szCs w:val="24"/>
        </w:rPr>
        <w:t xml:space="preserve"> polega na uwalnianiu do przestrzeni pozakomórkowej </w:t>
      </w:r>
      <w:proofErr w:type="spellStart"/>
      <w:r w:rsidRPr="00CE3337">
        <w:rPr>
          <w:rFonts w:ascii="Times New Roman" w:hAnsi="Times New Roman" w:cs="Times New Roman"/>
          <w:sz w:val="24"/>
          <w:szCs w:val="24"/>
        </w:rPr>
        <w:t>zdekondensowanej</w:t>
      </w:r>
      <w:proofErr w:type="spellEnd"/>
      <w:r w:rsidRPr="00CE3337">
        <w:rPr>
          <w:rFonts w:ascii="Times New Roman" w:hAnsi="Times New Roman" w:cs="Times New Roman"/>
          <w:sz w:val="24"/>
          <w:szCs w:val="24"/>
        </w:rPr>
        <w:t xml:space="preserve"> chromatyny w połączeniu z liczną grupą białek, m.in. </w:t>
      </w:r>
      <w:proofErr w:type="spellStart"/>
      <w:r w:rsidRPr="00CE3337">
        <w:rPr>
          <w:rFonts w:ascii="Times New Roman" w:hAnsi="Times New Roman" w:cs="Times New Roman"/>
          <w:sz w:val="24"/>
          <w:szCs w:val="24"/>
        </w:rPr>
        <w:t>mieloperoksydazą</w:t>
      </w:r>
      <w:proofErr w:type="spellEnd"/>
      <w:r w:rsidRPr="00CE3337">
        <w:rPr>
          <w:rFonts w:ascii="Times New Roman" w:hAnsi="Times New Roman" w:cs="Times New Roman"/>
          <w:sz w:val="24"/>
          <w:szCs w:val="24"/>
        </w:rPr>
        <w:t xml:space="preserve"> (MPO). Struktury te, poza bezpośrednim udziałem w eliminacji patogenów, mogą wpływać na rozwój oraz utrzymanie stanu zapalnego, leżącego u podstaw patomechanizmu miażdżycy.</w:t>
      </w:r>
      <w:r w:rsidRPr="00CE3337">
        <w:rPr>
          <w:rFonts w:ascii="Times New Roman" w:hAnsi="Times New Roman" w:cs="Times New Roman"/>
          <w:sz w:val="24"/>
          <w:szCs w:val="24"/>
        </w:rPr>
        <w:tab/>
        <w:t xml:space="preserve">Wyniki wielu badań wykazały, że generowanie </w:t>
      </w:r>
      <w:proofErr w:type="spellStart"/>
      <w:r w:rsidRPr="00CE3337">
        <w:rPr>
          <w:rFonts w:ascii="Times New Roman" w:hAnsi="Times New Roman" w:cs="Times New Roman"/>
          <w:sz w:val="24"/>
          <w:szCs w:val="24"/>
        </w:rPr>
        <w:t>NETs</w:t>
      </w:r>
      <w:proofErr w:type="spellEnd"/>
      <w:r w:rsidRPr="00CE3337">
        <w:rPr>
          <w:rFonts w:ascii="Times New Roman" w:hAnsi="Times New Roman" w:cs="Times New Roman"/>
          <w:sz w:val="24"/>
          <w:szCs w:val="24"/>
        </w:rPr>
        <w:t xml:space="preserve"> wymaga obecności aktywnego kompleksu oksydazy NADPH, prowadzącego do uwalniania reaktywnych form tlenu (RFT). </w:t>
      </w:r>
      <w:r w:rsidRPr="00CE3337">
        <w:rPr>
          <w:rFonts w:ascii="Times New Roman" w:hAnsi="Times New Roman" w:cs="Times New Roman"/>
          <w:sz w:val="24"/>
          <w:szCs w:val="24"/>
        </w:rPr>
        <w:tab/>
        <w:t xml:space="preserve">W związku z tym substancje o właściwościach antyoksydacyjnych, takie jak flawonoidy czy witamina C, mogą służyć jako regulatory formowania </w:t>
      </w:r>
      <w:proofErr w:type="spellStart"/>
      <w:r w:rsidRPr="00CE3337">
        <w:rPr>
          <w:rFonts w:ascii="Times New Roman" w:hAnsi="Times New Roman" w:cs="Times New Roman"/>
          <w:sz w:val="24"/>
          <w:szCs w:val="24"/>
        </w:rPr>
        <w:t>NETs</w:t>
      </w:r>
      <w:proofErr w:type="spellEnd"/>
      <w:r w:rsidRPr="00CE333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E3337" w:rsidRPr="00CE3337" w:rsidRDefault="00CE3337" w:rsidP="00CE3337">
      <w:pPr>
        <w:jc w:val="both"/>
        <w:rPr>
          <w:rFonts w:ascii="Times New Roman" w:hAnsi="Times New Roman" w:cs="Times New Roman"/>
          <w:sz w:val="24"/>
          <w:szCs w:val="24"/>
        </w:rPr>
      </w:pPr>
      <w:r w:rsidRPr="00CE3337">
        <w:rPr>
          <w:rFonts w:ascii="Times New Roman" w:hAnsi="Times New Roman" w:cs="Times New Roman"/>
          <w:sz w:val="24"/>
          <w:szCs w:val="24"/>
        </w:rPr>
        <w:t xml:space="preserve">Do chwili obecnej nie ma jednak dostępnych danych na temat roli tych związków                   w regulacji uwalniania sieci </w:t>
      </w:r>
      <w:proofErr w:type="spellStart"/>
      <w:r w:rsidRPr="00CE3337">
        <w:rPr>
          <w:rFonts w:ascii="Times New Roman" w:hAnsi="Times New Roman" w:cs="Times New Roman"/>
          <w:sz w:val="24"/>
          <w:szCs w:val="24"/>
        </w:rPr>
        <w:t>NETs</w:t>
      </w:r>
      <w:proofErr w:type="spellEnd"/>
      <w:r w:rsidRPr="00CE3337">
        <w:rPr>
          <w:rFonts w:ascii="Times New Roman" w:hAnsi="Times New Roman" w:cs="Times New Roman"/>
          <w:sz w:val="24"/>
          <w:szCs w:val="24"/>
        </w:rPr>
        <w:t xml:space="preserve">  w przebiegu miażdżycy. </w:t>
      </w:r>
      <w:r w:rsidRPr="00CE3337">
        <w:rPr>
          <w:rFonts w:ascii="Times New Roman" w:hAnsi="Times New Roman" w:cs="Times New Roman"/>
          <w:sz w:val="24"/>
          <w:szCs w:val="24"/>
        </w:rPr>
        <w:tab/>
      </w:r>
      <w:r w:rsidRPr="00CE3337">
        <w:rPr>
          <w:rFonts w:ascii="Times New Roman" w:hAnsi="Times New Roman" w:cs="Times New Roman"/>
          <w:sz w:val="24"/>
          <w:szCs w:val="24"/>
        </w:rPr>
        <w:tab/>
      </w:r>
      <w:r w:rsidRPr="00CE3337">
        <w:rPr>
          <w:rFonts w:ascii="Times New Roman" w:hAnsi="Times New Roman" w:cs="Times New Roman"/>
          <w:sz w:val="24"/>
          <w:szCs w:val="24"/>
        </w:rPr>
        <w:tab/>
      </w:r>
      <w:r w:rsidRPr="00CE3337">
        <w:rPr>
          <w:rFonts w:ascii="Times New Roman" w:hAnsi="Times New Roman" w:cs="Times New Roman"/>
          <w:sz w:val="24"/>
          <w:szCs w:val="24"/>
        </w:rPr>
        <w:tab/>
        <w:t xml:space="preserve">Celem przeprowadzonych badań była ocena intensywności formowania zewnątrzkomórkowych sieci neutrofilowych u chorych na miażdżycę, na podstawie obrazu mikroskopowego i ekspresji wybranych markerów: </w:t>
      </w:r>
      <w:proofErr w:type="spellStart"/>
      <w:r w:rsidRPr="00CE3337">
        <w:rPr>
          <w:rFonts w:ascii="Times New Roman" w:hAnsi="Times New Roman" w:cs="Times New Roman"/>
          <w:sz w:val="24"/>
          <w:szCs w:val="24"/>
        </w:rPr>
        <w:t>cfDNA</w:t>
      </w:r>
      <w:proofErr w:type="spellEnd"/>
      <w:r w:rsidRPr="00CE3337">
        <w:rPr>
          <w:rFonts w:ascii="Times New Roman" w:hAnsi="Times New Roman" w:cs="Times New Roman"/>
          <w:sz w:val="24"/>
          <w:szCs w:val="24"/>
        </w:rPr>
        <w:t xml:space="preserve"> i MPO, w połączeniu                                  z aktywnością kompleksu oksydazy NADPH. </w:t>
      </w:r>
    </w:p>
    <w:p w:rsidR="00CE3337" w:rsidRPr="00CE3337" w:rsidRDefault="00CE3337" w:rsidP="00CE3337">
      <w:pPr>
        <w:jc w:val="both"/>
        <w:rPr>
          <w:rFonts w:ascii="Times New Roman" w:hAnsi="Times New Roman" w:cs="Times New Roman"/>
          <w:sz w:val="24"/>
          <w:szCs w:val="24"/>
        </w:rPr>
      </w:pPr>
      <w:r w:rsidRPr="00CE3337">
        <w:rPr>
          <w:rFonts w:ascii="Times New Roman" w:hAnsi="Times New Roman" w:cs="Times New Roman"/>
          <w:sz w:val="24"/>
          <w:szCs w:val="24"/>
        </w:rPr>
        <w:t xml:space="preserve">Kluczowym etapem było określenie wpływu flawonoidów (kwercetyny oraz luteoliny) oraz witaminy C na uwalnianie </w:t>
      </w:r>
      <w:proofErr w:type="spellStart"/>
      <w:r w:rsidRPr="00CE3337">
        <w:rPr>
          <w:rFonts w:ascii="Times New Roman" w:hAnsi="Times New Roman" w:cs="Times New Roman"/>
          <w:sz w:val="24"/>
          <w:szCs w:val="24"/>
        </w:rPr>
        <w:t>NETs</w:t>
      </w:r>
      <w:proofErr w:type="spellEnd"/>
      <w:r w:rsidRPr="00CE3337">
        <w:rPr>
          <w:rFonts w:ascii="Times New Roman" w:hAnsi="Times New Roman" w:cs="Times New Roman"/>
          <w:sz w:val="24"/>
          <w:szCs w:val="24"/>
        </w:rPr>
        <w:t xml:space="preserve"> oraz </w:t>
      </w:r>
      <w:proofErr w:type="spellStart"/>
      <w:r w:rsidRPr="00CE3337">
        <w:rPr>
          <w:rFonts w:ascii="Times New Roman" w:hAnsi="Times New Roman" w:cs="Times New Roman"/>
          <w:sz w:val="24"/>
          <w:szCs w:val="24"/>
        </w:rPr>
        <w:t>cfDNA</w:t>
      </w:r>
      <w:proofErr w:type="spellEnd"/>
      <w:r w:rsidRPr="00CE3337">
        <w:rPr>
          <w:rFonts w:ascii="Times New Roman" w:hAnsi="Times New Roman" w:cs="Times New Roman"/>
          <w:sz w:val="24"/>
          <w:szCs w:val="24"/>
        </w:rPr>
        <w:t xml:space="preserve"> i MPO. Przeprowadzono także ocenę ekspresji białek kompleksu oksydazy NADPH i generacji anionorodnika ponadtlenkowego przez neutrofile w obecności flawonoidów i witaminy C.</w:t>
      </w:r>
    </w:p>
    <w:p w:rsidR="00CE3337" w:rsidRPr="00CE3337" w:rsidRDefault="00CE3337" w:rsidP="00CE3337">
      <w:pPr>
        <w:jc w:val="both"/>
        <w:rPr>
          <w:rFonts w:ascii="Times New Roman" w:hAnsi="Times New Roman" w:cs="Times New Roman"/>
          <w:sz w:val="24"/>
          <w:szCs w:val="24"/>
        </w:rPr>
      </w:pPr>
      <w:r w:rsidRPr="00CE3337">
        <w:rPr>
          <w:rFonts w:ascii="Times New Roman" w:hAnsi="Times New Roman" w:cs="Times New Roman"/>
          <w:sz w:val="24"/>
          <w:szCs w:val="24"/>
        </w:rPr>
        <w:t xml:space="preserve">Badania zostały wykonane na próbkach krwi pełnej pobranej od pacjentów                                   z rozpoznaną miażdżycą, u których wykonano oznaczenia podstawowych parametrów biochemicznych. Neutrofile, izolowane przy użyciu odczynnika </w:t>
      </w:r>
      <w:proofErr w:type="spellStart"/>
      <w:r w:rsidRPr="00CE3337">
        <w:rPr>
          <w:rFonts w:ascii="Times New Roman" w:hAnsi="Times New Roman" w:cs="Times New Roman"/>
          <w:sz w:val="24"/>
          <w:szCs w:val="24"/>
        </w:rPr>
        <w:t>PolymorphprepTM</w:t>
      </w:r>
      <w:proofErr w:type="spellEnd"/>
      <w:r w:rsidRPr="00CE3337">
        <w:rPr>
          <w:rFonts w:ascii="Times New Roman" w:hAnsi="Times New Roman" w:cs="Times New Roman"/>
          <w:sz w:val="24"/>
          <w:szCs w:val="24"/>
        </w:rPr>
        <w:t xml:space="preserve"> oraz separatora magnetycznego MACS®, były poddawane inkubacji w obecności LPS, witaminy C oraz flawonoidów (kwercetyny oraz luteoliny). Do oznaczeń zostały wykorzystane następujące metody: generowanie </w:t>
      </w:r>
      <w:proofErr w:type="spellStart"/>
      <w:r w:rsidRPr="00CE3337">
        <w:rPr>
          <w:rFonts w:ascii="Times New Roman" w:hAnsi="Times New Roman" w:cs="Times New Roman"/>
          <w:sz w:val="24"/>
          <w:szCs w:val="24"/>
        </w:rPr>
        <w:t>NETs</w:t>
      </w:r>
      <w:proofErr w:type="spellEnd"/>
      <w:r w:rsidRPr="00CE3337">
        <w:rPr>
          <w:rFonts w:ascii="Times New Roman" w:hAnsi="Times New Roman" w:cs="Times New Roman"/>
          <w:sz w:val="24"/>
          <w:szCs w:val="24"/>
        </w:rPr>
        <w:t xml:space="preserve"> - system mikroskopowy In Cell Analyzer 2200; ekspresja MPO - </w:t>
      </w:r>
      <w:proofErr w:type="spellStart"/>
      <w:r w:rsidRPr="00CE3337">
        <w:rPr>
          <w:rFonts w:ascii="Times New Roman" w:hAnsi="Times New Roman" w:cs="Times New Roman"/>
          <w:sz w:val="24"/>
          <w:szCs w:val="24"/>
        </w:rPr>
        <w:t>cytometria</w:t>
      </w:r>
      <w:proofErr w:type="spellEnd"/>
      <w:r w:rsidRPr="00CE3337">
        <w:rPr>
          <w:rFonts w:ascii="Times New Roman" w:hAnsi="Times New Roman" w:cs="Times New Roman"/>
          <w:sz w:val="24"/>
          <w:szCs w:val="24"/>
        </w:rPr>
        <w:t xml:space="preserve"> przepływowa; stężenie </w:t>
      </w:r>
      <w:proofErr w:type="spellStart"/>
      <w:r w:rsidRPr="00CE3337">
        <w:rPr>
          <w:rFonts w:ascii="Times New Roman" w:hAnsi="Times New Roman" w:cs="Times New Roman"/>
          <w:sz w:val="24"/>
          <w:szCs w:val="24"/>
        </w:rPr>
        <w:t>cfDNA</w:t>
      </w:r>
      <w:proofErr w:type="spellEnd"/>
      <w:r w:rsidRPr="00CE3337">
        <w:rPr>
          <w:rFonts w:ascii="Times New Roman" w:hAnsi="Times New Roman" w:cs="Times New Roman"/>
          <w:sz w:val="24"/>
          <w:szCs w:val="24"/>
        </w:rPr>
        <w:t xml:space="preserve"> oraz MPO – metoda ELISA; ekspresja podjednostek: p47phox, p67phox, Rac1 kompleksu oksydazy NADPH w </w:t>
      </w:r>
      <w:proofErr w:type="spellStart"/>
      <w:r w:rsidRPr="00CE3337">
        <w:rPr>
          <w:rFonts w:ascii="Times New Roman" w:hAnsi="Times New Roman" w:cs="Times New Roman"/>
          <w:sz w:val="24"/>
          <w:szCs w:val="24"/>
        </w:rPr>
        <w:t>PMNs</w:t>
      </w:r>
      <w:proofErr w:type="spellEnd"/>
      <w:r w:rsidRPr="00CE3337">
        <w:rPr>
          <w:rFonts w:ascii="Times New Roman" w:hAnsi="Times New Roman" w:cs="Times New Roman"/>
          <w:sz w:val="24"/>
          <w:szCs w:val="24"/>
        </w:rPr>
        <w:t xml:space="preserve"> – technika Western </w:t>
      </w:r>
      <w:proofErr w:type="spellStart"/>
      <w:r w:rsidRPr="00CE3337">
        <w:rPr>
          <w:rFonts w:ascii="Times New Roman" w:hAnsi="Times New Roman" w:cs="Times New Roman"/>
          <w:sz w:val="24"/>
          <w:szCs w:val="24"/>
        </w:rPr>
        <w:t>blot</w:t>
      </w:r>
      <w:proofErr w:type="spellEnd"/>
      <w:r w:rsidRPr="00CE3337">
        <w:rPr>
          <w:rFonts w:ascii="Times New Roman" w:hAnsi="Times New Roman" w:cs="Times New Roman"/>
          <w:sz w:val="24"/>
          <w:szCs w:val="24"/>
        </w:rPr>
        <w:t xml:space="preserve">; generacja anionorodnika ponadtlenkowego - test redukcji cytochromu C wg </w:t>
      </w:r>
      <w:proofErr w:type="spellStart"/>
      <w:r w:rsidRPr="00CE3337">
        <w:rPr>
          <w:rFonts w:ascii="Times New Roman" w:hAnsi="Times New Roman" w:cs="Times New Roman"/>
          <w:sz w:val="24"/>
          <w:szCs w:val="24"/>
        </w:rPr>
        <w:t>McCorda</w:t>
      </w:r>
      <w:proofErr w:type="spellEnd"/>
      <w:r w:rsidRPr="00CE33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3337" w:rsidRPr="00CE3337" w:rsidRDefault="00CE3337" w:rsidP="00CE3337">
      <w:pPr>
        <w:jc w:val="both"/>
        <w:rPr>
          <w:rFonts w:ascii="Times New Roman" w:hAnsi="Times New Roman" w:cs="Times New Roman"/>
          <w:sz w:val="24"/>
          <w:szCs w:val="24"/>
        </w:rPr>
      </w:pPr>
      <w:r w:rsidRPr="00CE3337">
        <w:rPr>
          <w:rFonts w:ascii="Times New Roman" w:hAnsi="Times New Roman" w:cs="Times New Roman"/>
          <w:sz w:val="24"/>
          <w:szCs w:val="24"/>
        </w:rPr>
        <w:t xml:space="preserve">Uzyskane wyniki zostały opracowane z wykorzystaniem testów statystycznych                        z zastosowaniem programu </w:t>
      </w:r>
      <w:proofErr w:type="spellStart"/>
      <w:r w:rsidRPr="00CE3337">
        <w:rPr>
          <w:rFonts w:ascii="Times New Roman" w:hAnsi="Times New Roman" w:cs="Times New Roman"/>
          <w:sz w:val="24"/>
          <w:szCs w:val="24"/>
        </w:rPr>
        <w:t>Statistica</w:t>
      </w:r>
      <w:proofErr w:type="spellEnd"/>
      <w:r w:rsidRPr="00CE3337">
        <w:rPr>
          <w:rFonts w:ascii="Times New Roman" w:hAnsi="Times New Roman" w:cs="Times New Roman"/>
          <w:sz w:val="24"/>
          <w:szCs w:val="24"/>
        </w:rPr>
        <w:t xml:space="preserve"> 13.1.</w:t>
      </w:r>
      <w:r w:rsidRPr="00CE3337">
        <w:rPr>
          <w:rFonts w:ascii="Times New Roman" w:hAnsi="Times New Roman" w:cs="Times New Roman"/>
          <w:sz w:val="24"/>
          <w:szCs w:val="24"/>
        </w:rPr>
        <w:tab/>
      </w:r>
      <w:r w:rsidRPr="00CE3337">
        <w:rPr>
          <w:rFonts w:ascii="Times New Roman" w:hAnsi="Times New Roman" w:cs="Times New Roman"/>
          <w:sz w:val="24"/>
          <w:szCs w:val="24"/>
        </w:rPr>
        <w:tab/>
      </w:r>
      <w:r w:rsidRPr="00CE3337">
        <w:rPr>
          <w:rFonts w:ascii="Times New Roman" w:hAnsi="Times New Roman" w:cs="Times New Roman"/>
          <w:sz w:val="24"/>
          <w:szCs w:val="24"/>
        </w:rPr>
        <w:tab/>
      </w:r>
      <w:r w:rsidRPr="00CE3337">
        <w:rPr>
          <w:rFonts w:ascii="Times New Roman" w:hAnsi="Times New Roman" w:cs="Times New Roman"/>
          <w:sz w:val="24"/>
          <w:szCs w:val="24"/>
        </w:rPr>
        <w:tab/>
      </w:r>
      <w:r w:rsidRPr="00CE3337">
        <w:rPr>
          <w:rFonts w:ascii="Times New Roman" w:hAnsi="Times New Roman" w:cs="Times New Roman"/>
          <w:sz w:val="24"/>
          <w:szCs w:val="24"/>
        </w:rPr>
        <w:tab/>
      </w:r>
      <w:r w:rsidRPr="00CE3337">
        <w:rPr>
          <w:rFonts w:ascii="Times New Roman" w:hAnsi="Times New Roman" w:cs="Times New Roman"/>
          <w:sz w:val="24"/>
          <w:szCs w:val="24"/>
        </w:rPr>
        <w:tab/>
      </w:r>
      <w:r w:rsidRPr="00CE3337">
        <w:rPr>
          <w:rFonts w:ascii="Times New Roman" w:hAnsi="Times New Roman" w:cs="Times New Roman"/>
          <w:sz w:val="24"/>
          <w:szCs w:val="24"/>
        </w:rPr>
        <w:lastRenderedPageBreak/>
        <w:tab/>
        <w:t xml:space="preserve">Badania wykazały nasilenie zjawiska </w:t>
      </w:r>
      <w:proofErr w:type="spellStart"/>
      <w:r w:rsidRPr="00CE3337">
        <w:rPr>
          <w:rFonts w:ascii="Times New Roman" w:hAnsi="Times New Roman" w:cs="Times New Roman"/>
          <w:sz w:val="24"/>
          <w:szCs w:val="24"/>
        </w:rPr>
        <w:t>NETozy</w:t>
      </w:r>
      <w:proofErr w:type="spellEnd"/>
      <w:r w:rsidRPr="00CE3337">
        <w:rPr>
          <w:rFonts w:ascii="Times New Roman" w:hAnsi="Times New Roman" w:cs="Times New Roman"/>
          <w:sz w:val="24"/>
          <w:szCs w:val="24"/>
        </w:rPr>
        <w:t xml:space="preserve"> u chorych na miażdżycę, na co wskazuje wzrost ilości sieci </w:t>
      </w:r>
      <w:proofErr w:type="spellStart"/>
      <w:r w:rsidRPr="00CE3337">
        <w:rPr>
          <w:rFonts w:ascii="Times New Roman" w:hAnsi="Times New Roman" w:cs="Times New Roman"/>
          <w:sz w:val="24"/>
          <w:szCs w:val="24"/>
        </w:rPr>
        <w:t>NETs</w:t>
      </w:r>
      <w:proofErr w:type="spellEnd"/>
      <w:r w:rsidRPr="00CE3337">
        <w:rPr>
          <w:rFonts w:ascii="Times New Roman" w:hAnsi="Times New Roman" w:cs="Times New Roman"/>
          <w:sz w:val="24"/>
          <w:szCs w:val="24"/>
        </w:rPr>
        <w:t xml:space="preserve"> wraz ze zwiększoną zdolnością neutrofilów do uwalniania MPO i </w:t>
      </w:r>
      <w:proofErr w:type="spellStart"/>
      <w:r w:rsidRPr="00CE3337">
        <w:rPr>
          <w:rFonts w:ascii="Times New Roman" w:hAnsi="Times New Roman" w:cs="Times New Roman"/>
          <w:sz w:val="24"/>
          <w:szCs w:val="24"/>
        </w:rPr>
        <w:t>cfDNA</w:t>
      </w:r>
      <w:proofErr w:type="spellEnd"/>
      <w:r w:rsidRPr="00CE3337">
        <w:rPr>
          <w:rFonts w:ascii="Times New Roman" w:hAnsi="Times New Roman" w:cs="Times New Roman"/>
          <w:sz w:val="24"/>
          <w:szCs w:val="24"/>
        </w:rPr>
        <w:t xml:space="preserve">. Ponadto, zaobserwowano wzrost aktywności oksydazy NADPH, wyrażający się zwiększoną ekspresją badanych podjednostek p47phox i p67phox w neutrofilach pacjentów. Obecność LPS prowadziła do dalszego wzrostu uwalniania </w:t>
      </w:r>
      <w:proofErr w:type="spellStart"/>
      <w:r w:rsidRPr="00CE3337">
        <w:rPr>
          <w:rFonts w:ascii="Times New Roman" w:hAnsi="Times New Roman" w:cs="Times New Roman"/>
          <w:sz w:val="24"/>
          <w:szCs w:val="24"/>
        </w:rPr>
        <w:t>NETs</w:t>
      </w:r>
      <w:proofErr w:type="spellEnd"/>
      <w:r w:rsidRPr="00CE3337">
        <w:rPr>
          <w:rFonts w:ascii="Times New Roman" w:hAnsi="Times New Roman" w:cs="Times New Roman"/>
          <w:sz w:val="24"/>
          <w:szCs w:val="24"/>
        </w:rPr>
        <w:t xml:space="preserve">, oraz stężeń </w:t>
      </w:r>
      <w:proofErr w:type="spellStart"/>
      <w:r w:rsidRPr="00CE3337">
        <w:rPr>
          <w:rFonts w:ascii="Times New Roman" w:hAnsi="Times New Roman" w:cs="Times New Roman"/>
          <w:sz w:val="24"/>
          <w:szCs w:val="24"/>
        </w:rPr>
        <w:t>cfDNA</w:t>
      </w:r>
      <w:proofErr w:type="spellEnd"/>
      <w:r w:rsidRPr="00CE3337">
        <w:rPr>
          <w:rFonts w:ascii="Times New Roman" w:hAnsi="Times New Roman" w:cs="Times New Roman"/>
          <w:sz w:val="24"/>
          <w:szCs w:val="24"/>
        </w:rPr>
        <w:t xml:space="preserve"> i MPO w supernatantach komórkowych. Ponadto, stwierdzono również wyższą ekspresję białek p47phox i p67phox oraz wzmożoną produkcję anionorodnika ponadtlenkowego przez neutrofile ba</w:t>
      </w:r>
      <w:r>
        <w:rPr>
          <w:rFonts w:ascii="Times New Roman" w:hAnsi="Times New Roman" w:cs="Times New Roman"/>
          <w:sz w:val="24"/>
          <w:szCs w:val="24"/>
        </w:rPr>
        <w:t>danej grupy pacjentów.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3337">
        <w:rPr>
          <w:rFonts w:ascii="Times New Roman" w:hAnsi="Times New Roman" w:cs="Times New Roman"/>
          <w:sz w:val="24"/>
          <w:szCs w:val="24"/>
        </w:rPr>
        <w:t xml:space="preserve">U chorych na miażdżycę, w obecności kwercetyny, luteoliny i witaminy C wykazano osłabienie zdolności neutrofilów stymulowanych </w:t>
      </w:r>
      <w:proofErr w:type="spellStart"/>
      <w:r w:rsidRPr="00CE3337">
        <w:rPr>
          <w:rFonts w:ascii="Times New Roman" w:hAnsi="Times New Roman" w:cs="Times New Roman"/>
          <w:sz w:val="24"/>
          <w:szCs w:val="24"/>
        </w:rPr>
        <w:t>LPSem</w:t>
      </w:r>
      <w:proofErr w:type="spellEnd"/>
      <w:r w:rsidRPr="00CE3337">
        <w:rPr>
          <w:rFonts w:ascii="Times New Roman" w:hAnsi="Times New Roman" w:cs="Times New Roman"/>
          <w:sz w:val="24"/>
          <w:szCs w:val="24"/>
        </w:rPr>
        <w:t xml:space="preserve"> do formowania sieci </w:t>
      </w:r>
      <w:proofErr w:type="spellStart"/>
      <w:r w:rsidRPr="00CE3337">
        <w:rPr>
          <w:rFonts w:ascii="Times New Roman" w:hAnsi="Times New Roman" w:cs="Times New Roman"/>
          <w:sz w:val="24"/>
          <w:szCs w:val="24"/>
        </w:rPr>
        <w:t>NETs</w:t>
      </w:r>
      <w:proofErr w:type="spellEnd"/>
      <w:r w:rsidRPr="00CE3337">
        <w:rPr>
          <w:rFonts w:ascii="Times New Roman" w:hAnsi="Times New Roman" w:cs="Times New Roman"/>
          <w:sz w:val="24"/>
          <w:szCs w:val="24"/>
        </w:rPr>
        <w:t>. Stwierdzono również, że wykorzystane w badaniach flawonoidy i witamina C prowadziły do obniżenia ekspresji podjednostek kompleksu oksydazy NADPH: p47phox, p67phox  i Rac1 oraz generacji anionorodnika ponadtlenkowego.</w:t>
      </w:r>
      <w:r w:rsidRPr="00CE3337">
        <w:rPr>
          <w:rFonts w:ascii="Times New Roman" w:hAnsi="Times New Roman" w:cs="Times New Roman"/>
          <w:sz w:val="24"/>
          <w:szCs w:val="24"/>
        </w:rPr>
        <w:tab/>
      </w:r>
      <w:r w:rsidRPr="00CE3337">
        <w:rPr>
          <w:rFonts w:ascii="Times New Roman" w:hAnsi="Times New Roman" w:cs="Times New Roman"/>
          <w:sz w:val="24"/>
          <w:szCs w:val="24"/>
        </w:rPr>
        <w:tab/>
      </w:r>
      <w:r w:rsidRPr="00CE3337">
        <w:rPr>
          <w:rFonts w:ascii="Times New Roman" w:hAnsi="Times New Roman" w:cs="Times New Roman"/>
          <w:sz w:val="24"/>
          <w:szCs w:val="24"/>
        </w:rPr>
        <w:tab/>
      </w:r>
      <w:r w:rsidRPr="00CE3337">
        <w:rPr>
          <w:rFonts w:ascii="Times New Roman" w:hAnsi="Times New Roman" w:cs="Times New Roman"/>
          <w:sz w:val="24"/>
          <w:szCs w:val="24"/>
        </w:rPr>
        <w:tab/>
      </w:r>
      <w:r w:rsidRPr="00CE3337">
        <w:rPr>
          <w:rFonts w:ascii="Times New Roman" w:hAnsi="Times New Roman" w:cs="Times New Roman"/>
          <w:sz w:val="24"/>
          <w:szCs w:val="24"/>
        </w:rPr>
        <w:tab/>
      </w:r>
      <w:r w:rsidRPr="00CE3337">
        <w:rPr>
          <w:rFonts w:ascii="Times New Roman" w:hAnsi="Times New Roman" w:cs="Times New Roman"/>
          <w:sz w:val="24"/>
          <w:szCs w:val="24"/>
        </w:rPr>
        <w:tab/>
        <w:t xml:space="preserve">Podsumowując, uzyskane wyniki potwierdzają, że formowanie sieci </w:t>
      </w:r>
      <w:proofErr w:type="spellStart"/>
      <w:r w:rsidRPr="00CE3337">
        <w:rPr>
          <w:rFonts w:ascii="Times New Roman" w:hAnsi="Times New Roman" w:cs="Times New Roman"/>
          <w:sz w:val="24"/>
          <w:szCs w:val="24"/>
        </w:rPr>
        <w:t>NETs</w:t>
      </w:r>
      <w:proofErr w:type="spellEnd"/>
      <w:r w:rsidRPr="00CE3337">
        <w:rPr>
          <w:rFonts w:ascii="Times New Roman" w:hAnsi="Times New Roman" w:cs="Times New Roman"/>
          <w:sz w:val="24"/>
          <w:szCs w:val="24"/>
        </w:rPr>
        <w:t xml:space="preserve">                                  i uwalnianie do środowiska ich elementów, o istotnej prozapalnej aktywności, może odgrywać ważną rolę w patogenezie i rozwoju przewlekłego stanu zapalnego związanego                  z miażdżycą. Nasilona aktywność neutrofilów wyrażająca się wzmożonym formowaniem </w:t>
      </w:r>
      <w:proofErr w:type="spellStart"/>
      <w:r w:rsidRPr="00CE3337">
        <w:rPr>
          <w:rFonts w:ascii="Times New Roman" w:hAnsi="Times New Roman" w:cs="Times New Roman"/>
          <w:sz w:val="24"/>
          <w:szCs w:val="24"/>
        </w:rPr>
        <w:t>NETs</w:t>
      </w:r>
      <w:proofErr w:type="spellEnd"/>
      <w:r w:rsidRPr="00CE3337">
        <w:rPr>
          <w:rFonts w:ascii="Times New Roman" w:hAnsi="Times New Roman" w:cs="Times New Roman"/>
          <w:sz w:val="24"/>
          <w:szCs w:val="24"/>
        </w:rPr>
        <w:t xml:space="preserve"> i aktywnością oksydazy NADPH w obecności LPS wskazuje, że infekcje bakteryjne mogą prowadzić do znacznego postępu tej choroby.</w:t>
      </w:r>
      <w:r w:rsidRPr="00CE3337">
        <w:rPr>
          <w:rFonts w:ascii="Times New Roman" w:hAnsi="Times New Roman" w:cs="Times New Roman"/>
          <w:sz w:val="24"/>
          <w:szCs w:val="24"/>
        </w:rPr>
        <w:tab/>
      </w:r>
      <w:r w:rsidRPr="00CE3337">
        <w:rPr>
          <w:rFonts w:ascii="Times New Roman" w:hAnsi="Times New Roman" w:cs="Times New Roman"/>
          <w:sz w:val="24"/>
          <w:szCs w:val="24"/>
        </w:rPr>
        <w:tab/>
      </w:r>
      <w:r w:rsidRPr="00CE3337">
        <w:rPr>
          <w:rFonts w:ascii="Times New Roman" w:hAnsi="Times New Roman" w:cs="Times New Roman"/>
          <w:sz w:val="24"/>
          <w:szCs w:val="24"/>
        </w:rPr>
        <w:tab/>
      </w:r>
      <w:r w:rsidRPr="00CE3337">
        <w:rPr>
          <w:rFonts w:ascii="Times New Roman" w:hAnsi="Times New Roman" w:cs="Times New Roman"/>
          <w:sz w:val="24"/>
          <w:szCs w:val="24"/>
        </w:rPr>
        <w:tab/>
      </w:r>
      <w:r w:rsidRPr="00CE3337">
        <w:rPr>
          <w:rFonts w:ascii="Times New Roman" w:hAnsi="Times New Roman" w:cs="Times New Roman"/>
          <w:sz w:val="24"/>
          <w:szCs w:val="24"/>
        </w:rPr>
        <w:tab/>
      </w:r>
      <w:r w:rsidRPr="00CE3337">
        <w:rPr>
          <w:rFonts w:ascii="Times New Roman" w:hAnsi="Times New Roman" w:cs="Times New Roman"/>
          <w:sz w:val="24"/>
          <w:szCs w:val="24"/>
        </w:rPr>
        <w:tab/>
        <w:t xml:space="preserve">Obserwacje własne i innych autorów wskazują na możliwość zastosowania badanych związków o właściwościach antyoksydacyjnych w regulacji generowania sieci </w:t>
      </w:r>
      <w:proofErr w:type="spellStart"/>
      <w:r w:rsidRPr="00CE3337">
        <w:rPr>
          <w:rFonts w:ascii="Times New Roman" w:hAnsi="Times New Roman" w:cs="Times New Roman"/>
          <w:sz w:val="24"/>
          <w:szCs w:val="24"/>
        </w:rPr>
        <w:t>NETs</w:t>
      </w:r>
      <w:proofErr w:type="spellEnd"/>
      <w:r w:rsidRPr="00CE3337">
        <w:rPr>
          <w:rFonts w:ascii="Times New Roman" w:hAnsi="Times New Roman" w:cs="Times New Roman"/>
          <w:sz w:val="24"/>
          <w:szCs w:val="24"/>
        </w:rPr>
        <w:t>.</w:t>
      </w:r>
      <w:r w:rsidRPr="00CE3337">
        <w:rPr>
          <w:rFonts w:ascii="Times New Roman" w:hAnsi="Times New Roman" w:cs="Times New Roman"/>
          <w:sz w:val="24"/>
          <w:szCs w:val="24"/>
        </w:rPr>
        <w:tab/>
      </w:r>
    </w:p>
    <w:p w:rsidR="00CE3337" w:rsidRPr="00CE3337" w:rsidRDefault="00CE3337" w:rsidP="00CE3337">
      <w:pPr>
        <w:jc w:val="both"/>
        <w:rPr>
          <w:rFonts w:ascii="Times New Roman" w:hAnsi="Times New Roman" w:cs="Times New Roman"/>
          <w:sz w:val="24"/>
          <w:szCs w:val="24"/>
        </w:rPr>
      </w:pPr>
      <w:r w:rsidRPr="00CE3337">
        <w:rPr>
          <w:rFonts w:ascii="Times New Roman" w:hAnsi="Times New Roman" w:cs="Times New Roman"/>
          <w:sz w:val="24"/>
          <w:szCs w:val="24"/>
        </w:rPr>
        <w:t xml:space="preserve">Korzystne efekty działania kwercetyny, luteoliny i witaminy C mogą zostać wykorzystane w opracowaniu wytycznych dotyczących diety, bogatej w te związki, a także stanowić jeden z kierunków przyszłej terapii wspomagającej leczenie miażdżycy. </w:t>
      </w:r>
    </w:p>
    <w:p w:rsidR="00CE3337" w:rsidRPr="00CE3337" w:rsidRDefault="00CE3337" w:rsidP="00CE33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3337" w:rsidRPr="00CE3337" w:rsidRDefault="00CE3337" w:rsidP="00CE33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0329" w:rsidRPr="00CE3337" w:rsidRDefault="00750329" w:rsidP="00CE33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50329" w:rsidRPr="00CE3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37"/>
    <w:rsid w:val="00750329"/>
    <w:rsid w:val="00C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3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3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691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Radziewicz</dc:creator>
  <cp:lastModifiedBy>Justyna Radziewicz</cp:lastModifiedBy>
  <cp:revision>1</cp:revision>
  <dcterms:created xsi:type="dcterms:W3CDTF">2020-05-08T11:10:00Z</dcterms:created>
  <dcterms:modified xsi:type="dcterms:W3CDTF">2020-05-08T11:14:00Z</dcterms:modified>
</cp:coreProperties>
</file>