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B73A" w14:textId="77777777" w:rsidR="001E2534" w:rsidRPr="00E75ED4" w:rsidRDefault="001E2534" w:rsidP="001E2534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r w:rsidRPr="00E75ED4">
        <w:t>Załącznik do Uchwały Rady Wydziału Farmaceutycznego z Oddzi</w:t>
      </w:r>
      <w:r>
        <w:t>ałem Medycyny Laboratoryjnej nr 8/</w:t>
      </w:r>
      <w:r w:rsidRPr="00E75ED4">
        <w:t xml:space="preserve">2021 </w:t>
      </w:r>
      <w:r>
        <w:t>z dnia 28</w:t>
      </w:r>
      <w:r w:rsidRPr="00E75ED4">
        <w:t>.0</w:t>
      </w:r>
      <w:r>
        <w:t>4</w:t>
      </w:r>
      <w:r w:rsidRPr="00E75ED4">
        <w:t>.2021 r.</w:t>
      </w:r>
    </w:p>
    <w:p w14:paraId="320027A1" w14:textId="77777777" w:rsidR="001E2534" w:rsidRPr="00E75ED4" w:rsidRDefault="001E2534" w:rsidP="001E2534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  <w:r w:rsidRPr="00E75ED4">
        <w:rPr>
          <w:b/>
          <w:sz w:val="24"/>
          <w:szCs w:val="24"/>
        </w:rPr>
        <w:br/>
      </w:r>
      <w:r w:rsidRPr="00E75ED4">
        <w:rPr>
          <w:b/>
          <w:sz w:val="22"/>
          <w:szCs w:val="22"/>
        </w:rPr>
        <w:t xml:space="preserve">Nazwa kierunku studiów: Analityka Medyczna </w:t>
      </w:r>
    </w:p>
    <w:p w14:paraId="4AFD1332" w14:textId="77777777" w:rsidR="001E2534" w:rsidRPr="00E75ED4" w:rsidRDefault="001E2534" w:rsidP="001E2534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  <w:r w:rsidRPr="00E75ED4">
        <w:rPr>
          <w:b/>
          <w:sz w:val="22"/>
          <w:szCs w:val="22"/>
        </w:rPr>
        <w:t>Forma i poziom studiów: studia jednolite magisterskie – stacjonarne</w:t>
      </w:r>
    </w:p>
    <w:p w14:paraId="69D6387B" w14:textId="77777777" w:rsidR="001E2534" w:rsidRPr="00E75ED4" w:rsidRDefault="001E2534" w:rsidP="001E2534">
      <w:pPr>
        <w:pStyle w:val="Bezodstpw"/>
        <w:ind w:right="-307"/>
        <w:rPr>
          <w:b/>
          <w:sz w:val="24"/>
          <w:szCs w:val="24"/>
        </w:rPr>
      </w:pPr>
    </w:p>
    <w:p w14:paraId="5A41C649" w14:textId="77777777" w:rsidR="001E2534" w:rsidRPr="00E75ED4" w:rsidRDefault="001E2534" w:rsidP="001E2534">
      <w:pPr>
        <w:spacing w:line="276" w:lineRule="auto"/>
        <w:ind w:right="-307"/>
        <w:jc w:val="center"/>
        <w:rPr>
          <w:b/>
          <w:sz w:val="22"/>
          <w:szCs w:val="22"/>
        </w:rPr>
      </w:pPr>
      <w:r w:rsidRPr="00E75ED4">
        <w:rPr>
          <w:b/>
          <w:sz w:val="22"/>
          <w:szCs w:val="22"/>
        </w:rPr>
        <w:t>PLAN STUDIÓW – rok akademicki 2023/2024</w:t>
      </w:r>
    </w:p>
    <w:p w14:paraId="2860C52C" w14:textId="77777777" w:rsidR="001E2534" w:rsidRPr="00E75ED4" w:rsidRDefault="001E2534" w:rsidP="001E2534">
      <w:pPr>
        <w:spacing w:line="276" w:lineRule="auto"/>
        <w:ind w:right="-307"/>
        <w:jc w:val="center"/>
        <w:rPr>
          <w:b/>
          <w:sz w:val="22"/>
          <w:szCs w:val="22"/>
        </w:rPr>
      </w:pPr>
      <w:r w:rsidRPr="00E75ED4">
        <w:rPr>
          <w:b/>
          <w:sz w:val="22"/>
          <w:szCs w:val="22"/>
        </w:rPr>
        <w:t>cykl kształcenia (lata) 2021 – 2026</w:t>
      </w:r>
    </w:p>
    <w:tbl>
      <w:tblPr>
        <w:tblpPr w:leftFromText="141" w:rightFromText="141" w:vertAnchor="text" w:horzAnchor="margin" w:tblpXSpec="center" w:tblpY="335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9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851"/>
      </w:tblGrid>
      <w:tr w:rsidR="001E2534" w:rsidRPr="00E75ED4" w14:paraId="7716AD14" w14:textId="77777777" w:rsidTr="00F74895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378FCFB" w14:textId="77777777" w:rsidR="001E2534" w:rsidRPr="008E0F6C" w:rsidRDefault="001E2534" w:rsidP="00F74895">
            <w:pPr>
              <w:jc w:val="center"/>
              <w:rPr>
                <w:b/>
                <w:spacing w:val="-20"/>
              </w:rPr>
            </w:pPr>
            <w:r w:rsidRPr="008E0F6C">
              <w:rPr>
                <w:b/>
                <w:spacing w:val="-20"/>
              </w:rPr>
              <w:t>Lp.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38DF469" w14:textId="77777777" w:rsidR="001E2534" w:rsidRPr="00E75ED4" w:rsidRDefault="001E2534" w:rsidP="00F74895">
            <w:pPr>
              <w:keepNext/>
              <w:jc w:val="center"/>
              <w:outlineLvl w:val="1"/>
              <w:rPr>
                <w:b/>
              </w:rPr>
            </w:pPr>
            <w:r w:rsidRPr="00E75ED4">
              <w:rPr>
                <w:b/>
              </w:rPr>
              <w:t>Nazwa przedmiotu/modułu</w:t>
            </w:r>
          </w:p>
          <w:p w14:paraId="27E64812" w14:textId="77777777" w:rsidR="001E2534" w:rsidRPr="00E75ED4" w:rsidRDefault="001E2534" w:rsidP="00F74895">
            <w:pPr>
              <w:keepNext/>
              <w:jc w:val="center"/>
              <w:outlineLvl w:val="1"/>
              <w:rPr>
                <w:b/>
              </w:rPr>
            </w:pPr>
            <w:r w:rsidRPr="00E75ED4">
              <w:rPr>
                <w:b/>
              </w:rPr>
              <w:t xml:space="preserve">Jednostka prowadząca zajęcia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7B1FB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Godziny zajęć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3C30C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Rozkład godz. zajęć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FFE8D88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Punkty ECTS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888302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Forma zaliczenia</w:t>
            </w:r>
          </w:p>
        </w:tc>
      </w:tr>
      <w:tr w:rsidR="001E2534" w:rsidRPr="00E75ED4" w14:paraId="0098FC8F" w14:textId="77777777" w:rsidTr="00F74895">
        <w:trPr>
          <w:cantSplit/>
          <w:trHeight w:val="383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BFAD1CD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389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4F70ED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2AC0A91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  <w:hideMark/>
          </w:tcPr>
          <w:p w14:paraId="3D1E27AE" w14:textId="77777777" w:rsidR="001E2534" w:rsidRPr="00E75ED4" w:rsidRDefault="001E2534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E75ED4">
              <w:rPr>
                <w:b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E5113B" w14:textId="77777777" w:rsidR="001E2534" w:rsidRPr="00E75ED4" w:rsidRDefault="001E2534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E75ED4">
              <w:rPr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D2E82A" w14:textId="77777777" w:rsidR="001E2534" w:rsidRPr="00E75ED4" w:rsidRDefault="001E2534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E75ED4">
              <w:rPr>
                <w:b/>
              </w:rPr>
              <w:t>Ćwiczenia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216408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Rok III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075968" w14:textId="77777777" w:rsidR="001E2534" w:rsidRPr="00E75ED4" w:rsidRDefault="001E2534" w:rsidP="00F74895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FD9DBC" w14:textId="77777777" w:rsidR="001E2534" w:rsidRPr="00E75ED4" w:rsidRDefault="001E2534" w:rsidP="00F74895">
            <w:pPr>
              <w:rPr>
                <w:b/>
                <w:spacing w:val="-20"/>
              </w:rPr>
            </w:pPr>
          </w:p>
        </w:tc>
      </w:tr>
      <w:tr w:rsidR="001E2534" w:rsidRPr="00E75ED4" w14:paraId="42358D46" w14:textId="77777777" w:rsidTr="00F74895">
        <w:trPr>
          <w:cantSplit/>
          <w:trHeight w:val="389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81DB11A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389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1FD9EE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F8809A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5E6A5CD9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78E6EC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3FA967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529AB3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proofErr w:type="spellStart"/>
            <w:r w:rsidRPr="00E75ED4">
              <w:rPr>
                <w:b/>
              </w:rPr>
              <w:t>Sem</w:t>
            </w:r>
            <w:proofErr w:type="spellEnd"/>
            <w:r w:rsidRPr="00E75ED4">
              <w:rPr>
                <w:b/>
              </w:rPr>
              <w:t>. V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05AD68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proofErr w:type="spellStart"/>
            <w:r w:rsidRPr="00E75ED4">
              <w:rPr>
                <w:b/>
              </w:rPr>
              <w:t>Sem</w:t>
            </w:r>
            <w:proofErr w:type="spellEnd"/>
            <w:r w:rsidRPr="00E75ED4">
              <w:rPr>
                <w:b/>
              </w:rPr>
              <w:t>. VI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DA233C" w14:textId="77777777" w:rsidR="001E2534" w:rsidRPr="00E75ED4" w:rsidRDefault="001E2534" w:rsidP="00F74895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866DF7" w14:textId="77777777" w:rsidR="001E2534" w:rsidRPr="00E75ED4" w:rsidRDefault="001E2534" w:rsidP="00F74895">
            <w:pPr>
              <w:rPr>
                <w:b/>
                <w:spacing w:val="-20"/>
              </w:rPr>
            </w:pPr>
          </w:p>
        </w:tc>
      </w:tr>
      <w:tr w:rsidR="001E2534" w:rsidRPr="00E75ED4" w14:paraId="39CA7FD7" w14:textId="77777777" w:rsidTr="00F74895">
        <w:trPr>
          <w:cantSplit/>
          <w:trHeight w:val="523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798987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389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DC461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8389E3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DC2B3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322D2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CBAB4E" w14:textId="77777777" w:rsidR="001E2534" w:rsidRPr="00E75ED4" w:rsidRDefault="001E2534" w:rsidP="00F7489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77A115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6B82FC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8CEE04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Ć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93DB94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5BAB96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D265D9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ECD3" w14:textId="77777777" w:rsidR="001E2534" w:rsidRPr="00E75ED4" w:rsidRDefault="001E2534" w:rsidP="00F74895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F674A" w14:textId="77777777" w:rsidR="001E2534" w:rsidRPr="00E75ED4" w:rsidRDefault="001E2534" w:rsidP="00F74895">
            <w:pPr>
              <w:rPr>
                <w:b/>
                <w:spacing w:val="-20"/>
              </w:rPr>
            </w:pPr>
          </w:p>
        </w:tc>
      </w:tr>
      <w:tr w:rsidR="001E2534" w:rsidRPr="00E75ED4" w14:paraId="1C93A07D" w14:textId="77777777" w:rsidTr="00F74895">
        <w:trPr>
          <w:cantSplit/>
          <w:trHeight w:val="12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71B9F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1.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B654C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Immunologia</w:t>
            </w:r>
          </w:p>
          <w:p w14:paraId="7839F9D6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 xml:space="preserve">Zakład Immunologii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26FCA" w14:textId="77777777" w:rsidR="001E2534" w:rsidRPr="00E75ED4" w:rsidRDefault="001E2534" w:rsidP="00F74895">
            <w:pPr>
              <w:jc w:val="center"/>
            </w:pPr>
            <w:r w:rsidRPr="00E75ED4"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0F78BB3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71A68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7CF374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83A7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B87B2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E16C0A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9433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436D4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8835BC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25B85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DB849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V</w:t>
            </w:r>
          </w:p>
        </w:tc>
      </w:tr>
      <w:tr w:rsidR="001E2534" w:rsidRPr="00E75ED4" w14:paraId="71ED2086" w14:textId="77777777" w:rsidTr="00F74895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09853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609BD7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Farmakologia</w:t>
            </w:r>
          </w:p>
          <w:p w14:paraId="0B477255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Zakład Farmakoterapii Monitorowanej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F9D7A8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61D32B62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D344941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9EB5014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6BE6B5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D7E869E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9FF4593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1CDAA4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AFC8EEE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60439FE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1B718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49C3E5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V</w:t>
            </w:r>
          </w:p>
        </w:tc>
      </w:tr>
      <w:tr w:rsidR="001E2534" w:rsidRPr="00E75ED4" w14:paraId="6D2FD0B2" w14:textId="77777777" w:rsidTr="00F74895">
        <w:trPr>
          <w:cantSplit/>
          <w:trHeight w:val="12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5A9F2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566BB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Biologia molekularna</w:t>
            </w:r>
          </w:p>
          <w:p w14:paraId="0452E828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Zakład Klinicznej Biologii Molekularnej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1004C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A956588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65116A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59BE6A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B71C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F83CA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FB552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FBEE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CCBE18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A55006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BBD95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5014D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</w:t>
            </w:r>
          </w:p>
        </w:tc>
      </w:tr>
      <w:tr w:rsidR="001E2534" w:rsidRPr="00E75ED4" w14:paraId="7829C733" w14:textId="77777777" w:rsidTr="00F74895">
        <w:trPr>
          <w:cantSplit/>
          <w:trHeight w:val="9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621E4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F10F5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Cytologia kliniczna</w:t>
            </w:r>
          </w:p>
          <w:p w14:paraId="1BAA346A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Zakład Patomorfologii Ogólnej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97CD4" w14:textId="77777777" w:rsidR="001E2534" w:rsidRPr="00E75ED4" w:rsidRDefault="001E2534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026C54D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C1794" w14:textId="77777777" w:rsidR="001E2534" w:rsidRPr="00E75ED4" w:rsidRDefault="001E2534" w:rsidP="00F74895">
            <w:pPr>
              <w:jc w:val="center"/>
            </w:pPr>
            <w:r w:rsidRPr="00E75ED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1653A" w14:textId="77777777" w:rsidR="001E2534" w:rsidRPr="00E75ED4" w:rsidRDefault="001E2534" w:rsidP="00F74895">
            <w:pPr>
              <w:jc w:val="center"/>
            </w:pPr>
            <w:r w:rsidRPr="00E75ED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4175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CE1C0" w14:textId="77777777" w:rsidR="001E2534" w:rsidRPr="00E75ED4" w:rsidRDefault="001E2534" w:rsidP="00F74895">
            <w:pPr>
              <w:jc w:val="center"/>
            </w:pPr>
            <w:r w:rsidRPr="00E75ED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7D37B9" w14:textId="77777777" w:rsidR="001E2534" w:rsidRPr="00E75ED4" w:rsidRDefault="001E2534" w:rsidP="00F74895">
            <w:pPr>
              <w:jc w:val="center"/>
            </w:pPr>
            <w:r w:rsidRPr="00E75ED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9E27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F3383A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C0DEDE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29D4D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964B7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V</w:t>
            </w:r>
          </w:p>
        </w:tc>
      </w:tr>
      <w:tr w:rsidR="001E2534" w:rsidRPr="00E75ED4" w14:paraId="6D5961EF" w14:textId="77777777" w:rsidTr="00F74895">
        <w:trPr>
          <w:cantSplit/>
          <w:trHeight w:val="26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BE024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5.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62C595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 xml:space="preserve">Analityka ogólna i technika pobierania materiału </w:t>
            </w:r>
          </w:p>
          <w:p w14:paraId="4D42AC63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Zakład Laboratoryjnej Diagnostyki Klinicznej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C21D7" w14:textId="77777777" w:rsidR="001E2534" w:rsidRPr="00E75ED4" w:rsidRDefault="001E2534" w:rsidP="00F74895">
            <w:pPr>
              <w:jc w:val="center"/>
            </w:pPr>
            <w:r w:rsidRPr="00E75ED4"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50B00B5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70428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D75BA8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FCE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F082A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28DAD2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8089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2BDDD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CACD09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88E97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2F2CC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 VI</w:t>
            </w:r>
          </w:p>
        </w:tc>
      </w:tr>
      <w:tr w:rsidR="001E2534" w:rsidRPr="00E75ED4" w14:paraId="289E4BB2" w14:textId="77777777" w:rsidTr="00F74895">
        <w:trPr>
          <w:cantSplit/>
          <w:trHeight w:val="10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F0856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BF7E1E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Praktyczna nauka zawodu</w:t>
            </w:r>
          </w:p>
          <w:p w14:paraId="7D562B8C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Analityka ogólna</w:t>
            </w:r>
          </w:p>
          <w:p w14:paraId="6DD1945D" w14:textId="77777777" w:rsidR="001E2534" w:rsidRPr="00E75ED4" w:rsidRDefault="001E2534" w:rsidP="00F74895">
            <w:r w:rsidRPr="00E75ED4">
              <w:rPr>
                <w:i/>
              </w:rPr>
              <w:t>Zakład Laboratoryjnej Diagnostyki Klinicznej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5B364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532FC3B1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33843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1424FCF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CA080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62258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D806DA0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FA5CED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BED14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F52F134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FC4909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A9C62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VI</w:t>
            </w:r>
          </w:p>
        </w:tc>
      </w:tr>
      <w:tr w:rsidR="001E2534" w:rsidRPr="00E75ED4" w14:paraId="447149D7" w14:textId="77777777" w:rsidTr="00F74895">
        <w:trPr>
          <w:cantSplit/>
          <w:trHeight w:val="10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ABB50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7.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0C921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Diagnostyka mikrobiologiczna</w:t>
            </w:r>
          </w:p>
          <w:p w14:paraId="66B09B07" w14:textId="77777777" w:rsidR="001E2534" w:rsidRPr="00E75ED4" w:rsidRDefault="001E2534" w:rsidP="00F74895">
            <w:r w:rsidRPr="00E75ED4">
              <w:rPr>
                <w:i/>
              </w:rPr>
              <w:t>Zakład Diagnostyki Mikrobiologicznej i Immunologii Infekcyjnej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8438C" w14:textId="77777777" w:rsidR="001E2534" w:rsidRPr="00E75ED4" w:rsidRDefault="001E2534" w:rsidP="00F74895">
            <w:pPr>
              <w:jc w:val="center"/>
            </w:pPr>
            <w:r w:rsidRPr="00E75ED4"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98409D5" w14:textId="77777777" w:rsidR="001E2534" w:rsidRPr="00E75ED4" w:rsidRDefault="001E2534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79FE27" w14:textId="77777777" w:rsidR="001E2534" w:rsidRPr="00E75ED4" w:rsidRDefault="001E2534" w:rsidP="00F74895">
            <w:pPr>
              <w:jc w:val="center"/>
            </w:pPr>
            <w:r w:rsidRPr="00E75ED4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180CD6" w14:textId="77777777" w:rsidR="001E2534" w:rsidRPr="00E75ED4" w:rsidRDefault="001E2534" w:rsidP="00F74895">
            <w:pPr>
              <w:jc w:val="center"/>
            </w:pPr>
            <w:r w:rsidRPr="00E75ED4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5271" w14:textId="77777777" w:rsidR="001E2534" w:rsidRPr="00E75ED4" w:rsidRDefault="001E2534" w:rsidP="00F74895">
            <w:pPr>
              <w:jc w:val="center"/>
            </w:pPr>
            <w:r w:rsidRPr="00E75ED4"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4BE0D" w14:textId="77777777" w:rsidR="001E2534" w:rsidRPr="00E75ED4" w:rsidRDefault="001E2534" w:rsidP="00F74895">
            <w:pPr>
              <w:jc w:val="center"/>
            </w:pPr>
            <w:r w:rsidRPr="00E75ED4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EBBC16" w14:textId="77777777" w:rsidR="001E2534" w:rsidRPr="00E75ED4" w:rsidRDefault="001E2534" w:rsidP="00F74895">
            <w:pPr>
              <w:jc w:val="center"/>
            </w:pPr>
            <w:r w:rsidRPr="00E75ED4"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56C9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D18BC" w14:textId="77777777" w:rsidR="001E2534" w:rsidRPr="00E75ED4" w:rsidRDefault="001E2534" w:rsidP="00F74895">
            <w:pPr>
              <w:jc w:val="center"/>
            </w:pPr>
            <w:r w:rsidRPr="00E75ED4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8ADB95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16C390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593C76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VI</w:t>
            </w:r>
          </w:p>
        </w:tc>
      </w:tr>
      <w:tr w:rsidR="001E2534" w:rsidRPr="00E75ED4" w14:paraId="099E5D35" w14:textId="77777777" w:rsidTr="00F74895">
        <w:trPr>
          <w:cantSplit/>
          <w:trHeight w:val="12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AA82E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2B5D8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Biochemia kliniczna</w:t>
            </w:r>
          </w:p>
          <w:p w14:paraId="2586DDBC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Zakład Diagnostyki Biochemicznej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54CF7" w14:textId="77777777" w:rsidR="001E2534" w:rsidRPr="00E75ED4" w:rsidRDefault="001E2534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A966722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FF8786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FF0967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9A6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B37FF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FD813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31B6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CE0AA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23D9E2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AA42B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8E322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VI</w:t>
            </w:r>
          </w:p>
        </w:tc>
      </w:tr>
      <w:tr w:rsidR="001E2534" w:rsidRPr="00E75ED4" w14:paraId="3AD73442" w14:textId="77777777" w:rsidTr="00F74895">
        <w:trPr>
          <w:cantSplit/>
          <w:trHeight w:val="23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A632B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B22D7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24711E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69144BA9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AA78256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7400552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18D9BB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A65A496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867FD89" w14:textId="77777777" w:rsidR="001E2534" w:rsidRPr="00E75ED4" w:rsidRDefault="001E2534" w:rsidP="00F748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651F4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E32C7AB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D22D6A4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14485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E6E39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</w:t>
            </w:r>
          </w:p>
        </w:tc>
      </w:tr>
      <w:tr w:rsidR="001E2534" w:rsidRPr="00E75ED4" w14:paraId="5485AD9B" w14:textId="77777777" w:rsidTr="00F74895">
        <w:trPr>
          <w:cantSplit/>
          <w:trHeight w:val="8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CA09D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AAA2AB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Praktyki zawodowe</w:t>
            </w:r>
          </w:p>
          <w:p w14:paraId="572F48DF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Laboratorium diagnostyczne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B692E" w14:textId="77777777" w:rsidR="001E2534" w:rsidRPr="00E75ED4" w:rsidRDefault="001E2534" w:rsidP="00F74895">
            <w:pPr>
              <w:jc w:val="center"/>
            </w:pPr>
            <w:r w:rsidRPr="00E75ED4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6CCEDF34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5B165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D8351ED" w14:textId="77777777" w:rsidR="001E2534" w:rsidRPr="00E75ED4" w:rsidRDefault="001E2534" w:rsidP="00F74895">
            <w:pPr>
              <w:jc w:val="center"/>
            </w:pPr>
            <w:r w:rsidRPr="00E75ED4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AA999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90469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7AB01F9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775F10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6A5BA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490C442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160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C60333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759298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VI</w:t>
            </w:r>
          </w:p>
        </w:tc>
      </w:tr>
      <w:tr w:rsidR="001E2534" w:rsidRPr="00E75ED4" w14:paraId="0B3F7B41" w14:textId="77777777" w:rsidTr="00F74895">
        <w:trPr>
          <w:cantSplit/>
          <w:trHeight w:val="12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1EBBA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11.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CFEEE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Chemia kliniczna</w:t>
            </w:r>
          </w:p>
          <w:p w14:paraId="0BECF1CA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Zakład Diagnostyki Biochemicznej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499A4" w14:textId="77777777" w:rsidR="001E2534" w:rsidRPr="00E75ED4" w:rsidRDefault="001E2534" w:rsidP="00F74895">
            <w:pPr>
              <w:jc w:val="center"/>
            </w:pPr>
            <w:r w:rsidRPr="00E75ED4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86F873" w14:textId="77777777" w:rsidR="001E2534" w:rsidRPr="00E75ED4" w:rsidRDefault="001E2534" w:rsidP="00F74895">
            <w:pPr>
              <w:jc w:val="center"/>
            </w:pPr>
            <w:r w:rsidRPr="00E75ED4"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645BF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DE6E80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1497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DADF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0553C8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1765" w14:textId="77777777" w:rsidR="001E2534" w:rsidRPr="00E75ED4" w:rsidRDefault="001E2534" w:rsidP="00F74895">
            <w:pPr>
              <w:jc w:val="center"/>
            </w:pPr>
            <w:r w:rsidRPr="00E75ED4"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CA3B35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4E3EF7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253FD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CC49C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VI</w:t>
            </w:r>
          </w:p>
        </w:tc>
      </w:tr>
      <w:tr w:rsidR="001E2534" w:rsidRPr="00E75ED4" w14:paraId="4EE0E1D6" w14:textId="77777777" w:rsidTr="00F74895">
        <w:trPr>
          <w:cantSplit/>
          <w:trHeight w:val="13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8135B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BB3A03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Immunopatologia z immunodiagnostyką</w:t>
            </w:r>
          </w:p>
          <w:p w14:paraId="75AD6884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Zakład Immunologii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F9195" w14:textId="77777777" w:rsidR="001E2534" w:rsidRPr="00E75ED4" w:rsidRDefault="001E2534" w:rsidP="00F74895">
            <w:pPr>
              <w:jc w:val="center"/>
            </w:pPr>
            <w:r w:rsidRPr="00E75ED4"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D0BDE5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11DFF2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C91404" w14:textId="77777777" w:rsidR="001E2534" w:rsidRPr="00E75ED4" w:rsidRDefault="001E2534" w:rsidP="00F74895">
            <w:pPr>
              <w:jc w:val="center"/>
            </w:pPr>
            <w:r w:rsidRPr="00E75ED4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B3C5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A7000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1764E7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AE89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29596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9170D5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9750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39C53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Egz.VI</w:t>
            </w:r>
          </w:p>
        </w:tc>
      </w:tr>
      <w:tr w:rsidR="001E2534" w:rsidRPr="00E75ED4" w14:paraId="41E8E8B7" w14:textId="77777777" w:rsidTr="00F74895">
        <w:trPr>
          <w:cantSplit/>
          <w:trHeight w:val="13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4A5BC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6F2B6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Diagnostyka molekularna</w:t>
            </w:r>
          </w:p>
          <w:p w14:paraId="51EA3304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i/>
              </w:rPr>
              <w:t>Zakład Klinicznej Biologii Molekularnej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406E2" w14:textId="77777777" w:rsidR="001E2534" w:rsidRPr="00E75ED4" w:rsidRDefault="001E2534" w:rsidP="00F74895">
            <w:pPr>
              <w:jc w:val="center"/>
            </w:pPr>
            <w:r w:rsidRPr="00E75ED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578CB31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7EE64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215922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28EC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FA8B8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588385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55B6" w14:textId="77777777" w:rsidR="001E2534" w:rsidRPr="00E75ED4" w:rsidRDefault="001E2534" w:rsidP="00F74895">
            <w:pPr>
              <w:jc w:val="center"/>
            </w:pPr>
            <w:r w:rsidRPr="00E75ED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7237F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99AD0F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0DDE9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DF5BB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VI</w:t>
            </w:r>
          </w:p>
        </w:tc>
      </w:tr>
      <w:tr w:rsidR="001E2534" w:rsidRPr="00E75ED4" w14:paraId="30AC22A5" w14:textId="77777777" w:rsidTr="00F74895">
        <w:trPr>
          <w:cantSplit/>
          <w:trHeight w:val="10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8FE5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810EBF" w14:textId="77777777" w:rsidR="001E2534" w:rsidRPr="00E75ED4" w:rsidRDefault="001E2534" w:rsidP="00F74895">
            <w:pPr>
              <w:rPr>
                <w:b/>
              </w:rPr>
            </w:pPr>
            <w:r w:rsidRPr="00E75ED4">
              <w:rPr>
                <w:b/>
              </w:rPr>
              <w:t>Genetyka medyczna</w:t>
            </w:r>
          </w:p>
          <w:p w14:paraId="781F84F5" w14:textId="77777777" w:rsidR="001E2534" w:rsidRPr="00E75ED4" w:rsidRDefault="001E2534" w:rsidP="00F74895">
            <w:pPr>
              <w:rPr>
                <w:i/>
              </w:rPr>
            </w:pPr>
            <w:r w:rsidRPr="00E75ED4">
              <w:rPr>
                <w:i/>
              </w:rPr>
              <w:t>Zakład Genetyki Klinicznej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CA775" w14:textId="77777777" w:rsidR="001E2534" w:rsidRPr="00E75ED4" w:rsidRDefault="001E2534" w:rsidP="00F74895">
            <w:pPr>
              <w:jc w:val="center"/>
            </w:pPr>
            <w:r w:rsidRPr="00E75ED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F12877" w14:textId="77777777" w:rsidR="001E2534" w:rsidRPr="00E75ED4" w:rsidRDefault="001E2534" w:rsidP="00F74895">
            <w:pPr>
              <w:jc w:val="center"/>
            </w:pPr>
            <w:r w:rsidRPr="00E75ED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AA4BE6" w14:textId="77777777" w:rsidR="001E2534" w:rsidRPr="00E75ED4" w:rsidRDefault="001E2534" w:rsidP="00F74895">
            <w:pPr>
              <w:jc w:val="center"/>
            </w:pPr>
            <w:r w:rsidRPr="00E75ED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2E9B55" w14:textId="77777777" w:rsidR="001E2534" w:rsidRPr="00E75ED4" w:rsidRDefault="001E2534" w:rsidP="00F74895">
            <w:pPr>
              <w:jc w:val="center"/>
            </w:pPr>
            <w:r w:rsidRPr="00E75ED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F17C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1E136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A9B32C" w14:textId="77777777" w:rsidR="001E2534" w:rsidRPr="00E75ED4" w:rsidRDefault="001E2534" w:rsidP="00F74895">
            <w:pPr>
              <w:jc w:val="center"/>
            </w:pPr>
            <w:r w:rsidRPr="00E75ED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A808" w14:textId="77777777" w:rsidR="001E2534" w:rsidRPr="00E75ED4" w:rsidRDefault="001E2534" w:rsidP="00F74895">
            <w:pPr>
              <w:jc w:val="center"/>
            </w:pPr>
            <w:r w:rsidRPr="00E75ED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79F6EC" w14:textId="77777777" w:rsidR="001E2534" w:rsidRPr="00E75ED4" w:rsidRDefault="001E2534" w:rsidP="00F74895">
            <w:pPr>
              <w:jc w:val="center"/>
            </w:pPr>
            <w:r w:rsidRPr="00E75ED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02A887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8395B" w14:textId="77777777" w:rsidR="001E2534" w:rsidRPr="00E75ED4" w:rsidRDefault="001E2534" w:rsidP="00F74895">
            <w:pPr>
              <w:pStyle w:val="Bezodstpw"/>
              <w:jc w:val="center"/>
            </w:pPr>
            <w:r w:rsidRPr="00E75ED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D2AB4" w14:textId="77777777" w:rsidR="001E2534" w:rsidRPr="00E75ED4" w:rsidRDefault="001E2534" w:rsidP="00F74895">
            <w:pPr>
              <w:jc w:val="center"/>
            </w:pPr>
            <w:proofErr w:type="spellStart"/>
            <w:r w:rsidRPr="00E75ED4">
              <w:t>Zal</w:t>
            </w:r>
            <w:proofErr w:type="spellEnd"/>
            <w:r w:rsidRPr="00E75ED4">
              <w:t>. VI</w:t>
            </w:r>
          </w:p>
        </w:tc>
      </w:tr>
      <w:tr w:rsidR="001E2534" w:rsidRPr="00E75ED4" w14:paraId="31C58E34" w14:textId="77777777" w:rsidTr="00F74895">
        <w:trPr>
          <w:cantSplit/>
          <w:trHeight w:val="303"/>
        </w:trPr>
        <w:tc>
          <w:tcPr>
            <w:tcW w:w="4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9D2F4" w14:textId="77777777" w:rsidR="001E2534" w:rsidRPr="00E75ED4" w:rsidRDefault="001E2534" w:rsidP="00F74895">
            <w:pPr>
              <w:pStyle w:val="Bezodstpw"/>
              <w:jc w:val="right"/>
              <w:rPr>
                <w:b/>
              </w:rPr>
            </w:pPr>
            <w:r w:rsidRPr="00E75ED4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ED1A1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1020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CD20C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345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2F7EB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111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DB8E1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564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A66A7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225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1097A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59457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168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8B3BC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3FCE0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90574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396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2F214" w14:textId="77777777" w:rsidR="001E2534" w:rsidRPr="00E75ED4" w:rsidRDefault="001E2534" w:rsidP="00F74895">
            <w:pPr>
              <w:pStyle w:val="Bezodstpw"/>
              <w:jc w:val="center"/>
              <w:rPr>
                <w:b/>
              </w:rPr>
            </w:pPr>
            <w:r w:rsidRPr="00E75ED4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D948" w14:textId="77777777" w:rsidR="001E2534" w:rsidRPr="00E75ED4" w:rsidRDefault="001E2534" w:rsidP="00F74895">
            <w:pPr>
              <w:jc w:val="center"/>
              <w:rPr>
                <w:b/>
              </w:rPr>
            </w:pPr>
            <w:r w:rsidRPr="00E75ED4">
              <w:rPr>
                <w:b/>
              </w:rPr>
              <w:t>5 egz.</w:t>
            </w:r>
          </w:p>
        </w:tc>
      </w:tr>
    </w:tbl>
    <w:p w14:paraId="02ED1BDD" w14:textId="77777777" w:rsidR="001E2534" w:rsidRPr="00E75ED4" w:rsidRDefault="001E2534" w:rsidP="001E2534">
      <w:pPr>
        <w:pStyle w:val="Bezodstpw"/>
        <w:rPr>
          <w:sz w:val="22"/>
          <w:szCs w:val="22"/>
        </w:rPr>
      </w:pPr>
    </w:p>
    <w:p w14:paraId="5D529EE3" w14:textId="77777777" w:rsidR="001E2534" w:rsidRDefault="001E2534" w:rsidP="001E2534">
      <w:pPr>
        <w:pStyle w:val="Bezodstpw"/>
        <w:rPr>
          <w:sz w:val="22"/>
          <w:szCs w:val="22"/>
        </w:rPr>
      </w:pPr>
    </w:p>
    <w:p w14:paraId="7EE936BE" w14:textId="77777777" w:rsidR="001F5B2E" w:rsidRDefault="001F5B2E">
      <w:bookmarkStart w:id="0" w:name="_GoBack"/>
      <w:bookmarkEnd w:id="0"/>
    </w:p>
    <w:sectPr w:rsidR="001F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9F"/>
    <w:rsid w:val="001E2534"/>
    <w:rsid w:val="001F5B2E"/>
    <w:rsid w:val="00E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E732-5882-414F-969E-DEBAB9A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Company>Medical University of Bialystok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Kowalczuk</dc:creator>
  <cp:keywords/>
  <dc:description/>
  <cp:lastModifiedBy>Monika Kowalczuk</cp:lastModifiedBy>
  <cp:revision>2</cp:revision>
  <dcterms:created xsi:type="dcterms:W3CDTF">2023-07-19T10:51:00Z</dcterms:created>
  <dcterms:modified xsi:type="dcterms:W3CDTF">2023-07-19T10:51:00Z</dcterms:modified>
</cp:coreProperties>
</file>