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8D" w:rsidRDefault="00C45E8D" w:rsidP="00C45E8D">
      <w:pPr>
        <w:pStyle w:val="NormalnyWeb"/>
        <w:jc w:val="both"/>
        <w:rPr>
          <w:b/>
          <w:bCs/>
          <w:lang w:val="en-US"/>
        </w:rPr>
      </w:pPr>
      <w:r>
        <w:rPr>
          <w:b/>
          <w:bCs/>
          <w:lang w:val="en-US"/>
        </w:rPr>
        <w:t>Dear MUB Community,</w:t>
      </w:r>
    </w:p>
    <w:p w:rsidR="00C45E8D" w:rsidRDefault="00C45E8D" w:rsidP="00C45E8D">
      <w:pPr>
        <w:pStyle w:val="NormalnyWeb"/>
        <w:jc w:val="both"/>
        <w:rPr>
          <w:lang w:val="en-US"/>
        </w:rPr>
      </w:pPr>
      <w:r>
        <w:rPr>
          <w:lang w:val="en-US"/>
        </w:rPr>
        <w:t>Times are difficult and uncertain in many ways. However, we are determined to continue our scientific research even more effectively. I am constantly reminding everyone to submit their best publications to the best possible journals. It is important for the MUB’s scientific community to publish as many good scientific articles as possible by the end of 2021 (the last year of the ongoing research units’ evaluation). Of course what we care about the most is constant scientific development of our University, wellbeing of our patients and the researchers’ satisfaction. Unfortunately, we cannot forget about the realities of everyday life and the financial consequences of our achievements, that is the evaluation that awaits us. This is why I am asking for you to continue your efforts… and expressing my gratitude for everything you have already accomplished.</w:t>
      </w:r>
    </w:p>
    <w:p w:rsidR="00C45E8D" w:rsidRDefault="00C45E8D" w:rsidP="00C45E8D">
      <w:pPr>
        <w:pStyle w:val="NormalnyWeb"/>
        <w:jc w:val="both"/>
        <w:rPr>
          <w:lang w:val="en-US"/>
        </w:rPr>
      </w:pPr>
      <w:r>
        <w:rPr>
          <w:lang w:val="en-US"/>
        </w:rPr>
        <w:t xml:space="preserve">What we need to think about today is the future. This is why I am once again </w:t>
      </w:r>
      <w:r>
        <w:rPr>
          <w:b/>
          <w:bCs/>
          <w:lang w:val="en-US"/>
        </w:rPr>
        <w:t>inviting you to submit applications for financing research in 2021 from the subsidy that our University has received</w:t>
      </w:r>
      <w:r>
        <w:rPr>
          <w:lang w:val="en-US"/>
        </w:rPr>
        <w:t>.</w:t>
      </w:r>
    </w:p>
    <w:p w:rsidR="00C45E8D" w:rsidRDefault="00C45E8D" w:rsidP="00C45E8D">
      <w:pPr>
        <w:pStyle w:val="NormalnyWeb"/>
        <w:jc w:val="both"/>
        <w:rPr>
          <w:lang w:val="en-US"/>
        </w:rPr>
      </w:pPr>
      <w:r>
        <w:rPr>
          <w:lang w:val="en-US"/>
        </w:rPr>
        <w:t>Just like in case of the last call for proposals, all you need to do is to submit one application form describing the planned research activities.</w:t>
      </w:r>
    </w:p>
    <w:p w:rsidR="00C45E8D" w:rsidRDefault="00C45E8D" w:rsidP="00C45E8D">
      <w:pPr>
        <w:pStyle w:val="NormalnyWeb"/>
        <w:jc w:val="both"/>
        <w:rPr>
          <w:lang w:val="en-US"/>
        </w:rPr>
      </w:pPr>
      <w:r>
        <w:rPr>
          <w:lang w:val="en-US"/>
        </w:rPr>
        <w:t>The so-called base amount of financing is 10 000 PLN. Professors and Habilitated doctors included into the N number may (if they want to) receive 3 or 2 times the base amount. In addition, the amount of financing can be increased depending on the number of publications that received from 100 to 200 points, the financial worth of received grants and the number of patents.</w:t>
      </w:r>
    </w:p>
    <w:p w:rsidR="00C45E8D" w:rsidRDefault="00C45E8D" w:rsidP="00C45E8D">
      <w:pPr>
        <w:pStyle w:val="NormalnyWeb"/>
        <w:jc w:val="both"/>
        <w:rPr>
          <w:rStyle w:val="tlid-translation"/>
        </w:rPr>
      </w:pPr>
      <w:r>
        <w:rPr>
          <w:lang w:val="en-US"/>
        </w:rPr>
        <w:t xml:space="preserve">Taking the abovementioned under consideration, I am kindly asking you to plan the budgets of your research realistically – so that you are able to spend the entire amount of the allocated funds in 2021 (mostly on reagents). </w:t>
      </w:r>
      <w:r>
        <w:rPr>
          <w:b/>
          <w:bCs/>
          <w:lang w:val="en-US"/>
        </w:rPr>
        <w:t xml:space="preserve">Because of the </w:t>
      </w:r>
      <w:r>
        <w:rPr>
          <w:rStyle w:val="tlid-translation"/>
          <w:b/>
          <w:bCs/>
          <w:lang w:val="en-US"/>
        </w:rPr>
        <w:t>public finance discipline, requisition forms can be submitted until December 31</w:t>
      </w:r>
      <w:r>
        <w:rPr>
          <w:rStyle w:val="tlid-translation"/>
          <w:b/>
          <w:bCs/>
          <w:vertAlign w:val="superscript"/>
          <w:lang w:val="en-US"/>
        </w:rPr>
        <w:t>st</w:t>
      </w:r>
      <w:r>
        <w:rPr>
          <w:rStyle w:val="tlid-translation"/>
          <w:b/>
          <w:bCs/>
          <w:lang w:val="en-US"/>
        </w:rPr>
        <w:t xml:space="preserve"> 2021.</w:t>
      </w:r>
      <w:r>
        <w:rPr>
          <w:rStyle w:val="tlid-translation"/>
          <w:lang w:val="en-US"/>
        </w:rPr>
        <w:t xml:space="preserve"> </w:t>
      </w:r>
    </w:p>
    <w:p w:rsidR="00C45E8D" w:rsidRDefault="00C45E8D" w:rsidP="00C45E8D">
      <w:pPr>
        <w:pStyle w:val="NormalnyWeb"/>
        <w:jc w:val="both"/>
        <w:rPr>
          <w:i/>
          <w:iCs/>
        </w:rPr>
      </w:pPr>
      <w:r>
        <w:rPr>
          <w:lang w:val="en-US"/>
        </w:rPr>
        <w:t xml:space="preserve">The necessary forms and information concerning the rules of financing, implementation and settlement of research activity carried out within the projects financed from the subsidy can be found on the University’s website: </w:t>
      </w:r>
      <w:proofErr w:type="spellStart"/>
      <w:r>
        <w:rPr>
          <w:i/>
          <w:iCs/>
          <w:lang w:val="en-US"/>
        </w:rPr>
        <w:t>Nauka</w:t>
      </w:r>
      <w:proofErr w:type="spellEnd"/>
      <w:r>
        <w:rPr>
          <w:i/>
          <w:iCs/>
          <w:lang w:val="en-US"/>
        </w:rPr>
        <w:t xml:space="preserve"> – </w:t>
      </w:r>
      <w:proofErr w:type="spellStart"/>
      <w:r>
        <w:rPr>
          <w:i/>
          <w:iCs/>
          <w:lang w:val="en-US"/>
        </w:rPr>
        <w:t>Dział</w:t>
      </w:r>
      <w:proofErr w:type="spellEnd"/>
      <w:r>
        <w:rPr>
          <w:i/>
          <w:iCs/>
          <w:lang w:val="en-US"/>
        </w:rPr>
        <w:t xml:space="preserve"> Nauki – </w:t>
      </w:r>
      <w:proofErr w:type="spellStart"/>
      <w:r>
        <w:rPr>
          <w:i/>
          <w:iCs/>
          <w:lang w:val="en-US"/>
        </w:rPr>
        <w:t>Subwencja</w:t>
      </w:r>
      <w:proofErr w:type="spellEnd"/>
      <w:r>
        <w:rPr>
          <w:i/>
          <w:iCs/>
          <w:lang w:val="en-US"/>
        </w:rPr>
        <w:t xml:space="preserve">. </w:t>
      </w:r>
    </w:p>
    <w:p w:rsidR="00C45E8D" w:rsidRDefault="00C45E8D" w:rsidP="00C45E8D">
      <w:pPr>
        <w:pStyle w:val="NormalnyWeb"/>
        <w:jc w:val="both"/>
        <w:rPr>
          <w:b/>
          <w:bCs/>
          <w:lang w:val="en-US"/>
        </w:rPr>
      </w:pPr>
      <w:r>
        <w:rPr>
          <w:lang w:val="en-US"/>
        </w:rPr>
        <w:t xml:space="preserve">In addition, I would like to remind you that a </w:t>
      </w:r>
      <w:r>
        <w:rPr>
          <w:b/>
          <w:bCs/>
          <w:lang w:val="en-US"/>
        </w:rPr>
        <w:t>relevant</w:t>
      </w:r>
      <w:r>
        <w:rPr>
          <w:lang w:val="en-US"/>
        </w:rPr>
        <w:t xml:space="preserve"> </w:t>
      </w:r>
      <w:r>
        <w:rPr>
          <w:b/>
          <w:bCs/>
          <w:lang w:val="en-US"/>
        </w:rPr>
        <w:t>bioethics committee approval</w:t>
      </w:r>
      <w:r>
        <w:rPr>
          <w:lang w:val="en-US"/>
        </w:rPr>
        <w:t xml:space="preserve"> (if required) should be submitted to the Office for Science. </w:t>
      </w:r>
      <w:r>
        <w:rPr>
          <w:b/>
          <w:bCs/>
          <w:lang w:val="en-US"/>
        </w:rPr>
        <w:t>Non-delivery of the abovementioned approval withholds financing of the project.</w:t>
      </w:r>
    </w:p>
    <w:p w:rsidR="00C45E8D" w:rsidRDefault="00C45E8D" w:rsidP="00C45E8D">
      <w:pPr>
        <w:pStyle w:val="NormalnyWeb"/>
        <w:jc w:val="both"/>
        <w:rPr>
          <w:lang w:val="en-US"/>
        </w:rPr>
      </w:pPr>
      <w:r>
        <w:rPr>
          <w:lang w:val="en-US"/>
        </w:rPr>
        <w:t xml:space="preserve">Because of the ongoing pandemic, the research project proposals should be submitted in electronic format only (PDF + editable file) to: </w:t>
      </w:r>
      <w:hyperlink r:id="rId4" w:history="1">
        <w:r>
          <w:rPr>
            <w:rStyle w:val="Hipercze"/>
            <w:lang w:val="en-US"/>
          </w:rPr>
          <w:t>wnioski@umb.edu.pl</w:t>
        </w:r>
      </w:hyperlink>
      <w:r>
        <w:rPr>
          <w:lang w:val="en-US"/>
        </w:rPr>
        <w:t>.</w:t>
      </w:r>
    </w:p>
    <w:p w:rsidR="00C45E8D" w:rsidRDefault="00C45E8D" w:rsidP="00C45E8D">
      <w:pPr>
        <w:pStyle w:val="NormalnyWeb"/>
        <w:rPr>
          <w:lang w:val="en-US"/>
        </w:rPr>
      </w:pPr>
      <w:r>
        <w:rPr>
          <w:lang w:val="en-US"/>
        </w:rPr>
        <w:t>With best regards,</w:t>
      </w:r>
    </w:p>
    <w:p w:rsidR="00C45E8D" w:rsidRDefault="00C45E8D" w:rsidP="00C45E8D">
      <w:pPr>
        <w:pStyle w:val="NormalnyWeb"/>
        <w:spacing w:before="0" w:beforeAutospacing="0" w:after="0" w:afterAutospacing="0"/>
        <w:rPr>
          <w:lang w:val="en-US"/>
        </w:rPr>
      </w:pPr>
      <w:r>
        <w:rPr>
          <w:lang w:val="en-US"/>
        </w:rPr>
        <w:t>Marcin Moniuszko</w:t>
      </w:r>
    </w:p>
    <w:p w:rsidR="00C45E8D" w:rsidRDefault="00C45E8D" w:rsidP="00C45E8D">
      <w:pPr>
        <w:pStyle w:val="NormalnyWeb"/>
        <w:spacing w:before="0" w:beforeAutospacing="0" w:after="0" w:afterAutospacing="0"/>
        <w:rPr>
          <w:lang w:val="en-US"/>
        </w:rPr>
      </w:pPr>
      <w:r>
        <w:rPr>
          <w:lang w:val="en-US"/>
        </w:rPr>
        <w:t>Vice-Rector for Science and Development</w:t>
      </w:r>
    </w:p>
    <w:p w:rsidR="00885BB1" w:rsidRPr="00C45E8D" w:rsidRDefault="00885BB1">
      <w:pPr>
        <w:rPr>
          <w:lang w:val="en-US"/>
        </w:rPr>
      </w:pPr>
      <w:bookmarkStart w:id="0" w:name="_GoBack"/>
      <w:bookmarkEnd w:id="0"/>
    </w:p>
    <w:sectPr w:rsidR="00885BB1" w:rsidRPr="00C45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8D"/>
    <w:rsid w:val="00103784"/>
    <w:rsid w:val="002820B0"/>
    <w:rsid w:val="0059695B"/>
    <w:rsid w:val="00885BB1"/>
    <w:rsid w:val="00A275CA"/>
    <w:rsid w:val="00C4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6D5A-86E5-47AE-BA1F-C0674B4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5E8D"/>
    <w:rPr>
      <w:color w:val="0563C1"/>
      <w:u w:val="single"/>
    </w:rPr>
  </w:style>
  <w:style w:type="paragraph" w:styleId="NormalnyWeb">
    <w:name w:val="Normal (Web)"/>
    <w:basedOn w:val="Normalny"/>
    <w:uiPriority w:val="99"/>
    <w:semiHidden/>
    <w:unhideWhenUsed/>
    <w:rsid w:val="00C45E8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lid-translation">
    <w:name w:val="tlid-translation"/>
    <w:basedOn w:val="Domylnaczcionkaakapitu"/>
    <w:rsid w:val="00C4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nioski@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Bogdan</dc:creator>
  <cp:keywords/>
  <dc:description/>
  <cp:lastModifiedBy>Magdalena Bogdan</cp:lastModifiedBy>
  <cp:revision>1</cp:revision>
  <dcterms:created xsi:type="dcterms:W3CDTF">2020-10-23T07:45:00Z</dcterms:created>
  <dcterms:modified xsi:type="dcterms:W3CDTF">2020-10-23T07:49:00Z</dcterms:modified>
</cp:coreProperties>
</file>