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61" w:rsidRDefault="004D2C10" w:rsidP="002D611B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en-GB"/>
        </w:rPr>
        <w:t>Unified</w:t>
      </w:r>
      <w:r w:rsidRPr="004D2C10">
        <w:rPr>
          <w:rFonts w:ascii="Times New Roman" w:hAnsi="Times New Roman" w:cs="Times New Roman"/>
          <w:sz w:val="24"/>
          <w:lang w:val="en-GB"/>
        </w:rPr>
        <w:t xml:space="preserve"> text of </w:t>
      </w:r>
      <w:r w:rsidR="00AE5204">
        <w:rPr>
          <w:rFonts w:ascii="Times New Roman" w:hAnsi="Times New Roman" w:cs="Times New Roman"/>
          <w:sz w:val="24"/>
          <w:lang w:val="en-GB"/>
        </w:rPr>
        <w:t>Order</w:t>
      </w:r>
      <w:r w:rsidRPr="004D2C10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n</w:t>
      </w:r>
      <w:r w:rsidRPr="004D2C10">
        <w:rPr>
          <w:rFonts w:ascii="Times New Roman" w:hAnsi="Times New Roman" w:cs="Times New Roman"/>
          <w:sz w:val="24"/>
          <w:lang w:val="en-GB"/>
        </w:rPr>
        <w:t>o. 21/13 of the Rector of the Medical University of Bialystok o</w:t>
      </w:r>
      <w:r>
        <w:rPr>
          <w:rFonts w:ascii="Times New Roman" w:hAnsi="Times New Roman" w:cs="Times New Roman"/>
          <w:sz w:val="24"/>
          <w:lang w:val="en-GB"/>
        </w:rPr>
        <w:t>f</w:t>
      </w:r>
      <w:r w:rsidRPr="004D2C10">
        <w:rPr>
          <w:rFonts w:ascii="Times New Roman" w:hAnsi="Times New Roman" w:cs="Times New Roman"/>
          <w:sz w:val="24"/>
          <w:lang w:val="en-GB"/>
        </w:rPr>
        <w:t xml:space="preserve"> 1/03/2013, taking into account the changes introduced by the </w:t>
      </w:r>
      <w:r w:rsidR="00AE5204">
        <w:rPr>
          <w:rFonts w:ascii="Times New Roman" w:hAnsi="Times New Roman" w:cs="Times New Roman"/>
          <w:sz w:val="24"/>
          <w:lang w:val="en-GB"/>
        </w:rPr>
        <w:t>Order</w:t>
      </w:r>
      <w:r>
        <w:rPr>
          <w:rFonts w:ascii="Times New Roman" w:hAnsi="Times New Roman" w:cs="Times New Roman"/>
          <w:sz w:val="24"/>
          <w:lang w:val="en-GB"/>
        </w:rPr>
        <w:t xml:space="preserve"> n</w:t>
      </w:r>
      <w:r w:rsidRPr="004D2C10">
        <w:rPr>
          <w:rFonts w:ascii="Times New Roman" w:hAnsi="Times New Roman" w:cs="Times New Roman"/>
          <w:sz w:val="24"/>
          <w:lang w:val="en-GB"/>
        </w:rPr>
        <w:t>o. 27/14</w:t>
      </w:r>
      <w:r>
        <w:rPr>
          <w:rFonts w:ascii="Times New Roman" w:hAnsi="Times New Roman" w:cs="Times New Roman"/>
          <w:sz w:val="24"/>
          <w:lang w:val="en-GB"/>
        </w:rPr>
        <w:t xml:space="preserve"> of the Rector</w:t>
      </w:r>
      <w:r w:rsidRPr="004D2C10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of 2/04/</w:t>
      </w:r>
      <w:r w:rsidRPr="004D2C10">
        <w:rPr>
          <w:rFonts w:ascii="Times New Roman" w:hAnsi="Times New Roman" w:cs="Times New Roman"/>
          <w:sz w:val="24"/>
          <w:lang w:val="en-GB"/>
        </w:rPr>
        <w:t xml:space="preserve">2014, </w:t>
      </w:r>
      <w:r w:rsidR="00AE5204">
        <w:rPr>
          <w:rFonts w:ascii="Times New Roman" w:hAnsi="Times New Roman" w:cs="Times New Roman"/>
          <w:sz w:val="24"/>
          <w:lang w:val="en-GB"/>
        </w:rPr>
        <w:t>Order</w:t>
      </w:r>
      <w:r w:rsidR="005352F5">
        <w:rPr>
          <w:rFonts w:ascii="Times New Roman" w:hAnsi="Times New Roman" w:cs="Times New Roman"/>
          <w:sz w:val="24"/>
          <w:lang w:val="en-GB"/>
        </w:rPr>
        <w:t xml:space="preserve"> n</w:t>
      </w:r>
      <w:r w:rsidRPr="004D2C10">
        <w:rPr>
          <w:rFonts w:ascii="Times New Roman" w:hAnsi="Times New Roman" w:cs="Times New Roman"/>
          <w:sz w:val="24"/>
          <w:lang w:val="en-GB"/>
        </w:rPr>
        <w:t xml:space="preserve">o. 44/16 </w:t>
      </w:r>
      <w:r w:rsidR="005352F5">
        <w:rPr>
          <w:rFonts w:ascii="Times New Roman" w:hAnsi="Times New Roman" w:cs="Times New Roman"/>
          <w:sz w:val="24"/>
          <w:lang w:val="en-GB"/>
        </w:rPr>
        <w:t>of the Rector</w:t>
      </w:r>
      <w:r w:rsidR="005352F5" w:rsidRPr="004D2C10">
        <w:rPr>
          <w:rFonts w:ascii="Times New Roman" w:hAnsi="Times New Roman" w:cs="Times New Roman"/>
          <w:sz w:val="24"/>
          <w:lang w:val="en-GB"/>
        </w:rPr>
        <w:t xml:space="preserve"> </w:t>
      </w:r>
      <w:r w:rsidRPr="004D2C10">
        <w:rPr>
          <w:rFonts w:ascii="Times New Roman" w:hAnsi="Times New Roman" w:cs="Times New Roman"/>
          <w:sz w:val="24"/>
          <w:lang w:val="en-GB"/>
        </w:rPr>
        <w:t xml:space="preserve">of 23/08/2016. and </w:t>
      </w:r>
      <w:r w:rsidR="00AE5204">
        <w:rPr>
          <w:rFonts w:ascii="Times New Roman" w:hAnsi="Times New Roman" w:cs="Times New Roman"/>
          <w:sz w:val="24"/>
          <w:lang w:val="en-GB"/>
        </w:rPr>
        <w:t>Order</w:t>
      </w:r>
      <w:r w:rsidR="005352F5">
        <w:rPr>
          <w:rFonts w:ascii="Times New Roman" w:hAnsi="Times New Roman" w:cs="Times New Roman"/>
          <w:sz w:val="24"/>
          <w:lang w:val="en-GB"/>
        </w:rPr>
        <w:t xml:space="preserve"> n</w:t>
      </w:r>
      <w:r w:rsidR="005352F5" w:rsidRPr="004D2C10">
        <w:rPr>
          <w:rFonts w:ascii="Times New Roman" w:hAnsi="Times New Roman" w:cs="Times New Roman"/>
          <w:sz w:val="24"/>
          <w:lang w:val="en-GB"/>
        </w:rPr>
        <w:t>o.</w:t>
      </w:r>
      <w:r w:rsidR="005352F5">
        <w:rPr>
          <w:rFonts w:ascii="Times New Roman" w:hAnsi="Times New Roman" w:cs="Times New Roman"/>
          <w:sz w:val="24"/>
          <w:lang w:val="en-GB"/>
        </w:rPr>
        <w:t xml:space="preserve"> </w:t>
      </w:r>
      <w:r w:rsidRPr="004D2C10">
        <w:rPr>
          <w:rFonts w:ascii="Times New Roman" w:hAnsi="Times New Roman" w:cs="Times New Roman"/>
          <w:sz w:val="24"/>
          <w:lang w:val="en-GB"/>
        </w:rPr>
        <w:t xml:space="preserve">56/16 </w:t>
      </w:r>
      <w:r w:rsidR="005352F5">
        <w:rPr>
          <w:rFonts w:ascii="Times New Roman" w:hAnsi="Times New Roman" w:cs="Times New Roman"/>
          <w:sz w:val="24"/>
          <w:lang w:val="en-GB"/>
        </w:rPr>
        <w:t>of the Rector</w:t>
      </w:r>
      <w:r w:rsidR="005352F5" w:rsidRPr="004D2C10">
        <w:rPr>
          <w:rFonts w:ascii="Times New Roman" w:hAnsi="Times New Roman" w:cs="Times New Roman"/>
          <w:sz w:val="24"/>
          <w:lang w:val="en-GB"/>
        </w:rPr>
        <w:t xml:space="preserve"> </w:t>
      </w:r>
      <w:r w:rsidRPr="004D2C10">
        <w:rPr>
          <w:rFonts w:ascii="Times New Roman" w:hAnsi="Times New Roman" w:cs="Times New Roman"/>
          <w:sz w:val="24"/>
          <w:lang w:val="en-GB"/>
        </w:rPr>
        <w:t xml:space="preserve">of </w:t>
      </w:r>
      <w:r w:rsidR="005352F5">
        <w:rPr>
          <w:rFonts w:ascii="Times New Roman" w:hAnsi="Times New Roman" w:cs="Times New Roman"/>
          <w:sz w:val="24"/>
          <w:lang w:val="en-GB"/>
        </w:rPr>
        <w:t>27/09/2016</w:t>
      </w:r>
      <w:r w:rsidRPr="004D2C10">
        <w:rPr>
          <w:rFonts w:ascii="Times New Roman" w:hAnsi="Times New Roman" w:cs="Times New Roman"/>
          <w:sz w:val="24"/>
          <w:lang w:val="en-GB"/>
        </w:rPr>
        <w:t>.</w:t>
      </w:r>
    </w:p>
    <w:p w:rsidR="0044230E" w:rsidRDefault="0044230E" w:rsidP="002D611B">
      <w:pPr>
        <w:spacing w:after="0" w:line="276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:rsidR="0044230E" w:rsidRDefault="00F16FC3" w:rsidP="002D61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Order</w:t>
      </w:r>
      <w:r w:rsidR="0044230E" w:rsidRPr="0044230E">
        <w:rPr>
          <w:rFonts w:ascii="Times New Roman" w:hAnsi="Times New Roman" w:cs="Times New Roman"/>
          <w:b/>
          <w:sz w:val="24"/>
          <w:lang w:val="en-GB"/>
        </w:rPr>
        <w:t xml:space="preserve"> No. 21/13</w:t>
      </w:r>
      <w:r w:rsidR="0044230E">
        <w:rPr>
          <w:rFonts w:ascii="Times New Roman" w:hAnsi="Times New Roman" w:cs="Times New Roman"/>
          <w:b/>
          <w:sz w:val="24"/>
          <w:lang w:val="en-GB"/>
        </w:rPr>
        <w:t xml:space="preserve"> </w:t>
      </w:r>
    </w:p>
    <w:p w:rsidR="0044230E" w:rsidRPr="0044230E" w:rsidRDefault="007A0B00" w:rsidP="002D61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of</w:t>
      </w:r>
      <w:r w:rsidR="0044230E">
        <w:rPr>
          <w:rFonts w:ascii="Times New Roman" w:hAnsi="Times New Roman" w:cs="Times New Roman"/>
          <w:b/>
          <w:sz w:val="24"/>
          <w:lang w:val="en-GB"/>
        </w:rPr>
        <w:t xml:space="preserve"> the </w:t>
      </w:r>
      <w:r w:rsidR="0044230E" w:rsidRPr="0044230E">
        <w:rPr>
          <w:rFonts w:ascii="Times New Roman" w:hAnsi="Times New Roman" w:cs="Times New Roman"/>
          <w:b/>
          <w:sz w:val="24"/>
          <w:lang w:val="en-GB"/>
        </w:rPr>
        <w:t>Rector o</w:t>
      </w:r>
      <w:r w:rsidR="0044230E">
        <w:rPr>
          <w:rFonts w:ascii="Times New Roman" w:hAnsi="Times New Roman" w:cs="Times New Roman"/>
          <w:b/>
          <w:sz w:val="24"/>
          <w:lang w:val="en-GB"/>
        </w:rPr>
        <w:t>f the Medical University of Biał</w:t>
      </w:r>
      <w:r w:rsidR="0044230E" w:rsidRPr="0044230E">
        <w:rPr>
          <w:rFonts w:ascii="Times New Roman" w:hAnsi="Times New Roman" w:cs="Times New Roman"/>
          <w:b/>
          <w:sz w:val="24"/>
          <w:lang w:val="en-GB"/>
        </w:rPr>
        <w:t>ystok</w:t>
      </w:r>
    </w:p>
    <w:p w:rsidR="0044230E" w:rsidRPr="0044230E" w:rsidRDefault="0044230E" w:rsidP="002D61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of</w:t>
      </w:r>
      <w:r w:rsidRPr="0044230E">
        <w:rPr>
          <w:rFonts w:ascii="Times New Roman" w:hAnsi="Times New Roman" w:cs="Times New Roman"/>
          <w:b/>
          <w:sz w:val="24"/>
          <w:lang w:val="en-GB"/>
        </w:rPr>
        <w:t xml:space="preserve"> 01/03/2013</w:t>
      </w:r>
    </w:p>
    <w:p w:rsidR="0044230E" w:rsidRDefault="0044230E" w:rsidP="002D61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44230E">
        <w:rPr>
          <w:rFonts w:ascii="Times New Roman" w:hAnsi="Times New Roman" w:cs="Times New Roman"/>
          <w:b/>
          <w:sz w:val="24"/>
          <w:lang w:val="en-GB"/>
        </w:rPr>
        <w:t xml:space="preserve">on domestic business trips of employees of the Medical University of Bialystok </w:t>
      </w:r>
    </w:p>
    <w:p w:rsidR="0044230E" w:rsidRDefault="0044230E" w:rsidP="002D61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44230E">
        <w:rPr>
          <w:rFonts w:ascii="Times New Roman" w:hAnsi="Times New Roman" w:cs="Times New Roman"/>
          <w:b/>
          <w:sz w:val="24"/>
          <w:lang w:val="en-GB"/>
        </w:rPr>
        <w:t xml:space="preserve">and other </w:t>
      </w:r>
      <w:r>
        <w:rPr>
          <w:rFonts w:ascii="Times New Roman" w:hAnsi="Times New Roman" w:cs="Times New Roman"/>
          <w:b/>
          <w:sz w:val="24"/>
          <w:lang w:val="en-GB"/>
        </w:rPr>
        <w:t>domestic</w:t>
      </w:r>
      <w:r w:rsidRPr="0044230E">
        <w:rPr>
          <w:rFonts w:ascii="Times New Roman" w:hAnsi="Times New Roman" w:cs="Times New Roman"/>
          <w:b/>
          <w:sz w:val="24"/>
          <w:lang w:val="en-GB"/>
        </w:rPr>
        <w:t xml:space="preserve"> trips of academic teachers</w:t>
      </w:r>
    </w:p>
    <w:p w:rsidR="0044230E" w:rsidRPr="0044230E" w:rsidRDefault="0044230E" w:rsidP="002D611B">
      <w:pPr>
        <w:spacing w:after="0" w:line="276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:rsidR="0044230E" w:rsidRDefault="0044230E" w:rsidP="002D611B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44230E">
        <w:rPr>
          <w:rFonts w:ascii="Times New Roman" w:hAnsi="Times New Roman" w:cs="Times New Roman"/>
          <w:sz w:val="24"/>
          <w:lang w:val="en-GB"/>
        </w:rPr>
        <w:t>Based on Article. 77</w:t>
      </w:r>
      <w:r w:rsidRPr="0044230E">
        <w:rPr>
          <w:rFonts w:ascii="Times New Roman" w:hAnsi="Times New Roman" w:cs="Times New Roman"/>
          <w:sz w:val="24"/>
          <w:vertAlign w:val="superscript"/>
          <w:lang w:val="en-GB"/>
        </w:rPr>
        <w:t>5</w:t>
      </w:r>
      <w:r>
        <w:rPr>
          <w:rFonts w:ascii="Times New Roman" w:hAnsi="Times New Roman" w:cs="Times New Roman"/>
          <w:sz w:val="24"/>
          <w:lang w:val="en-GB"/>
        </w:rPr>
        <w:t xml:space="preserve"> § 2 of the Act of 26/06/</w:t>
      </w:r>
      <w:r w:rsidRPr="0044230E">
        <w:rPr>
          <w:rFonts w:ascii="Times New Roman" w:hAnsi="Times New Roman" w:cs="Times New Roman"/>
          <w:sz w:val="24"/>
          <w:lang w:val="en-GB"/>
        </w:rPr>
        <w:t>1974 - the Labo</w:t>
      </w:r>
      <w:r>
        <w:rPr>
          <w:rFonts w:ascii="Times New Roman" w:hAnsi="Times New Roman" w:cs="Times New Roman"/>
          <w:sz w:val="24"/>
          <w:lang w:val="en-GB"/>
        </w:rPr>
        <w:t>u</w:t>
      </w:r>
      <w:r w:rsidRPr="0044230E">
        <w:rPr>
          <w:rFonts w:ascii="Times New Roman" w:hAnsi="Times New Roman" w:cs="Times New Roman"/>
          <w:sz w:val="24"/>
          <w:lang w:val="en-GB"/>
        </w:rPr>
        <w:t xml:space="preserve">r Code (Journal of Laws of 2018, item 917) and the </w:t>
      </w:r>
      <w:r w:rsidR="00F16FC3">
        <w:rPr>
          <w:rFonts w:ascii="Times New Roman" w:hAnsi="Times New Roman" w:cs="Times New Roman"/>
          <w:sz w:val="24"/>
          <w:lang w:val="en-GB"/>
        </w:rPr>
        <w:t>Order</w:t>
      </w:r>
      <w:r w:rsidRPr="0044230E">
        <w:rPr>
          <w:rFonts w:ascii="Times New Roman" w:hAnsi="Times New Roman" w:cs="Times New Roman"/>
          <w:sz w:val="24"/>
          <w:lang w:val="en-GB"/>
        </w:rPr>
        <w:t xml:space="preserve"> of the Minister of Labo</w:t>
      </w:r>
      <w:r>
        <w:rPr>
          <w:rFonts w:ascii="Times New Roman" w:hAnsi="Times New Roman" w:cs="Times New Roman"/>
          <w:sz w:val="24"/>
          <w:lang w:val="en-GB"/>
        </w:rPr>
        <w:t>ur and Social Policy of 29/01/</w:t>
      </w:r>
      <w:r w:rsidRPr="0044230E">
        <w:rPr>
          <w:rFonts w:ascii="Times New Roman" w:hAnsi="Times New Roman" w:cs="Times New Roman"/>
          <w:sz w:val="24"/>
          <w:lang w:val="en-GB"/>
        </w:rPr>
        <w:t xml:space="preserve">2013 on </w:t>
      </w:r>
      <w:r w:rsidR="007A0B00" w:rsidRPr="007A0B00">
        <w:rPr>
          <w:rFonts w:ascii="Times New Roman" w:hAnsi="Times New Roman" w:cs="Times New Roman"/>
          <w:sz w:val="24"/>
          <w:lang w:val="en-GB"/>
        </w:rPr>
        <w:t xml:space="preserve">Amounts Payable to an Employee of a State or Local Governmental Budgetary Unit for Official Travel </w:t>
      </w:r>
      <w:r w:rsidRPr="0044230E">
        <w:rPr>
          <w:rFonts w:ascii="Times New Roman" w:hAnsi="Times New Roman" w:cs="Times New Roman"/>
          <w:sz w:val="24"/>
          <w:lang w:val="en-GB"/>
        </w:rPr>
        <w:t>(Journal of Laws of 2013,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="007A0B00">
        <w:rPr>
          <w:rFonts w:ascii="Times New Roman" w:hAnsi="Times New Roman" w:cs="Times New Roman"/>
          <w:sz w:val="24"/>
          <w:lang w:val="en-GB"/>
        </w:rPr>
        <w:t>item</w:t>
      </w:r>
      <w:r w:rsidRPr="0044230E">
        <w:rPr>
          <w:rFonts w:ascii="Times New Roman" w:hAnsi="Times New Roman" w:cs="Times New Roman"/>
          <w:sz w:val="24"/>
          <w:lang w:val="en-GB"/>
        </w:rPr>
        <w:t xml:space="preserve"> 167), it is hereby ordered as follows:</w:t>
      </w:r>
    </w:p>
    <w:p w:rsidR="007A0B00" w:rsidRDefault="007A0B00" w:rsidP="0044230E">
      <w:p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:rsidR="007A0B00" w:rsidRPr="007A0B00" w:rsidRDefault="007A0B00" w:rsidP="0044230E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7A0B00">
        <w:rPr>
          <w:rFonts w:ascii="Times New Roman" w:hAnsi="Times New Roman" w:cs="Times New Roman"/>
          <w:b/>
          <w:sz w:val="24"/>
          <w:lang w:val="en-GB"/>
        </w:rPr>
        <w:t>Chapter I Official Delegations</w:t>
      </w:r>
    </w:p>
    <w:p w:rsidR="007A0B00" w:rsidRDefault="007A0B00" w:rsidP="007A0B00">
      <w:pPr>
        <w:spacing w:line="360" w:lineRule="auto"/>
        <w:jc w:val="center"/>
        <w:rPr>
          <w:rFonts w:ascii="Times New Roman" w:hAnsi="Times New Roman" w:cs="Times New Roman"/>
          <w:sz w:val="24"/>
          <w:lang w:val="en-GB"/>
        </w:rPr>
      </w:pPr>
      <w:r w:rsidRPr="007A0B00">
        <w:rPr>
          <w:rFonts w:ascii="Times New Roman" w:hAnsi="Times New Roman" w:cs="Times New Roman"/>
          <w:sz w:val="24"/>
          <w:lang w:val="en-GB"/>
        </w:rPr>
        <w:t>§1</w:t>
      </w:r>
    </w:p>
    <w:p w:rsidR="007A0B00" w:rsidRDefault="007A0B00" w:rsidP="007A0B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7A0B00">
        <w:rPr>
          <w:rFonts w:ascii="Times New Roman" w:hAnsi="Times New Roman" w:cs="Times New Roman"/>
          <w:sz w:val="24"/>
          <w:lang w:val="en-GB"/>
        </w:rPr>
        <w:t xml:space="preserve">A business trip is </w:t>
      </w:r>
      <w:r>
        <w:rPr>
          <w:rFonts w:ascii="Times New Roman" w:hAnsi="Times New Roman" w:cs="Times New Roman"/>
          <w:sz w:val="24"/>
          <w:lang w:val="en-GB"/>
        </w:rPr>
        <w:t>performing</w:t>
      </w:r>
      <w:r w:rsidRPr="007A0B00">
        <w:rPr>
          <w:rFonts w:ascii="Times New Roman" w:hAnsi="Times New Roman" w:cs="Times New Roman"/>
          <w:sz w:val="24"/>
          <w:lang w:val="en-GB"/>
        </w:rPr>
        <w:t xml:space="preserve"> a task determined by the University outside the employer's office where the employee's place of work is located, at the time and place specified in the </w:t>
      </w:r>
      <w:r>
        <w:rPr>
          <w:rFonts w:ascii="Times New Roman" w:hAnsi="Times New Roman" w:cs="Times New Roman"/>
          <w:sz w:val="24"/>
          <w:lang w:val="en-GB"/>
        </w:rPr>
        <w:t>business travel</w:t>
      </w:r>
      <w:r w:rsidRPr="007A0B00">
        <w:rPr>
          <w:rFonts w:ascii="Times New Roman" w:hAnsi="Times New Roman" w:cs="Times New Roman"/>
          <w:sz w:val="24"/>
          <w:lang w:val="en-GB"/>
        </w:rPr>
        <w:t xml:space="preserve"> order.</w:t>
      </w:r>
    </w:p>
    <w:p w:rsidR="007A0B00" w:rsidRDefault="007A0B00" w:rsidP="007A0B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7A0B00">
        <w:rPr>
          <w:rFonts w:ascii="Times New Roman" w:hAnsi="Times New Roman" w:cs="Times New Roman"/>
          <w:sz w:val="24"/>
          <w:lang w:val="en-GB"/>
        </w:rPr>
        <w:t xml:space="preserve">The place of commencement and completion of the </w:t>
      </w:r>
      <w:r>
        <w:rPr>
          <w:rFonts w:ascii="Times New Roman" w:hAnsi="Times New Roman" w:cs="Times New Roman"/>
          <w:sz w:val="24"/>
          <w:lang w:val="en-GB"/>
        </w:rPr>
        <w:t>domestic</w:t>
      </w:r>
      <w:r w:rsidRPr="007A0B00">
        <w:rPr>
          <w:rFonts w:ascii="Times New Roman" w:hAnsi="Times New Roman" w:cs="Times New Roman"/>
          <w:sz w:val="24"/>
          <w:lang w:val="en-GB"/>
        </w:rPr>
        <w:t xml:space="preserve"> journey is determined by the employer</w:t>
      </w:r>
      <w:r w:rsidR="002D611B">
        <w:rPr>
          <w:rFonts w:ascii="Times New Roman" w:hAnsi="Times New Roman" w:cs="Times New Roman"/>
          <w:sz w:val="24"/>
          <w:lang w:val="en-GB"/>
        </w:rPr>
        <w:t>.</w:t>
      </w:r>
    </w:p>
    <w:p w:rsidR="002D611B" w:rsidRDefault="002D611B" w:rsidP="002D611B">
      <w:pPr>
        <w:spacing w:line="360" w:lineRule="auto"/>
        <w:jc w:val="center"/>
        <w:rPr>
          <w:rFonts w:ascii="Times New Roman" w:hAnsi="Times New Roman" w:cs="Times New Roman"/>
          <w:sz w:val="24"/>
          <w:lang w:val="en-GB"/>
        </w:rPr>
      </w:pPr>
      <w:r w:rsidRPr="002D611B">
        <w:rPr>
          <w:rFonts w:ascii="Times New Roman" w:hAnsi="Times New Roman" w:cs="Times New Roman"/>
          <w:sz w:val="24"/>
          <w:lang w:val="en-GB"/>
        </w:rPr>
        <w:t>§2</w:t>
      </w:r>
    </w:p>
    <w:p w:rsidR="002D611B" w:rsidRDefault="002D611B" w:rsidP="002D611B">
      <w:pPr>
        <w:spacing w:line="36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 business trip is</w:t>
      </w:r>
      <w:r w:rsidRPr="002D611B">
        <w:rPr>
          <w:rFonts w:ascii="Times New Roman" w:hAnsi="Times New Roman" w:cs="Times New Roman"/>
          <w:sz w:val="24"/>
          <w:lang w:val="en-GB"/>
        </w:rPr>
        <w:t xml:space="preserve"> perform</w:t>
      </w:r>
      <w:r>
        <w:rPr>
          <w:rFonts w:ascii="Times New Roman" w:hAnsi="Times New Roman" w:cs="Times New Roman"/>
          <w:sz w:val="24"/>
          <w:lang w:val="en-GB"/>
        </w:rPr>
        <w:t>ing</w:t>
      </w:r>
      <w:r w:rsidRPr="002D611B">
        <w:rPr>
          <w:rFonts w:ascii="Times New Roman" w:hAnsi="Times New Roman" w:cs="Times New Roman"/>
          <w:sz w:val="24"/>
          <w:lang w:val="en-GB"/>
        </w:rPr>
        <w:t xml:space="preserve"> tasks:</w:t>
      </w:r>
    </w:p>
    <w:p w:rsidR="002D611B" w:rsidRDefault="002D611B" w:rsidP="006D198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D611B">
        <w:rPr>
          <w:rFonts w:ascii="Times New Roman" w:hAnsi="Times New Roman" w:cs="Times New Roman"/>
          <w:sz w:val="24"/>
          <w:lang w:val="en-GB"/>
        </w:rPr>
        <w:t>directly relate</w:t>
      </w:r>
      <w:r>
        <w:rPr>
          <w:rFonts w:ascii="Times New Roman" w:hAnsi="Times New Roman" w:cs="Times New Roman"/>
          <w:sz w:val="24"/>
          <w:lang w:val="en-GB"/>
        </w:rPr>
        <w:t>d to the University's activity</w:t>
      </w:r>
      <w:r w:rsidRPr="002D611B">
        <w:rPr>
          <w:rFonts w:ascii="Times New Roman" w:hAnsi="Times New Roman" w:cs="Times New Roman"/>
          <w:sz w:val="24"/>
          <w:lang w:val="en-GB"/>
        </w:rPr>
        <w:t>,</w:t>
      </w:r>
    </w:p>
    <w:p w:rsidR="002D611B" w:rsidRDefault="002D611B" w:rsidP="006D198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D611B">
        <w:rPr>
          <w:rFonts w:ascii="Times New Roman" w:hAnsi="Times New Roman" w:cs="Times New Roman"/>
          <w:sz w:val="24"/>
          <w:lang w:val="en-GB"/>
        </w:rPr>
        <w:t xml:space="preserve">related to the implementation of scientific research (collection or transport of scientific material, scientific consultations related to the implementation of scientific and research works carried out by </w:t>
      </w:r>
      <w:r>
        <w:rPr>
          <w:rFonts w:ascii="Times New Roman" w:hAnsi="Times New Roman" w:cs="Times New Roman"/>
          <w:sz w:val="24"/>
          <w:lang w:val="en-GB"/>
        </w:rPr>
        <w:t>the University</w:t>
      </w:r>
      <w:r w:rsidRPr="002D611B">
        <w:rPr>
          <w:rFonts w:ascii="Times New Roman" w:hAnsi="Times New Roman" w:cs="Times New Roman"/>
          <w:sz w:val="24"/>
          <w:lang w:val="en-GB"/>
        </w:rPr>
        <w:t>, etc.),</w:t>
      </w:r>
    </w:p>
    <w:p w:rsidR="002D611B" w:rsidRDefault="002D611B" w:rsidP="006D198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D611B">
        <w:rPr>
          <w:rFonts w:ascii="Times New Roman" w:hAnsi="Times New Roman" w:cs="Times New Roman"/>
          <w:sz w:val="24"/>
          <w:lang w:val="en-GB"/>
        </w:rPr>
        <w:t xml:space="preserve">in other particularly justified cases where </w:t>
      </w:r>
      <w:r w:rsidR="00DD66EE">
        <w:rPr>
          <w:rFonts w:ascii="Times New Roman" w:hAnsi="Times New Roman" w:cs="Times New Roman"/>
          <w:sz w:val="24"/>
          <w:lang w:val="en-GB"/>
        </w:rPr>
        <w:t xml:space="preserve">the </w:t>
      </w:r>
      <w:r w:rsidR="00DD66EE" w:rsidRPr="002D611B">
        <w:rPr>
          <w:rFonts w:ascii="Times New Roman" w:hAnsi="Times New Roman" w:cs="Times New Roman"/>
          <w:sz w:val="24"/>
          <w:lang w:val="en-GB"/>
        </w:rPr>
        <w:t>submis</w:t>
      </w:r>
      <w:r w:rsidR="00DD66EE">
        <w:rPr>
          <w:rFonts w:ascii="Times New Roman" w:hAnsi="Times New Roman" w:cs="Times New Roman"/>
          <w:sz w:val="24"/>
          <w:lang w:val="en-GB"/>
        </w:rPr>
        <w:t xml:space="preserve">sion of </w:t>
      </w:r>
      <w:r w:rsidR="006D198F">
        <w:rPr>
          <w:rFonts w:ascii="Times New Roman" w:hAnsi="Times New Roman" w:cs="Times New Roman"/>
          <w:sz w:val="24"/>
          <w:lang w:val="en-GB"/>
        </w:rPr>
        <w:t>a business travel delegation</w:t>
      </w:r>
      <w:r w:rsidR="00DD66EE" w:rsidRPr="002D611B">
        <w:rPr>
          <w:rFonts w:ascii="Times New Roman" w:hAnsi="Times New Roman" w:cs="Times New Roman"/>
          <w:sz w:val="24"/>
          <w:lang w:val="en-GB"/>
        </w:rPr>
        <w:t xml:space="preserve"> </w:t>
      </w:r>
      <w:r w:rsidR="00DD66EE">
        <w:rPr>
          <w:rFonts w:ascii="Times New Roman" w:hAnsi="Times New Roman" w:cs="Times New Roman"/>
          <w:sz w:val="24"/>
          <w:lang w:val="en-GB"/>
        </w:rPr>
        <w:t xml:space="preserve">is the condition for </w:t>
      </w:r>
      <w:r w:rsidRPr="002D611B">
        <w:rPr>
          <w:rFonts w:ascii="Times New Roman" w:hAnsi="Times New Roman" w:cs="Times New Roman"/>
          <w:sz w:val="24"/>
          <w:lang w:val="en-GB"/>
        </w:rPr>
        <w:t xml:space="preserve">the </w:t>
      </w:r>
      <w:r w:rsidR="00DD66EE" w:rsidRPr="00DD66EE">
        <w:rPr>
          <w:rFonts w:ascii="Times New Roman" w:hAnsi="Times New Roman" w:cs="Times New Roman"/>
          <w:sz w:val="24"/>
          <w:lang w:val="en-GB"/>
        </w:rPr>
        <w:t xml:space="preserve">reimbursement </w:t>
      </w:r>
      <w:r w:rsidR="00DD66EE">
        <w:rPr>
          <w:rFonts w:ascii="Times New Roman" w:hAnsi="Times New Roman" w:cs="Times New Roman"/>
          <w:sz w:val="24"/>
          <w:lang w:val="en-GB"/>
        </w:rPr>
        <w:t xml:space="preserve">of the costs by </w:t>
      </w:r>
      <w:r w:rsidR="00DD66EE" w:rsidRPr="00DD66EE">
        <w:rPr>
          <w:rFonts w:ascii="Times New Roman" w:hAnsi="Times New Roman" w:cs="Times New Roman"/>
          <w:sz w:val="24"/>
          <w:lang w:val="en-GB"/>
        </w:rPr>
        <w:t xml:space="preserve">the inviting </w:t>
      </w:r>
      <w:r w:rsidR="00DD66EE">
        <w:rPr>
          <w:rFonts w:ascii="Times New Roman" w:hAnsi="Times New Roman" w:cs="Times New Roman"/>
          <w:sz w:val="24"/>
          <w:lang w:val="en-GB"/>
        </w:rPr>
        <w:t>institution</w:t>
      </w:r>
      <w:r w:rsidRPr="002D611B">
        <w:rPr>
          <w:rFonts w:ascii="Times New Roman" w:hAnsi="Times New Roman" w:cs="Times New Roman"/>
          <w:sz w:val="24"/>
          <w:lang w:val="en-GB"/>
        </w:rPr>
        <w:t>.</w:t>
      </w:r>
    </w:p>
    <w:p w:rsidR="00DD66EE" w:rsidRDefault="00DD66EE" w:rsidP="00DD66EE">
      <w:pPr>
        <w:spacing w:line="360" w:lineRule="auto"/>
        <w:jc w:val="center"/>
        <w:rPr>
          <w:rFonts w:ascii="Times New Roman" w:hAnsi="Times New Roman" w:cs="Times New Roman"/>
          <w:sz w:val="24"/>
          <w:lang w:val="en-GB"/>
        </w:rPr>
      </w:pPr>
      <w:r w:rsidRPr="00DD66EE">
        <w:rPr>
          <w:rFonts w:ascii="Times New Roman" w:hAnsi="Times New Roman" w:cs="Times New Roman"/>
          <w:sz w:val="24"/>
          <w:lang w:val="en-GB"/>
        </w:rPr>
        <w:lastRenderedPageBreak/>
        <w:t>§3</w:t>
      </w:r>
    </w:p>
    <w:p w:rsidR="00DD66EE" w:rsidRDefault="00DD66EE" w:rsidP="007C75C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DD66EE">
        <w:rPr>
          <w:rFonts w:ascii="Times New Roman" w:hAnsi="Times New Roman" w:cs="Times New Roman"/>
          <w:sz w:val="24"/>
          <w:lang w:val="en-GB"/>
        </w:rPr>
        <w:t xml:space="preserve">Employees </w:t>
      </w:r>
      <w:r>
        <w:rPr>
          <w:rFonts w:ascii="Times New Roman" w:hAnsi="Times New Roman" w:cs="Times New Roman"/>
          <w:sz w:val="24"/>
          <w:lang w:val="en-GB"/>
        </w:rPr>
        <w:t>go</w:t>
      </w:r>
      <w:r w:rsidRPr="00DD66EE">
        <w:rPr>
          <w:rFonts w:ascii="Times New Roman" w:hAnsi="Times New Roman" w:cs="Times New Roman"/>
          <w:sz w:val="24"/>
          <w:lang w:val="en-GB"/>
        </w:rPr>
        <w:t xml:space="preserve"> on business trips based on a business t</w:t>
      </w:r>
      <w:r>
        <w:rPr>
          <w:rFonts w:ascii="Times New Roman" w:hAnsi="Times New Roman" w:cs="Times New Roman"/>
          <w:sz w:val="24"/>
          <w:lang w:val="en-GB"/>
        </w:rPr>
        <w:t>ravel</w:t>
      </w:r>
      <w:r w:rsidRPr="00DD66EE">
        <w:rPr>
          <w:rFonts w:ascii="Times New Roman" w:hAnsi="Times New Roman" w:cs="Times New Roman"/>
          <w:sz w:val="24"/>
          <w:lang w:val="en-GB"/>
        </w:rPr>
        <w:t xml:space="preserve"> order.</w:t>
      </w:r>
    </w:p>
    <w:p w:rsidR="00DD66EE" w:rsidRDefault="00DD66EE" w:rsidP="007C75C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DD66EE">
        <w:rPr>
          <w:rFonts w:ascii="Times New Roman" w:hAnsi="Times New Roman" w:cs="Times New Roman"/>
          <w:sz w:val="24"/>
          <w:lang w:val="en-GB"/>
        </w:rPr>
        <w:t xml:space="preserve">The decision </w:t>
      </w:r>
      <w:r w:rsidR="007C75CA">
        <w:rPr>
          <w:rFonts w:ascii="Times New Roman" w:hAnsi="Times New Roman" w:cs="Times New Roman"/>
          <w:sz w:val="24"/>
          <w:lang w:val="en-GB"/>
        </w:rPr>
        <w:t>on</w:t>
      </w:r>
      <w:r w:rsidRPr="00DD66EE">
        <w:rPr>
          <w:rFonts w:ascii="Times New Roman" w:hAnsi="Times New Roman" w:cs="Times New Roman"/>
          <w:sz w:val="24"/>
          <w:lang w:val="en-GB"/>
        </w:rPr>
        <w:t xml:space="preserve"> a business </w:t>
      </w:r>
      <w:r w:rsidR="007C75CA">
        <w:rPr>
          <w:rFonts w:ascii="Times New Roman" w:hAnsi="Times New Roman" w:cs="Times New Roman"/>
          <w:sz w:val="24"/>
          <w:lang w:val="en-GB"/>
        </w:rPr>
        <w:t>travel</w:t>
      </w:r>
      <w:r w:rsidRPr="00DD66EE">
        <w:rPr>
          <w:rFonts w:ascii="Times New Roman" w:hAnsi="Times New Roman" w:cs="Times New Roman"/>
          <w:sz w:val="24"/>
          <w:lang w:val="en-GB"/>
        </w:rPr>
        <w:t xml:space="preserve"> </w:t>
      </w:r>
      <w:r w:rsidR="007C75CA">
        <w:rPr>
          <w:rFonts w:ascii="Times New Roman" w:hAnsi="Times New Roman" w:cs="Times New Roman"/>
          <w:sz w:val="24"/>
          <w:lang w:val="en-GB"/>
        </w:rPr>
        <w:t xml:space="preserve">order </w:t>
      </w:r>
      <w:r w:rsidRPr="00DD66EE">
        <w:rPr>
          <w:rFonts w:ascii="Times New Roman" w:hAnsi="Times New Roman" w:cs="Times New Roman"/>
          <w:sz w:val="24"/>
          <w:lang w:val="en-GB"/>
        </w:rPr>
        <w:t>is made by:</w:t>
      </w:r>
    </w:p>
    <w:p w:rsidR="007C75CA" w:rsidRDefault="009D57C0" w:rsidP="007C75CA">
      <w:pPr>
        <w:pStyle w:val="Akapitzlis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="007C75CA" w:rsidRPr="007C75CA">
        <w:rPr>
          <w:rFonts w:ascii="Times New Roman" w:hAnsi="Times New Roman" w:cs="Times New Roman"/>
          <w:sz w:val="24"/>
          <w:lang w:val="en-GB"/>
        </w:rPr>
        <w:t xml:space="preserve">Rector </w:t>
      </w:r>
      <w:r w:rsidR="00AE5204">
        <w:rPr>
          <w:rFonts w:ascii="Times New Roman" w:hAnsi="Times New Roman" w:cs="Times New Roman"/>
          <w:sz w:val="24"/>
          <w:lang w:val="en-GB"/>
        </w:rPr>
        <w:t>for</w:t>
      </w:r>
      <w:r w:rsidR="007C75CA">
        <w:rPr>
          <w:rFonts w:ascii="Times New Roman" w:hAnsi="Times New Roman" w:cs="Times New Roman"/>
          <w:sz w:val="24"/>
          <w:lang w:val="en-GB"/>
        </w:rPr>
        <w:t xml:space="preserve"> </w:t>
      </w:r>
      <w:r w:rsidR="007C75CA" w:rsidRPr="007C75CA">
        <w:rPr>
          <w:rFonts w:ascii="Times New Roman" w:hAnsi="Times New Roman" w:cs="Times New Roman"/>
          <w:sz w:val="24"/>
          <w:lang w:val="en-GB"/>
        </w:rPr>
        <w:t>Vice-</w:t>
      </w:r>
      <w:r w:rsidR="007C75CA">
        <w:rPr>
          <w:rFonts w:ascii="Times New Roman" w:hAnsi="Times New Roman" w:cs="Times New Roman"/>
          <w:sz w:val="24"/>
          <w:lang w:val="en-GB"/>
        </w:rPr>
        <w:t>R</w:t>
      </w:r>
      <w:r w:rsidR="007C75CA" w:rsidRPr="007C75CA">
        <w:rPr>
          <w:rFonts w:ascii="Times New Roman" w:hAnsi="Times New Roman" w:cs="Times New Roman"/>
          <w:sz w:val="24"/>
          <w:lang w:val="en-GB"/>
        </w:rPr>
        <w:t xml:space="preserve">ectors, </w:t>
      </w:r>
      <w:r w:rsidR="007C75CA">
        <w:rPr>
          <w:rFonts w:ascii="Times New Roman" w:hAnsi="Times New Roman" w:cs="Times New Roman"/>
          <w:sz w:val="24"/>
          <w:lang w:val="en-GB"/>
        </w:rPr>
        <w:t xml:space="preserve">Deans, </w:t>
      </w: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="007C75CA">
        <w:rPr>
          <w:rFonts w:ascii="Times New Roman" w:hAnsi="Times New Roman" w:cs="Times New Roman"/>
          <w:sz w:val="24"/>
          <w:lang w:val="en-GB"/>
        </w:rPr>
        <w:t>C</w:t>
      </w:r>
      <w:r w:rsidR="007C75CA" w:rsidRPr="007C75CA">
        <w:rPr>
          <w:rFonts w:ascii="Times New Roman" w:hAnsi="Times New Roman" w:cs="Times New Roman"/>
          <w:sz w:val="24"/>
          <w:lang w:val="en-GB"/>
        </w:rPr>
        <w:t>hancellor</w:t>
      </w:r>
      <w:r w:rsidR="007C75CA">
        <w:rPr>
          <w:rFonts w:ascii="Times New Roman" w:hAnsi="Times New Roman" w:cs="Times New Roman"/>
          <w:sz w:val="24"/>
          <w:lang w:val="en-GB"/>
        </w:rPr>
        <w:t>,</w:t>
      </w:r>
    </w:p>
    <w:p w:rsidR="007C75CA" w:rsidRDefault="007C75CA" w:rsidP="007C75CA">
      <w:pPr>
        <w:pStyle w:val="Akapitzlis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Vice-R</w:t>
      </w:r>
      <w:r w:rsidRPr="007C75CA">
        <w:rPr>
          <w:rFonts w:ascii="Times New Roman" w:hAnsi="Times New Roman" w:cs="Times New Roman"/>
          <w:sz w:val="24"/>
          <w:lang w:val="en-GB"/>
        </w:rPr>
        <w:t>ectors in the scope of entrusted tasks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7C75CA" w:rsidRDefault="009D57C0" w:rsidP="007C75CA">
      <w:pPr>
        <w:pStyle w:val="Akapitzlis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="007C75CA" w:rsidRPr="007C75CA">
        <w:rPr>
          <w:rFonts w:ascii="Times New Roman" w:hAnsi="Times New Roman" w:cs="Times New Roman"/>
          <w:sz w:val="24"/>
          <w:lang w:val="en-GB"/>
        </w:rPr>
        <w:t xml:space="preserve">Chancellor in </w:t>
      </w:r>
      <w:r w:rsidR="00A67316">
        <w:rPr>
          <w:rFonts w:ascii="Times New Roman" w:hAnsi="Times New Roman" w:cs="Times New Roman"/>
          <w:sz w:val="24"/>
          <w:lang w:val="en-GB"/>
        </w:rPr>
        <w:t xml:space="preserve">all </w:t>
      </w:r>
      <w:r w:rsidR="007C75CA" w:rsidRPr="007C75CA">
        <w:rPr>
          <w:rFonts w:ascii="Times New Roman" w:hAnsi="Times New Roman" w:cs="Times New Roman"/>
          <w:sz w:val="24"/>
          <w:lang w:val="en-GB"/>
        </w:rPr>
        <w:t>other cases</w:t>
      </w:r>
      <w:r w:rsidR="007C75CA">
        <w:rPr>
          <w:rFonts w:ascii="Times New Roman" w:hAnsi="Times New Roman" w:cs="Times New Roman"/>
          <w:sz w:val="24"/>
          <w:lang w:val="en-GB"/>
        </w:rPr>
        <w:t>.</w:t>
      </w:r>
    </w:p>
    <w:p w:rsidR="007C75CA" w:rsidRDefault="007C75CA" w:rsidP="007C75C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lang w:val="en-GB"/>
        </w:rPr>
      </w:pPr>
      <w:r w:rsidRPr="007C75CA">
        <w:rPr>
          <w:rFonts w:ascii="Times New Roman" w:hAnsi="Times New Roman" w:cs="Times New Roman"/>
          <w:sz w:val="24"/>
          <w:lang w:val="en-GB"/>
        </w:rPr>
        <w:t xml:space="preserve">In the absence of the proper Vice-Rector, the decision </w:t>
      </w:r>
      <w:r>
        <w:rPr>
          <w:rFonts w:ascii="Times New Roman" w:hAnsi="Times New Roman" w:cs="Times New Roman"/>
          <w:sz w:val="24"/>
          <w:lang w:val="en-GB"/>
        </w:rPr>
        <w:t>on</w:t>
      </w:r>
      <w:r w:rsidRPr="007C75CA">
        <w:rPr>
          <w:rFonts w:ascii="Times New Roman" w:hAnsi="Times New Roman" w:cs="Times New Roman"/>
          <w:sz w:val="24"/>
          <w:lang w:val="en-GB"/>
        </w:rPr>
        <w:t xml:space="preserve"> a business tr</w:t>
      </w:r>
      <w:r>
        <w:rPr>
          <w:rFonts w:ascii="Times New Roman" w:hAnsi="Times New Roman" w:cs="Times New Roman"/>
          <w:sz w:val="24"/>
          <w:lang w:val="en-GB"/>
        </w:rPr>
        <w:t xml:space="preserve">avel </w:t>
      </w:r>
      <w:r w:rsidRPr="007C75CA">
        <w:rPr>
          <w:rFonts w:ascii="Times New Roman" w:hAnsi="Times New Roman" w:cs="Times New Roman"/>
          <w:sz w:val="24"/>
          <w:lang w:val="en-GB"/>
        </w:rPr>
        <w:t xml:space="preserve">order shall be made by the Rector or another authorized </w:t>
      </w:r>
      <w:r>
        <w:rPr>
          <w:rFonts w:ascii="Times New Roman" w:hAnsi="Times New Roman" w:cs="Times New Roman"/>
          <w:sz w:val="24"/>
          <w:lang w:val="en-GB"/>
        </w:rPr>
        <w:t>Vice-Rector</w:t>
      </w:r>
      <w:r w:rsidRPr="007C75CA">
        <w:rPr>
          <w:rFonts w:ascii="Times New Roman" w:hAnsi="Times New Roman" w:cs="Times New Roman"/>
          <w:sz w:val="24"/>
          <w:lang w:val="en-GB"/>
        </w:rPr>
        <w:t>.</w:t>
      </w:r>
    </w:p>
    <w:p w:rsidR="007C75CA" w:rsidRDefault="007C75CA" w:rsidP="00AE5315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A73D9E" w:rsidRDefault="00A73D9E" w:rsidP="00A73D9E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A73D9E">
        <w:rPr>
          <w:rFonts w:ascii="Times New Roman" w:hAnsi="Times New Roman" w:cs="Times New Roman"/>
          <w:sz w:val="24"/>
          <w:lang w:val="en-GB"/>
        </w:rPr>
        <w:t>§4</w:t>
      </w:r>
    </w:p>
    <w:p w:rsidR="00A73D9E" w:rsidRDefault="00A73D9E" w:rsidP="00A73D9E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lang w:val="en-GB"/>
        </w:rPr>
      </w:pPr>
      <w:r w:rsidRPr="00A73D9E">
        <w:rPr>
          <w:rFonts w:ascii="Times New Roman" w:hAnsi="Times New Roman" w:cs="Times New Roman"/>
          <w:sz w:val="24"/>
          <w:lang w:val="en-GB"/>
        </w:rPr>
        <w:t>An employee may apply for a business tr</w:t>
      </w:r>
      <w:r>
        <w:rPr>
          <w:rFonts w:ascii="Times New Roman" w:hAnsi="Times New Roman" w:cs="Times New Roman"/>
          <w:sz w:val="24"/>
          <w:lang w:val="en-GB"/>
        </w:rPr>
        <w:t>avel</w:t>
      </w:r>
      <w:r w:rsidRPr="00A73D9E">
        <w:rPr>
          <w:rFonts w:ascii="Times New Roman" w:hAnsi="Times New Roman" w:cs="Times New Roman"/>
          <w:sz w:val="24"/>
          <w:lang w:val="en-GB"/>
        </w:rPr>
        <w:t xml:space="preserve"> order for the tasks specified in § 2, subject to confirmation of having sufficient funds to cover all co</w:t>
      </w:r>
      <w:r>
        <w:rPr>
          <w:rFonts w:ascii="Times New Roman" w:hAnsi="Times New Roman" w:cs="Times New Roman"/>
          <w:sz w:val="24"/>
          <w:lang w:val="en-GB"/>
        </w:rPr>
        <w:t>sts related to said business travel</w:t>
      </w:r>
      <w:r w:rsidRPr="00A73D9E">
        <w:rPr>
          <w:rFonts w:ascii="Times New Roman" w:hAnsi="Times New Roman" w:cs="Times New Roman"/>
          <w:sz w:val="24"/>
          <w:lang w:val="en-GB"/>
        </w:rPr>
        <w:t xml:space="preserve"> order.</w:t>
      </w:r>
    </w:p>
    <w:p w:rsidR="00A73D9E" w:rsidRDefault="00A73D9E" w:rsidP="00A73D9E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</w:p>
    <w:p w:rsidR="00A73D9E" w:rsidRDefault="00A73D9E" w:rsidP="00A73D9E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A73D9E">
        <w:rPr>
          <w:rFonts w:ascii="Times New Roman" w:hAnsi="Times New Roman" w:cs="Times New Roman"/>
          <w:sz w:val="24"/>
          <w:lang w:val="en-GB"/>
        </w:rPr>
        <w:t>§5</w:t>
      </w:r>
    </w:p>
    <w:p w:rsidR="00A73D9E" w:rsidRDefault="00A73D9E" w:rsidP="006D198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A73D9E">
        <w:rPr>
          <w:rFonts w:ascii="Times New Roman" w:hAnsi="Times New Roman" w:cs="Times New Roman"/>
          <w:sz w:val="24"/>
          <w:lang w:val="en-GB"/>
        </w:rPr>
        <w:t>The basis for issuing a business tr</w:t>
      </w:r>
      <w:r>
        <w:rPr>
          <w:rFonts w:ascii="Times New Roman" w:hAnsi="Times New Roman" w:cs="Times New Roman"/>
          <w:sz w:val="24"/>
          <w:lang w:val="en-GB"/>
        </w:rPr>
        <w:t>avel</w:t>
      </w:r>
      <w:r w:rsidRPr="00A73D9E">
        <w:rPr>
          <w:rFonts w:ascii="Times New Roman" w:hAnsi="Times New Roman" w:cs="Times New Roman"/>
          <w:sz w:val="24"/>
          <w:lang w:val="en-GB"/>
        </w:rPr>
        <w:t xml:space="preserve"> order within a delegation is submitting an application according to the template constituting </w:t>
      </w:r>
      <w:r>
        <w:rPr>
          <w:rFonts w:ascii="Times New Roman" w:hAnsi="Times New Roman" w:cs="Times New Roman"/>
          <w:sz w:val="24"/>
          <w:lang w:val="en-GB"/>
        </w:rPr>
        <w:t xml:space="preserve">Attachment </w:t>
      </w:r>
      <w:r w:rsidRPr="00A73D9E">
        <w:rPr>
          <w:rFonts w:ascii="Times New Roman" w:hAnsi="Times New Roman" w:cs="Times New Roman"/>
          <w:sz w:val="24"/>
          <w:lang w:val="en-GB"/>
        </w:rPr>
        <w:t xml:space="preserve">1 to this </w:t>
      </w:r>
      <w:r w:rsidR="00F16FC3">
        <w:rPr>
          <w:rFonts w:ascii="Times New Roman" w:hAnsi="Times New Roman" w:cs="Times New Roman"/>
          <w:sz w:val="24"/>
          <w:lang w:val="en-GB"/>
        </w:rPr>
        <w:t>Order</w:t>
      </w:r>
      <w:r w:rsidRPr="00A73D9E">
        <w:rPr>
          <w:rFonts w:ascii="Times New Roman" w:hAnsi="Times New Roman" w:cs="Times New Roman"/>
          <w:sz w:val="24"/>
          <w:lang w:val="en-GB"/>
        </w:rPr>
        <w:t xml:space="preserve">, at least 7 days </w:t>
      </w:r>
      <w:r w:rsidR="006D198F">
        <w:rPr>
          <w:rFonts w:ascii="Times New Roman" w:hAnsi="Times New Roman" w:cs="Times New Roman"/>
          <w:sz w:val="24"/>
          <w:lang w:val="en-GB"/>
        </w:rPr>
        <w:t>prior to</w:t>
      </w:r>
      <w:r w:rsidRPr="00A73D9E">
        <w:rPr>
          <w:rFonts w:ascii="Times New Roman" w:hAnsi="Times New Roman" w:cs="Times New Roman"/>
          <w:sz w:val="24"/>
          <w:lang w:val="en-GB"/>
        </w:rPr>
        <w:t xml:space="preserve"> the date of departure.</w:t>
      </w:r>
    </w:p>
    <w:p w:rsidR="006D198F" w:rsidRDefault="006D198F" w:rsidP="006D198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6D198F">
        <w:rPr>
          <w:rFonts w:ascii="Times New Roman" w:hAnsi="Times New Roman" w:cs="Times New Roman"/>
          <w:sz w:val="24"/>
          <w:lang w:val="en-GB"/>
        </w:rPr>
        <w:t>Applications that are incomplete or submitted after the deadline will not be accepted for implementation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6D198F" w:rsidRDefault="006D198F" w:rsidP="006D198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:rsidR="006D198F" w:rsidRDefault="006D198F" w:rsidP="006D198F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6D198F">
        <w:rPr>
          <w:rFonts w:ascii="Times New Roman" w:hAnsi="Times New Roman" w:cs="Times New Roman"/>
          <w:sz w:val="24"/>
          <w:lang w:val="en-GB"/>
        </w:rPr>
        <w:t>§6</w:t>
      </w:r>
    </w:p>
    <w:p w:rsidR="006D198F" w:rsidRDefault="006D198F" w:rsidP="006D198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For the business trip</w:t>
      </w:r>
      <w:r w:rsidRPr="006D198F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carried out</w:t>
      </w:r>
      <w:r w:rsidRPr="006D198F">
        <w:rPr>
          <w:rFonts w:ascii="Times New Roman" w:hAnsi="Times New Roman" w:cs="Times New Roman"/>
          <w:sz w:val="24"/>
          <w:lang w:val="en-GB"/>
        </w:rPr>
        <w:t xml:space="preserve"> at the date and place specified by the University, the employee is entitled to:</w:t>
      </w:r>
    </w:p>
    <w:p w:rsidR="006D198F" w:rsidRDefault="006D198F" w:rsidP="006D198F">
      <w:pPr>
        <w:pStyle w:val="Akapitzlist"/>
        <w:numPr>
          <w:ilvl w:val="0"/>
          <w:numId w:val="8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lang w:val="en-GB"/>
        </w:rPr>
      </w:pPr>
      <w:r w:rsidRPr="006D198F">
        <w:rPr>
          <w:rFonts w:ascii="Times New Roman" w:hAnsi="Times New Roman" w:cs="Times New Roman"/>
          <w:sz w:val="24"/>
          <w:lang w:val="en-GB"/>
        </w:rPr>
        <w:t>daily subsistence allowance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6D198F" w:rsidRDefault="006D198F" w:rsidP="006D198F">
      <w:pPr>
        <w:pStyle w:val="Akapitzlist"/>
        <w:numPr>
          <w:ilvl w:val="0"/>
          <w:numId w:val="8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reimbursement of the costs of:</w:t>
      </w:r>
    </w:p>
    <w:p w:rsidR="006D198F" w:rsidRDefault="006D198F" w:rsidP="006D198F">
      <w:pPr>
        <w:pStyle w:val="Akapitzlist"/>
        <w:numPr>
          <w:ilvl w:val="1"/>
          <w:numId w:val="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tra</w:t>
      </w:r>
      <w:r w:rsidR="00AE5315">
        <w:rPr>
          <w:rFonts w:ascii="Times New Roman" w:hAnsi="Times New Roman" w:cs="Times New Roman"/>
          <w:sz w:val="24"/>
          <w:lang w:val="en-GB"/>
        </w:rPr>
        <w:t>vel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6D198F" w:rsidRDefault="00AE5315" w:rsidP="006D198F">
      <w:pPr>
        <w:pStyle w:val="Akapitzlist"/>
        <w:numPr>
          <w:ilvl w:val="1"/>
          <w:numId w:val="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local transportation fares,</w:t>
      </w:r>
    </w:p>
    <w:p w:rsidR="00AE5315" w:rsidRDefault="00AE5315" w:rsidP="006D198F">
      <w:pPr>
        <w:pStyle w:val="Akapitzlist"/>
        <w:numPr>
          <w:ilvl w:val="1"/>
          <w:numId w:val="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accommodation,</w:t>
      </w:r>
    </w:p>
    <w:p w:rsidR="00AE5315" w:rsidRDefault="00AE5315" w:rsidP="00AE5315">
      <w:pPr>
        <w:pStyle w:val="Akapitzlist"/>
        <w:numPr>
          <w:ilvl w:val="1"/>
          <w:numId w:val="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lang w:val="en-GB"/>
        </w:rPr>
      </w:pPr>
      <w:r w:rsidRPr="00AE5315">
        <w:rPr>
          <w:rFonts w:ascii="Times New Roman" w:hAnsi="Times New Roman" w:cs="Times New Roman"/>
          <w:sz w:val="24"/>
          <w:lang w:val="en-GB"/>
        </w:rPr>
        <w:t>other necessary documented expenses, defined or recognized by the employer in accordance with justified needs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AE5315" w:rsidRDefault="00AE5315" w:rsidP="00AE5315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  <w:sz w:val="24"/>
          <w:lang w:val="en-GB"/>
        </w:rPr>
      </w:pPr>
    </w:p>
    <w:p w:rsidR="00AE5315" w:rsidRDefault="00AE5315" w:rsidP="00AE5315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AE5315">
        <w:rPr>
          <w:rFonts w:ascii="Times New Roman" w:hAnsi="Times New Roman" w:cs="Times New Roman"/>
          <w:sz w:val="24"/>
          <w:lang w:val="en-GB"/>
        </w:rPr>
        <w:t>§7</w:t>
      </w:r>
    </w:p>
    <w:p w:rsidR="00AE5315" w:rsidRDefault="00AE5315" w:rsidP="009D57C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AE5315">
        <w:rPr>
          <w:rFonts w:ascii="Times New Roman" w:hAnsi="Times New Roman" w:cs="Times New Roman"/>
          <w:sz w:val="24"/>
          <w:lang w:val="en-GB"/>
        </w:rPr>
        <w:t xml:space="preserve">The </w:t>
      </w:r>
      <w:r w:rsidRPr="006D198F">
        <w:rPr>
          <w:rFonts w:ascii="Times New Roman" w:hAnsi="Times New Roman" w:cs="Times New Roman"/>
          <w:sz w:val="24"/>
          <w:lang w:val="en-GB"/>
        </w:rPr>
        <w:t>daily subsistence allowance</w:t>
      </w:r>
      <w:r>
        <w:rPr>
          <w:rFonts w:ascii="Times New Roman" w:hAnsi="Times New Roman" w:cs="Times New Roman"/>
          <w:sz w:val="24"/>
          <w:lang w:val="en-GB"/>
        </w:rPr>
        <w:t xml:space="preserve"> during the domestic trip</w:t>
      </w:r>
      <w:r w:rsidRPr="00AE5315">
        <w:rPr>
          <w:rFonts w:ascii="Times New Roman" w:hAnsi="Times New Roman" w:cs="Times New Roman"/>
          <w:sz w:val="24"/>
          <w:lang w:val="en-GB"/>
        </w:rPr>
        <w:t xml:space="preserve"> is intended to cover increased food costs and amounts to PLN 30 per </w:t>
      </w:r>
      <w:r w:rsidR="00217C65" w:rsidRPr="00217C65">
        <w:rPr>
          <w:rFonts w:ascii="Times New Roman" w:hAnsi="Times New Roman" w:cs="Times New Roman"/>
          <w:sz w:val="24"/>
          <w:lang w:val="en-GB"/>
        </w:rPr>
        <w:t xml:space="preserve">24-hour period </w:t>
      </w:r>
      <w:r w:rsidRPr="00AE5315">
        <w:rPr>
          <w:rFonts w:ascii="Times New Roman" w:hAnsi="Times New Roman" w:cs="Times New Roman"/>
          <w:sz w:val="24"/>
          <w:lang w:val="en-GB"/>
        </w:rPr>
        <w:t>of travel.</w:t>
      </w:r>
    </w:p>
    <w:p w:rsidR="00AE5315" w:rsidRDefault="00AE5315" w:rsidP="009D57C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AE5315">
        <w:rPr>
          <w:rFonts w:ascii="Times New Roman" w:hAnsi="Times New Roman" w:cs="Times New Roman"/>
          <w:sz w:val="24"/>
          <w:lang w:val="en-GB"/>
        </w:rPr>
        <w:lastRenderedPageBreak/>
        <w:t xml:space="preserve">The payment for the </w:t>
      </w:r>
      <w:r w:rsidRPr="006D198F">
        <w:rPr>
          <w:rFonts w:ascii="Times New Roman" w:hAnsi="Times New Roman" w:cs="Times New Roman"/>
          <w:sz w:val="24"/>
          <w:lang w:val="en-GB"/>
        </w:rPr>
        <w:t>daily subsistence allowance</w:t>
      </w:r>
      <w:r w:rsidRPr="00AE5315">
        <w:rPr>
          <w:rFonts w:ascii="Times New Roman" w:hAnsi="Times New Roman" w:cs="Times New Roman"/>
          <w:sz w:val="24"/>
          <w:lang w:val="en-GB"/>
        </w:rPr>
        <w:t xml:space="preserve"> is calculated for the time from the start of the journey (departure) to </w:t>
      </w: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Pr="00AE5315">
        <w:rPr>
          <w:rFonts w:ascii="Times New Roman" w:hAnsi="Times New Roman" w:cs="Times New Roman"/>
          <w:sz w:val="24"/>
          <w:lang w:val="en-GB"/>
        </w:rPr>
        <w:t>return (arrival) after the perf</w:t>
      </w:r>
      <w:r>
        <w:rPr>
          <w:rFonts w:ascii="Times New Roman" w:hAnsi="Times New Roman" w:cs="Times New Roman"/>
          <w:sz w:val="24"/>
          <w:lang w:val="en-GB"/>
        </w:rPr>
        <w:t xml:space="preserve">ormance of the official task, in the </w:t>
      </w:r>
      <w:r w:rsidRPr="00AE5315">
        <w:rPr>
          <w:rFonts w:ascii="Times New Roman" w:hAnsi="Times New Roman" w:cs="Times New Roman"/>
          <w:sz w:val="24"/>
          <w:lang w:val="en-GB"/>
        </w:rPr>
        <w:t>follow</w:t>
      </w:r>
      <w:r>
        <w:rPr>
          <w:rFonts w:ascii="Times New Roman" w:hAnsi="Times New Roman" w:cs="Times New Roman"/>
          <w:sz w:val="24"/>
          <w:lang w:val="en-GB"/>
        </w:rPr>
        <w:t>ing way</w:t>
      </w:r>
      <w:r w:rsidRPr="00AE5315">
        <w:rPr>
          <w:rFonts w:ascii="Times New Roman" w:hAnsi="Times New Roman" w:cs="Times New Roman"/>
          <w:sz w:val="24"/>
          <w:lang w:val="en-GB"/>
        </w:rPr>
        <w:t>:</w:t>
      </w:r>
    </w:p>
    <w:p w:rsidR="00AE5315" w:rsidRPr="00217C65" w:rsidRDefault="00217C65" w:rsidP="00217C65">
      <w:pPr>
        <w:pStyle w:val="Akapitzlist"/>
        <w:numPr>
          <w:ilvl w:val="0"/>
          <w:numId w:val="11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lang w:val="en-GB"/>
        </w:rPr>
      </w:pPr>
      <w:r w:rsidRPr="00217C65">
        <w:rPr>
          <w:rFonts w:ascii="Times New Roman" w:hAnsi="Times New Roman" w:cs="Times New Roman"/>
          <w:sz w:val="24"/>
          <w:lang w:val="en-GB"/>
        </w:rPr>
        <w:t>if the trip lasts no longer than 24 hours and amounts to:</w:t>
      </w:r>
    </w:p>
    <w:p w:rsidR="00217C65" w:rsidRDefault="00217C65" w:rsidP="00217C65">
      <w:pPr>
        <w:pStyle w:val="Akapitzlist"/>
        <w:numPr>
          <w:ilvl w:val="2"/>
          <w:numId w:val="10"/>
        </w:numPr>
        <w:spacing w:line="360" w:lineRule="auto"/>
        <w:ind w:hanging="317"/>
        <w:jc w:val="both"/>
        <w:rPr>
          <w:rFonts w:ascii="Times New Roman" w:hAnsi="Times New Roman" w:cs="Times New Roman"/>
          <w:sz w:val="24"/>
          <w:lang w:val="en-GB"/>
        </w:rPr>
      </w:pPr>
      <w:r w:rsidRPr="00217C65">
        <w:rPr>
          <w:rFonts w:ascii="Times New Roman" w:hAnsi="Times New Roman" w:cs="Times New Roman"/>
          <w:sz w:val="24"/>
          <w:lang w:val="en-GB"/>
        </w:rPr>
        <w:t xml:space="preserve">less than 8 hours - the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is not eligible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217C65" w:rsidRDefault="00217C65" w:rsidP="00217C65">
      <w:pPr>
        <w:pStyle w:val="Akapitzlist"/>
        <w:numPr>
          <w:ilvl w:val="2"/>
          <w:numId w:val="10"/>
        </w:numPr>
        <w:spacing w:line="360" w:lineRule="auto"/>
        <w:ind w:hanging="31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between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8 </w:t>
      </w:r>
      <w:r>
        <w:rPr>
          <w:rFonts w:ascii="Times New Roman" w:hAnsi="Times New Roman" w:cs="Times New Roman"/>
          <w:sz w:val="24"/>
          <w:lang w:val="en-GB"/>
        </w:rPr>
        <w:t>and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12 hours - 50% of the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is eligible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217C65" w:rsidRDefault="00217C65" w:rsidP="00217C65">
      <w:pPr>
        <w:pStyle w:val="Akapitzlist"/>
        <w:numPr>
          <w:ilvl w:val="2"/>
          <w:numId w:val="10"/>
        </w:numPr>
        <w:spacing w:line="360" w:lineRule="auto"/>
        <w:ind w:left="1985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more than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12 hours - </w:t>
      </w:r>
      <w:r>
        <w:rPr>
          <w:rFonts w:ascii="Times New Roman" w:hAnsi="Times New Roman" w:cs="Times New Roman"/>
          <w:sz w:val="24"/>
          <w:lang w:val="en-GB"/>
        </w:rPr>
        <w:t>full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>
        <w:rPr>
          <w:rFonts w:ascii="Times New Roman" w:hAnsi="Times New Roman" w:cs="Times New Roman"/>
          <w:sz w:val="24"/>
          <w:lang w:val="en-GB"/>
        </w:rPr>
        <w:t xml:space="preserve"> is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eligible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217C65" w:rsidRDefault="00217C65" w:rsidP="00217C65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17C65">
        <w:rPr>
          <w:rFonts w:ascii="Times New Roman" w:hAnsi="Times New Roman" w:cs="Times New Roman"/>
          <w:sz w:val="24"/>
          <w:lang w:val="en-GB"/>
        </w:rPr>
        <w:t xml:space="preserve">if the trip lasts longer than 24 hours, </w:t>
      </w:r>
      <w:r>
        <w:rPr>
          <w:rFonts w:ascii="Times New Roman" w:hAnsi="Times New Roman" w:cs="Times New Roman"/>
          <w:sz w:val="24"/>
          <w:lang w:val="en-GB"/>
        </w:rPr>
        <w:t>full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>
        <w:rPr>
          <w:rFonts w:ascii="Times New Roman" w:hAnsi="Times New Roman" w:cs="Times New Roman"/>
          <w:sz w:val="24"/>
          <w:lang w:val="en-GB"/>
        </w:rPr>
        <w:t xml:space="preserve"> is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eligible </w:t>
      </w:r>
      <w:r>
        <w:rPr>
          <w:rFonts w:ascii="Times New Roman" w:hAnsi="Times New Roman" w:cs="Times New Roman"/>
          <w:sz w:val="24"/>
          <w:lang w:val="en-GB"/>
        </w:rPr>
        <w:t xml:space="preserve">for </w:t>
      </w:r>
      <w:r w:rsidRPr="00217C65">
        <w:rPr>
          <w:rFonts w:ascii="Times New Roman" w:hAnsi="Times New Roman" w:cs="Times New Roman"/>
          <w:sz w:val="24"/>
          <w:lang w:val="en-GB"/>
        </w:rPr>
        <w:t>each 24-hour period, and for an incomplete but started 24-hour period started</w:t>
      </w:r>
      <w:r>
        <w:rPr>
          <w:rFonts w:ascii="Times New Roman" w:hAnsi="Times New Roman" w:cs="Times New Roman"/>
          <w:sz w:val="24"/>
          <w:lang w:val="en-GB"/>
        </w:rPr>
        <w:t>:</w:t>
      </w:r>
    </w:p>
    <w:p w:rsidR="00217C65" w:rsidRDefault="00217C65" w:rsidP="00217C65">
      <w:pPr>
        <w:pStyle w:val="Akapitzlist"/>
        <w:numPr>
          <w:ilvl w:val="2"/>
          <w:numId w:val="10"/>
        </w:numPr>
        <w:spacing w:line="360" w:lineRule="auto"/>
        <w:ind w:hanging="317"/>
        <w:jc w:val="both"/>
        <w:rPr>
          <w:rFonts w:ascii="Times New Roman" w:hAnsi="Times New Roman" w:cs="Times New Roman"/>
          <w:sz w:val="24"/>
          <w:lang w:val="en-GB"/>
        </w:rPr>
      </w:pPr>
      <w:r w:rsidRPr="00217C65">
        <w:rPr>
          <w:rFonts w:ascii="Times New Roman" w:hAnsi="Times New Roman" w:cs="Times New Roman"/>
          <w:sz w:val="24"/>
          <w:lang w:val="en-GB"/>
        </w:rPr>
        <w:t xml:space="preserve">up to 8 hours - 50% of the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217C65">
        <w:rPr>
          <w:rFonts w:ascii="Times New Roman" w:hAnsi="Times New Roman" w:cs="Times New Roman"/>
          <w:sz w:val="24"/>
          <w:lang w:val="en-GB"/>
        </w:rPr>
        <w:t>is eligible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217C65" w:rsidRDefault="00217C65" w:rsidP="00217C65">
      <w:pPr>
        <w:pStyle w:val="Akapitzlist"/>
        <w:numPr>
          <w:ilvl w:val="2"/>
          <w:numId w:val="10"/>
        </w:numPr>
        <w:spacing w:line="360" w:lineRule="auto"/>
        <w:ind w:hanging="31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more than 8 hours - full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>
        <w:rPr>
          <w:rFonts w:ascii="Times New Roman" w:hAnsi="Times New Roman" w:cs="Times New Roman"/>
          <w:sz w:val="24"/>
          <w:lang w:val="en-GB"/>
        </w:rPr>
        <w:t xml:space="preserve"> is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eligible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217C65" w:rsidRDefault="00522264" w:rsidP="009D57C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he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 w:rsidRPr="00217C65">
        <w:rPr>
          <w:rFonts w:ascii="Times New Roman" w:hAnsi="Times New Roman" w:cs="Times New Roman"/>
          <w:sz w:val="24"/>
          <w:lang w:val="en-GB"/>
        </w:rPr>
        <w:t xml:space="preserve"> is not eligibl</w:t>
      </w:r>
      <w:r>
        <w:rPr>
          <w:rFonts w:ascii="Times New Roman" w:hAnsi="Times New Roman" w:cs="Times New Roman"/>
          <w:sz w:val="24"/>
          <w:lang w:val="en-GB"/>
        </w:rPr>
        <w:t>e:</w:t>
      </w:r>
    </w:p>
    <w:p w:rsidR="00522264" w:rsidRDefault="00522264" w:rsidP="00522264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522264">
        <w:rPr>
          <w:rFonts w:ascii="Times New Roman" w:hAnsi="Times New Roman" w:cs="Times New Roman"/>
          <w:sz w:val="24"/>
          <w:lang w:val="en-GB"/>
        </w:rPr>
        <w:t xml:space="preserve">for the time of </w:t>
      </w:r>
      <w:r>
        <w:rPr>
          <w:rFonts w:ascii="Times New Roman" w:hAnsi="Times New Roman" w:cs="Times New Roman"/>
          <w:sz w:val="24"/>
          <w:lang w:val="en-GB"/>
        </w:rPr>
        <w:t>delegating</w:t>
      </w:r>
      <w:r w:rsidRPr="00522264">
        <w:rPr>
          <w:rFonts w:ascii="Times New Roman" w:hAnsi="Times New Roman" w:cs="Times New Roman"/>
          <w:sz w:val="24"/>
          <w:lang w:val="en-GB"/>
        </w:rPr>
        <w:t xml:space="preserve"> to a place of permanent or temporary residence of </w:t>
      </w:r>
      <w:r>
        <w:rPr>
          <w:rFonts w:ascii="Times New Roman" w:hAnsi="Times New Roman" w:cs="Times New Roman"/>
          <w:sz w:val="24"/>
          <w:lang w:val="en-GB"/>
        </w:rPr>
        <w:t>the</w:t>
      </w:r>
      <w:r w:rsidRPr="00522264">
        <w:rPr>
          <w:rFonts w:ascii="Times New Roman" w:hAnsi="Times New Roman" w:cs="Times New Roman"/>
          <w:sz w:val="24"/>
          <w:lang w:val="en-GB"/>
        </w:rPr>
        <w:t xml:space="preserve"> employee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522264" w:rsidRDefault="00522264" w:rsidP="00522264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522264">
        <w:rPr>
          <w:rFonts w:ascii="Times New Roman" w:hAnsi="Times New Roman" w:cs="Times New Roman"/>
          <w:sz w:val="24"/>
          <w:lang w:val="en-GB"/>
        </w:rPr>
        <w:t xml:space="preserve">if the employee </w:t>
      </w:r>
      <w:r>
        <w:rPr>
          <w:rFonts w:ascii="Times New Roman" w:hAnsi="Times New Roman" w:cs="Times New Roman"/>
          <w:sz w:val="24"/>
          <w:lang w:val="en-GB"/>
        </w:rPr>
        <w:t>was</w:t>
      </w:r>
      <w:r w:rsidRPr="00522264">
        <w:rPr>
          <w:rFonts w:ascii="Times New Roman" w:hAnsi="Times New Roman" w:cs="Times New Roman"/>
          <w:sz w:val="24"/>
          <w:lang w:val="en-GB"/>
        </w:rPr>
        <w:t xml:space="preserve"> provided with free full board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522264" w:rsidRDefault="009D57C0" w:rsidP="009D57C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9D57C0">
        <w:rPr>
          <w:rFonts w:ascii="Times New Roman" w:hAnsi="Times New Roman" w:cs="Times New Roman"/>
          <w:sz w:val="24"/>
          <w:lang w:val="en-GB"/>
        </w:rPr>
        <w:t xml:space="preserve">The amount of the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 w:rsidRPr="009D57C0">
        <w:rPr>
          <w:rFonts w:ascii="Times New Roman" w:hAnsi="Times New Roman" w:cs="Times New Roman"/>
          <w:sz w:val="24"/>
          <w:lang w:val="en-GB"/>
        </w:rPr>
        <w:t xml:space="preserve"> is reduced by the cost of free board provided, assuming that each meal represents accordingly</w:t>
      </w:r>
      <w:r>
        <w:rPr>
          <w:rFonts w:ascii="Times New Roman" w:hAnsi="Times New Roman" w:cs="Times New Roman"/>
          <w:sz w:val="24"/>
          <w:lang w:val="en-GB"/>
        </w:rPr>
        <w:t>:</w:t>
      </w:r>
    </w:p>
    <w:p w:rsidR="009D57C0" w:rsidRDefault="009D57C0" w:rsidP="009D57C0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breakfast – 25% of </w:t>
      </w:r>
      <w:r w:rsidRPr="009D57C0">
        <w:rPr>
          <w:rFonts w:ascii="Times New Roman" w:hAnsi="Times New Roman" w:cs="Times New Roman"/>
          <w:sz w:val="24"/>
          <w:lang w:val="en-GB"/>
        </w:rPr>
        <w:t xml:space="preserve">the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9D57C0" w:rsidRDefault="009D57C0" w:rsidP="009D57C0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lunch/dinner – 50 % of the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9D57C0" w:rsidRDefault="009D57C0" w:rsidP="009D57C0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supper – 25% of the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9D57C0" w:rsidRDefault="009D57C0" w:rsidP="009D57C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9D57C0">
        <w:rPr>
          <w:rFonts w:ascii="Times New Roman" w:hAnsi="Times New Roman" w:cs="Times New Roman"/>
          <w:sz w:val="24"/>
          <w:lang w:val="en-GB"/>
        </w:rPr>
        <w:t>In the case of an</w:t>
      </w:r>
      <w:r>
        <w:rPr>
          <w:rFonts w:ascii="Times New Roman" w:hAnsi="Times New Roman" w:cs="Times New Roman"/>
          <w:sz w:val="24"/>
          <w:lang w:val="en-GB"/>
        </w:rPr>
        <w:t xml:space="preserve"> employee using a hotel service</w:t>
      </w:r>
      <w:r w:rsidRPr="009D57C0">
        <w:rPr>
          <w:rFonts w:ascii="Times New Roman" w:hAnsi="Times New Roman" w:cs="Times New Roman"/>
          <w:sz w:val="24"/>
          <w:lang w:val="en-GB"/>
        </w:rPr>
        <w:t xml:space="preserve"> under which catering was provided, the provision of paragraph 4 shall apply accordingly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9D57C0" w:rsidRDefault="009D57C0" w:rsidP="009D57C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</w:p>
    <w:p w:rsidR="009D57C0" w:rsidRDefault="009D57C0" w:rsidP="009D57C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9D57C0">
        <w:rPr>
          <w:rFonts w:ascii="Times New Roman" w:hAnsi="Times New Roman" w:cs="Times New Roman"/>
          <w:sz w:val="24"/>
          <w:lang w:val="en-GB"/>
        </w:rPr>
        <w:t>§8</w:t>
      </w:r>
    </w:p>
    <w:p w:rsidR="009D57C0" w:rsidRDefault="009D57C0" w:rsidP="009D57C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9D57C0">
        <w:rPr>
          <w:rFonts w:ascii="Times New Roman" w:hAnsi="Times New Roman" w:cs="Times New Roman"/>
          <w:sz w:val="24"/>
          <w:lang w:val="en-GB"/>
        </w:rPr>
        <w:t>The means of transport appropriate for a business trip, as well as its type and class, are defined respectively by the Rector, Vice-</w:t>
      </w:r>
      <w:r>
        <w:rPr>
          <w:rFonts w:ascii="Times New Roman" w:hAnsi="Times New Roman" w:cs="Times New Roman"/>
          <w:sz w:val="24"/>
          <w:lang w:val="en-GB"/>
        </w:rPr>
        <w:t>Rectors</w:t>
      </w:r>
      <w:r w:rsidRPr="009D57C0">
        <w:rPr>
          <w:rFonts w:ascii="Times New Roman" w:hAnsi="Times New Roman" w:cs="Times New Roman"/>
          <w:sz w:val="24"/>
          <w:lang w:val="en-GB"/>
        </w:rPr>
        <w:t>, and the Chancellor.</w:t>
      </w:r>
    </w:p>
    <w:p w:rsidR="0001738A" w:rsidRDefault="00604D00" w:rsidP="0001738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</w:t>
      </w:r>
      <w:r w:rsidR="0001738A" w:rsidRPr="0001738A">
        <w:rPr>
          <w:rFonts w:ascii="Times New Roman" w:hAnsi="Times New Roman" w:cs="Times New Roman"/>
          <w:sz w:val="24"/>
          <w:lang w:val="en-GB"/>
        </w:rPr>
        <w:t xml:space="preserve">etermining the mode of transport should be guided by the principle of rationalization of travel costs, the nature of travel, difficulty of </w:t>
      </w:r>
      <w:r>
        <w:rPr>
          <w:rFonts w:ascii="Times New Roman" w:hAnsi="Times New Roman" w:cs="Times New Roman"/>
          <w:sz w:val="24"/>
          <w:lang w:val="en-GB"/>
        </w:rPr>
        <w:t>the journey</w:t>
      </w:r>
      <w:r w:rsidR="0001738A" w:rsidRPr="0001738A">
        <w:rPr>
          <w:rFonts w:ascii="Times New Roman" w:hAnsi="Times New Roman" w:cs="Times New Roman"/>
          <w:sz w:val="24"/>
          <w:lang w:val="en-GB"/>
        </w:rPr>
        <w:t>.</w:t>
      </w:r>
    </w:p>
    <w:p w:rsidR="00604D00" w:rsidRDefault="00604D00" w:rsidP="00604D0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604D00">
        <w:rPr>
          <w:rFonts w:ascii="Times New Roman" w:hAnsi="Times New Roman" w:cs="Times New Roman"/>
          <w:sz w:val="24"/>
          <w:lang w:val="en-GB"/>
        </w:rPr>
        <w:t xml:space="preserve">A business trip should take place on the shortest route and </w:t>
      </w:r>
      <w:r>
        <w:rPr>
          <w:rFonts w:ascii="Times New Roman" w:hAnsi="Times New Roman" w:cs="Times New Roman"/>
          <w:sz w:val="24"/>
          <w:lang w:val="en-GB"/>
        </w:rPr>
        <w:t>can</w:t>
      </w:r>
      <w:r w:rsidRPr="00604D00">
        <w:rPr>
          <w:rFonts w:ascii="Times New Roman" w:hAnsi="Times New Roman" w:cs="Times New Roman"/>
          <w:sz w:val="24"/>
          <w:lang w:val="en-GB"/>
        </w:rPr>
        <w:t>not be extended witho</w:t>
      </w:r>
      <w:r>
        <w:rPr>
          <w:rFonts w:ascii="Times New Roman" w:hAnsi="Times New Roman" w:cs="Times New Roman"/>
          <w:sz w:val="24"/>
          <w:lang w:val="en-GB"/>
        </w:rPr>
        <w:t>ut any justified reasons.</w:t>
      </w:r>
    </w:p>
    <w:p w:rsidR="00604D00" w:rsidRDefault="00604D00" w:rsidP="00604D0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604D00">
        <w:rPr>
          <w:rFonts w:ascii="Times New Roman" w:hAnsi="Times New Roman" w:cs="Times New Roman"/>
          <w:sz w:val="24"/>
          <w:lang w:val="en-GB"/>
        </w:rPr>
        <w:t>The basic means of transport for</w:t>
      </w:r>
      <w:r>
        <w:rPr>
          <w:rFonts w:ascii="Times New Roman" w:hAnsi="Times New Roman" w:cs="Times New Roman"/>
          <w:sz w:val="24"/>
          <w:lang w:val="en-GB"/>
        </w:rPr>
        <w:t xml:space="preserve"> a</w:t>
      </w:r>
      <w:r w:rsidRPr="00604D00">
        <w:rPr>
          <w:rFonts w:ascii="Times New Roman" w:hAnsi="Times New Roman" w:cs="Times New Roman"/>
          <w:sz w:val="24"/>
          <w:lang w:val="en-GB"/>
        </w:rPr>
        <w:t xml:space="preserve"> business tr</w:t>
      </w:r>
      <w:r>
        <w:rPr>
          <w:rFonts w:ascii="Times New Roman" w:hAnsi="Times New Roman" w:cs="Times New Roman"/>
          <w:sz w:val="24"/>
          <w:lang w:val="en-GB"/>
        </w:rPr>
        <w:t>ip is a second-class train</w:t>
      </w:r>
      <w:r w:rsidRPr="00604D00">
        <w:rPr>
          <w:rFonts w:ascii="Times New Roman" w:hAnsi="Times New Roman" w:cs="Times New Roman"/>
          <w:sz w:val="24"/>
          <w:lang w:val="en-GB"/>
        </w:rPr>
        <w:t xml:space="preserve">, and </w:t>
      </w:r>
      <w:r>
        <w:rPr>
          <w:rFonts w:ascii="Times New Roman" w:hAnsi="Times New Roman" w:cs="Times New Roman"/>
          <w:sz w:val="24"/>
          <w:lang w:val="en-GB"/>
        </w:rPr>
        <w:t>in particularly justified cases - first</w:t>
      </w:r>
      <w:r w:rsidRPr="00604D00">
        <w:rPr>
          <w:rFonts w:ascii="Times New Roman" w:hAnsi="Times New Roman" w:cs="Times New Roman"/>
          <w:sz w:val="24"/>
          <w:lang w:val="en-GB"/>
        </w:rPr>
        <w:t xml:space="preserve"> class.</w:t>
      </w:r>
    </w:p>
    <w:p w:rsidR="00604D00" w:rsidRDefault="00604D00" w:rsidP="00604D0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604D00">
        <w:rPr>
          <w:rFonts w:ascii="Times New Roman" w:hAnsi="Times New Roman" w:cs="Times New Roman"/>
          <w:sz w:val="24"/>
          <w:lang w:val="en-GB"/>
        </w:rPr>
        <w:t xml:space="preserve">Reimbursement of travel costs in the amount documented with tickets or invoices includes the price of the transport </w:t>
      </w:r>
      <w:r>
        <w:rPr>
          <w:rFonts w:ascii="Times New Roman" w:hAnsi="Times New Roman" w:cs="Times New Roman"/>
          <w:sz w:val="24"/>
          <w:lang w:val="en-GB"/>
        </w:rPr>
        <w:t>fare</w:t>
      </w:r>
      <w:r w:rsidRPr="00604D00">
        <w:rPr>
          <w:rFonts w:ascii="Times New Roman" w:hAnsi="Times New Roman" w:cs="Times New Roman"/>
          <w:sz w:val="24"/>
          <w:lang w:val="en-GB"/>
        </w:rPr>
        <w:t xml:space="preserve">, regardless of the title of the </w:t>
      </w:r>
      <w:r>
        <w:rPr>
          <w:rFonts w:ascii="Times New Roman" w:hAnsi="Times New Roman" w:cs="Times New Roman"/>
          <w:sz w:val="24"/>
          <w:lang w:val="en-GB"/>
        </w:rPr>
        <w:t xml:space="preserve">eligible </w:t>
      </w:r>
      <w:r w:rsidRPr="00604D00">
        <w:rPr>
          <w:rFonts w:ascii="Times New Roman" w:hAnsi="Times New Roman" w:cs="Times New Roman"/>
          <w:sz w:val="24"/>
          <w:lang w:val="en-GB"/>
        </w:rPr>
        <w:t>discount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604D00" w:rsidRDefault="00D52BCA" w:rsidP="00D52BC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D52BCA">
        <w:rPr>
          <w:rFonts w:ascii="Times New Roman" w:hAnsi="Times New Roman" w:cs="Times New Roman"/>
          <w:sz w:val="24"/>
          <w:lang w:val="en-GB"/>
        </w:rPr>
        <w:lastRenderedPageBreak/>
        <w:t>A business trip by intercity car communication may take place if</w:t>
      </w:r>
      <w:r w:rsidR="00440363">
        <w:rPr>
          <w:rFonts w:ascii="Times New Roman" w:hAnsi="Times New Roman" w:cs="Times New Roman"/>
          <w:sz w:val="24"/>
          <w:lang w:val="en-GB"/>
        </w:rPr>
        <w:t>:</w:t>
      </w:r>
    </w:p>
    <w:p w:rsidR="00440363" w:rsidRDefault="00440363" w:rsidP="00440363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440363">
        <w:rPr>
          <w:rFonts w:ascii="Times New Roman" w:hAnsi="Times New Roman" w:cs="Times New Roman"/>
          <w:sz w:val="24"/>
          <w:lang w:val="en-GB"/>
        </w:rPr>
        <w:t>there is no railway connection to the town or the connection is difficult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440363" w:rsidRDefault="00440363" w:rsidP="00440363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440363">
        <w:rPr>
          <w:rFonts w:ascii="Times New Roman" w:hAnsi="Times New Roman" w:cs="Times New Roman"/>
          <w:sz w:val="24"/>
          <w:lang w:val="en-GB"/>
        </w:rPr>
        <w:t xml:space="preserve">the cost of traveling by bus (minibus) is lower than the cost of the </w:t>
      </w:r>
      <w:r>
        <w:rPr>
          <w:rFonts w:ascii="Times New Roman" w:hAnsi="Times New Roman" w:cs="Times New Roman"/>
          <w:sz w:val="24"/>
          <w:lang w:val="en-GB"/>
        </w:rPr>
        <w:t>respective class</w:t>
      </w:r>
      <w:r w:rsidRPr="00440363">
        <w:rPr>
          <w:rFonts w:ascii="Times New Roman" w:hAnsi="Times New Roman" w:cs="Times New Roman"/>
          <w:sz w:val="24"/>
          <w:lang w:val="en-GB"/>
        </w:rPr>
        <w:t xml:space="preserve"> train</w:t>
      </w:r>
      <w:r>
        <w:rPr>
          <w:rFonts w:ascii="Times New Roman" w:hAnsi="Times New Roman" w:cs="Times New Roman"/>
          <w:sz w:val="24"/>
          <w:lang w:val="en-GB"/>
        </w:rPr>
        <w:t xml:space="preserve"> fare.</w:t>
      </w:r>
    </w:p>
    <w:p w:rsidR="00440363" w:rsidRDefault="00440363" w:rsidP="0044036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440363">
        <w:rPr>
          <w:rFonts w:ascii="Times New Roman" w:hAnsi="Times New Roman" w:cs="Times New Roman"/>
          <w:sz w:val="24"/>
          <w:lang w:val="en-GB"/>
        </w:rPr>
        <w:t xml:space="preserve">If </w:t>
      </w:r>
      <w:r w:rsidR="007B05AA" w:rsidRPr="00440363">
        <w:rPr>
          <w:rFonts w:ascii="Times New Roman" w:hAnsi="Times New Roman" w:cs="Times New Roman"/>
          <w:sz w:val="24"/>
          <w:lang w:val="en-GB"/>
        </w:rPr>
        <w:t>the employer determines</w:t>
      </w:r>
      <w:r w:rsidR="007B05AA">
        <w:rPr>
          <w:rFonts w:ascii="Times New Roman" w:hAnsi="Times New Roman" w:cs="Times New Roman"/>
          <w:sz w:val="24"/>
          <w:lang w:val="en-GB"/>
        </w:rPr>
        <w:t>,</w:t>
      </w:r>
      <w:r w:rsidR="007B05AA" w:rsidRPr="00440363">
        <w:rPr>
          <w:rFonts w:ascii="Times New Roman" w:hAnsi="Times New Roman" w:cs="Times New Roman"/>
          <w:sz w:val="24"/>
          <w:lang w:val="en-GB"/>
        </w:rPr>
        <w:t xml:space="preserve"> </w:t>
      </w:r>
      <w:r w:rsidRPr="00440363">
        <w:rPr>
          <w:rFonts w:ascii="Times New Roman" w:hAnsi="Times New Roman" w:cs="Times New Roman"/>
          <w:sz w:val="24"/>
          <w:lang w:val="en-GB"/>
        </w:rPr>
        <w:t xml:space="preserve">at the justified request of the employee, </w:t>
      </w:r>
      <w:r w:rsidR="007B05AA">
        <w:rPr>
          <w:rFonts w:ascii="Times New Roman" w:hAnsi="Times New Roman" w:cs="Times New Roman"/>
          <w:sz w:val="24"/>
          <w:lang w:val="en-GB"/>
        </w:rPr>
        <w:t>an airplane</w:t>
      </w:r>
      <w:r w:rsidRPr="00440363">
        <w:rPr>
          <w:rFonts w:ascii="Times New Roman" w:hAnsi="Times New Roman" w:cs="Times New Roman"/>
          <w:sz w:val="24"/>
          <w:lang w:val="en-GB"/>
        </w:rPr>
        <w:t xml:space="preserve"> </w:t>
      </w:r>
      <w:r w:rsidR="007B05AA" w:rsidRPr="00440363">
        <w:rPr>
          <w:rFonts w:ascii="Times New Roman" w:hAnsi="Times New Roman" w:cs="Times New Roman"/>
          <w:sz w:val="24"/>
          <w:lang w:val="en-GB"/>
        </w:rPr>
        <w:t>as a means of transport for a business trip</w:t>
      </w:r>
      <w:r w:rsidR="007B05AA">
        <w:rPr>
          <w:rFonts w:ascii="Times New Roman" w:hAnsi="Times New Roman" w:cs="Times New Roman"/>
          <w:sz w:val="24"/>
          <w:lang w:val="en-GB"/>
        </w:rPr>
        <w:t>,</w:t>
      </w:r>
      <w:r w:rsidR="007B05AA" w:rsidRPr="00440363">
        <w:rPr>
          <w:rFonts w:ascii="Times New Roman" w:hAnsi="Times New Roman" w:cs="Times New Roman"/>
          <w:sz w:val="24"/>
          <w:lang w:val="en-GB"/>
        </w:rPr>
        <w:t xml:space="preserve"> </w:t>
      </w:r>
      <w:r w:rsidRPr="00440363">
        <w:rPr>
          <w:rFonts w:ascii="Times New Roman" w:hAnsi="Times New Roman" w:cs="Times New Roman"/>
          <w:sz w:val="24"/>
          <w:lang w:val="en-GB"/>
        </w:rPr>
        <w:t xml:space="preserve">the employee is entitled to reimbursement of travel costs up to the </w:t>
      </w:r>
      <w:r w:rsidR="007B05AA">
        <w:rPr>
          <w:rFonts w:ascii="Times New Roman" w:hAnsi="Times New Roman" w:cs="Times New Roman"/>
          <w:sz w:val="24"/>
          <w:lang w:val="en-GB"/>
        </w:rPr>
        <w:t xml:space="preserve">sum of the </w:t>
      </w:r>
      <w:r w:rsidRPr="00440363">
        <w:rPr>
          <w:rFonts w:ascii="Times New Roman" w:hAnsi="Times New Roman" w:cs="Times New Roman"/>
          <w:sz w:val="24"/>
          <w:lang w:val="en-GB"/>
        </w:rPr>
        <w:t xml:space="preserve">price of </w:t>
      </w:r>
      <w:r>
        <w:rPr>
          <w:rFonts w:ascii="Times New Roman" w:hAnsi="Times New Roman" w:cs="Times New Roman"/>
          <w:sz w:val="24"/>
          <w:lang w:val="en-GB"/>
        </w:rPr>
        <w:t>2</w:t>
      </w:r>
      <w:r w:rsidRPr="00440363">
        <w:rPr>
          <w:rFonts w:ascii="Times New Roman" w:hAnsi="Times New Roman" w:cs="Times New Roman"/>
          <w:sz w:val="24"/>
          <w:vertAlign w:val="superscript"/>
          <w:lang w:val="en-GB"/>
        </w:rPr>
        <w:t>nd</w:t>
      </w:r>
      <w:r>
        <w:rPr>
          <w:rFonts w:ascii="Times New Roman" w:hAnsi="Times New Roman" w:cs="Times New Roman"/>
          <w:sz w:val="24"/>
          <w:lang w:val="en-GB"/>
        </w:rPr>
        <w:t xml:space="preserve"> or 1</w:t>
      </w:r>
      <w:r w:rsidRPr="00440363">
        <w:rPr>
          <w:rFonts w:ascii="Times New Roman" w:hAnsi="Times New Roman" w:cs="Times New Roman"/>
          <w:sz w:val="24"/>
          <w:vertAlign w:val="superscript"/>
          <w:lang w:val="en-GB"/>
        </w:rPr>
        <w:t>st</w:t>
      </w:r>
      <w:r w:rsidRPr="00440363">
        <w:rPr>
          <w:rFonts w:ascii="Times New Roman" w:hAnsi="Times New Roman" w:cs="Times New Roman"/>
          <w:sz w:val="24"/>
          <w:lang w:val="en-GB"/>
        </w:rPr>
        <w:t xml:space="preserve"> class </w:t>
      </w:r>
      <w:r w:rsidR="007B05AA" w:rsidRPr="00440363">
        <w:rPr>
          <w:rFonts w:ascii="Times New Roman" w:hAnsi="Times New Roman" w:cs="Times New Roman"/>
          <w:sz w:val="24"/>
          <w:lang w:val="en-GB"/>
        </w:rPr>
        <w:t xml:space="preserve">train </w:t>
      </w:r>
      <w:r w:rsidRPr="00440363">
        <w:rPr>
          <w:rFonts w:ascii="Times New Roman" w:hAnsi="Times New Roman" w:cs="Times New Roman"/>
          <w:sz w:val="24"/>
          <w:lang w:val="en-GB"/>
        </w:rPr>
        <w:t>ticket</w:t>
      </w:r>
      <w:r w:rsidR="007B05AA">
        <w:rPr>
          <w:rFonts w:ascii="Times New Roman" w:hAnsi="Times New Roman" w:cs="Times New Roman"/>
          <w:sz w:val="24"/>
          <w:lang w:val="en-GB"/>
        </w:rPr>
        <w:t>.</w:t>
      </w:r>
    </w:p>
    <w:p w:rsidR="007B05AA" w:rsidRDefault="007B05AA" w:rsidP="007B05A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In the case of journey by a </w:t>
      </w:r>
      <w:r w:rsidRPr="007B05AA">
        <w:rPr>
          <w:rFonts w:ascii="Times New Roman" w:hAnsi="Times New Roman" w:cs="Times New Roman"/>
          <w:sz w:val="24"/>
          <w:lang w:val="en-GB"/>
        </w:rPr>
        <w:t xml:space="preserve">more expensive </w:t>
      </w:r>
      <w:r>
        <w:rPr>
          <w:rFonts w:ascii="Times New Roman" w:hAnsi="Times New Roman" w:cs="Times New Roman"/>
          <w:sz w:val="24"/>
          <w:lang w:val="en-GB"/>
        </w:rPr>
        <w:t xml:space="preserve">means of transport </w:t>
      </w:r>
      <w:r w:rsidRPr="007B05AA">
        <w:rPr>
          <w:rFonts w:ascii="Times New Roman" w:hAnsi="Times New Roman" w:cs="Times New Roman"/>
          <w:sz w:val="24"/>
          <w:lang w:val="en-GB"/>
        </w:rPr>
        <w:t xml:space="preserve">than specified in the business trip order, the difference between the price of the </w:t>
      </w:r>
      <w:r>
        <w:rPr>
          <w:rFonts w:ascii="Times New Roman" w:hAnsi="Times New Roman" w:cs="Times New Roman"/>
          <w:sz w:val="24"/>
          <w:lang w:val="en-GB"/>
        </w:rPr>
        <w:t xml:space="preserve">fare </w:t>
      </w:r>
      <w:r w:rsidRPr="007B05AA">
        <w:rPr>
          <w:rFonts w:ascii="Times New Roman" w:hAnsi="Times New Roman" w:cs="Times New Roman"/>
          <w:sz w:val="24"/>
          <w:lang w:val="en-GB"/>
        </w:rPr>
        <w:t xml:space="preserve">used for travel and the price of the </w:t>
      </w:r>
      <w:r>
        <w:rPr>
          <w:rFonts w:ascii="Times New Roman" w:hAnsi="Times New Roman" w:cs="Times New Roman"/>
          <w:sz w:val="24"/>
          <w:lang w:val="en-GB"/>
        </w:rPr>
        <w:t>fare indicated in the business travel</w:t>
      </w:r>
      <w:r w:rsidRPr="007B05AA">
        <w:rPr>
          <w:rFonts w:ascii="Times New Roman" w:hAnsi="Times New Roman" w:cs="Times New Roman"/>
          <w:sz w:val="24"/>
          <w:lang w:val="en-GB"/>
        </w:rPr>
        <w:t xml:space="preserve"> order is covered by the employee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7B05AA" w:rsidRDefault="007B05AA" w:rsidP="00A133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7B05AA">
        <w:rPr>
          <w:rFonts w:ascii="Times New Roman" w:hAnsi="Times New Roman" w:cs="Times New Roman"/>
          <w:sz w:val="24"/>
          <w:lang w:val="en-GB"/>
        </w:rPr>
        <w:t>If the business trip takes place in a private car, the cost of using the passenger car will be reim</w:t>
      </w:r>
      <w:r>
        <w:rPr>
          <w:rFonts w:ascii="Times New Roman" w:hAnsi="Times New Roman" w:cs="Times New Roman"/>
          <w:sz w:val="24"/>
          <w:lang w:val="en-GB"/>
        </w:rPr>
        <w:t>bursed to the amount of kilomet</w:t>
      </w:r>
      <w:r w:rsidRPr="007B05AA">
        <w:rPr>
          <w:rFonts w:ascii="Times New Roman" w:hAnsi="Times New Roman" w:cs="Times New Roman"/>
          <w:sz w:val="24"/>
          <w:lang w:val="en-GB"/>
        </w:rPr>
        <w:t>r</w:t>
      </w:r>
      <w:r>
        <w:rPr>
          <w:rFonts w:ascii="Times New Roman" w:hAnsi="Times New Roman" w:cs="Times New Roman"/>
          <w:sz w:val="24"/>
          <w:lang w:val="en-GB"/>
        </w:rPr>
        <w:t>e</w:t>
      </w:r>
      <w:r w:rsidRPr="007B05AA">
        <w:rPr>
          <w:rFonts w:ascii="Times New Roman" w:hAnsi="Times New Roman" w:cs="Times New Roman"/>
          <w:sz w:val="24"/>
          <w:lang w:val="en-GB"/>
        </w:rPr>
        <w:t>s travel</w:t>
      </w:r>
      <w:r>
        <w:rPr>
          <w:rFonts w:ascii="Times New Roman" w:hAnsi="Times New Roman" w:cs="Times New Roman"/>
          <w:sz w:val="24"/>
          <w:lang w:val="en-GB"/>
        </w:rPr>
        <w:t>l</w:t>
      </w:r>
      <w:r w:rsidRPr="007B05AA">
        <w:rPr>
          <w:rFonts w:ascii="Times New Roman" w:hAnsi="Times New Roman" w:cs="Times New Roman"/>
          <w:sz w:val="24"/>
          <w:lang w:val="en-GB"/>
        </w:rPr>
        <w:t>ed and the amount constituting 30% of the maximum ra</w:t>
      </w:r>
      <w:r>
        <w:rPr>
          <w:rFonts w:ascii="Times New Roman" w:hAnsi="Times New Roman" w:cs="Times New Roman"/>
          <w:sz w:val="24"/>
          <w:lang w:val="en-GB"/>
        </w:rPr>
        <w:t>te for one kilomet</w:t>
      </w:r>
      <w:r w:rsidRPr="007B05AA">
        <w:rPr>
          <w:rFonts w:ascii="Times New Roman" w:hAnsi="Times New Roman" w:cs="Times New Roman"/>
          <w:sz w:val="24"/>
          <w:lang w:val="en-GB"/>
        </w:rPr>
        <w:t>r</w:t>
      </w:r>
      <w:r>
        <w:rPr>
          <w:rFonts w:ascii="Times New Roman" w:hAnsi="Times New Roman" w:cs="Times New Roman"/>
          <w:sz w:val="24"/>
          <w:lang w:val="en-GB"/>
        </w:rPr>
        <w:t>e</w:t>
      </w:r>
      <w:r w:rsidRPr="007B05AA">
        <w:rPr>
          <w:rFonts w:ascii="Times New Roman" w:hAnsi="Times New Roman" w:cs="Times New Roman"/>
          <w:sz w:val="24"/>
          <w:lang w:val="en-GB"/>
        </w:rPr>
        <w:t xml:space="preserve"> of mileage, provided for in the </w:t>
      </w:r>
      <w:r w:rsidR="00F16FC3">
        <w:rPr>
          <w:rFonts w:ascii="Times New Roman" w:hAnsi="Times New Roman" w:cs="Times New Roman"/>
          <w:sz w:val="24"/>
          <w:lang w:val="en-GB"/>
        </w:rPr>
        <w:t>Order</w:t>
      </w:r>
      <w:r w:rsidRPr="007B05AA">
        <w:rPr>
          <w:rFonts w:ascii="Times New Roman" w:hAnsi="Times New Roman" w:cs="Times New Roman"/>
          <w:sz w:val="24"/>
          <w:lang w:val="en-GB"/>
        </w:rPr>
        <w:t xml:space="preserve"> of the Minister of Infrastructure </w:t>
      </w:r>
      <w:r w:rsidR="00A13331" w:rsidRPr="00A13331">
        <w:rPr>
          <w:rFonts w:ascii="Times New Roman" w:hAnsi="Times New Roman" w:cs="Times New Roman"/>
          <w:sz w:val="24"/>
          <w:lang w:val="en-GB"/>
        </w:rPr>
        <w:t>on the conditions for determining and the manner of making refunds of costs of use for official purposes of passenger cars, motorcycles and motorbikes which are not the property o</w:t>
      </w:r>
      <w:r w:rsidR="00A13331">
        <w:rPr>
          <w:rFonts w:ascii="Times New Roman" w:hAnsi="Times New Roman" w:cs="Times New Roman"/>
          <w:sz w:val="24"/>
          <w:lang w:val="en-GB"/>
        </w:rPr>
        <w:t>f the employer</w:t>
      </w:r>
      <w:r w:rsidR="00A13331" w:rsidRPr="00A13331">
        <w:rPr>
          <w:rFonts w:ascii="Times New Roman" w:hAnsi="Times New Roman" w:cs="Times New Roman"/>
          <w:sz w:val="24"/>
          <w:lang w:val="en-GB"/>
        </w:rPr>
        <w:t xml:space="preserve"> </w:t>
      </w:r>
      <w:r w:rsidRPr="007B05AA">
        <w:rPr>
          <w:rFonts w:ascii="Times New Roman" w:hAnsi="Times New Roman" w:cs="Times New Roman"/>
          <w:sz w:val="24"/>
          <w:lang w:val="en-GB"/>
        </w:rPr>
        <w:t>(Journal of Laws of 2002, No. 27, item 271, a</w:t>
      </w:r>
      <w:r w:rsidR="00A13331">
        <w:rPr>
          <w:rFonts w:ascii="Times New Roman" w:hAnsi="Times New Roman" w:cs="Times New Roman"/>
          <w:sz w:val="24"/>
          <w:lang w:val="en-GB"/>
        </w:rPr>
        <w:t>s amended), subject to par.</w:t>
      </w:r>
      <w:r w:rsidRPr="007B05AA">
        <w:rPr>
          <w:rFonts w:ascii="Times New Roman" w:hAnsi="Times New Roman" w:cs="Times New Roman"/>
          <w:sz w:val="24"/>
          <w:lang w:val="en-GB"/>
        </w:rPr>
        <w:t xml:space="preserve"> 10</w:t>
      </w:r>
      <w:r w:rsidR="00A13331">
        <w:rPr>
          <w:rFonts w:ascii="Times New Roman" w:hAnsi="Times New Roman" w:cs="Times New Roman"/>
          <w:sz w:val="24"/>
          <w:lang w:val="en-GB"/>
        </w:rPr>
        <w:t>.</w:t>
      </w:r>
    </w:p>
    <w:p w:rsidR="00A13331" w:rsidRDefault="00A13331" w:rsidP="00A133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A13331">
        <w:rPr>
          <w:rFonts w:ascii="Times New Roman" w:hAnsi="Times New Roman" w:cs="Times New Roman"/>
          <w:sz w:val="24"/>
          <w:lang w:val="en-GB"/>
        </w:rPr>
        <w:t xml:space="preserve">In cases </w:t>
      </w:r>
      <w:r>
        <w:rPr>
          <w:rFonts w:ascii="Times New Roman" w:hAnsi="Times New Roman" w:cs="Times New Roman"/>
          <w:sz w:val="24"/>
          <w:lang w:val="en-GB"/>
        </w:rPr>
        <w:t>of</w:t>
      </w:r>
      <w:r w:rsidRPr="00A13331">
        <w:rPr>
          <w:rFonts w:ascii="Times New Roman" w:hAnsi="Times New Roman" w:cs="Times New Roman"/>
          <w:sz w:val="24"/>
          <w:lang w:val="en-GB"/>
        </w:rPr>
        <w:t xml:space="preserve"> reimbursement of the costs of private car travel by external entities, the rules concerning the amount of the rate </w:t>
      </w:r>
      <w:r>
        <w:rPr>
          <w:rFonts w:ascii="Times New Roman" w:hAnsi="Times New Roman" w:cs="Times New Roman"/>
          <w:sz w:val="24"/>
          <w:lang w:val="en-GB"/>
        </w:rPr>
        <w:t xml:space="preserve">are </w:t>
      </w:r>
      <w:r w:rsidRPr="00A13331">
        <w:rPr>
          <w:rFonts w:ascii="Times New Roman" w:hAnsi="Times New Roman" w:cs="Times New Roman"/>
          <w:sz w:val="24"/>
          <w:lang w:val="en-GB"/>
        </w:rPr>
        <w:t>to be applied in accordance with the regulation referred to in par. 9.</w:t>
      </w:r>
    </w:p>
    <w:p w:rsidR="00A13331" w:rsidRDefault="005A2173" w:rsidP="006C677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5A2173">
        <w:rPr>
          <w:rFonts w:ascii="Times New Roman" w:hAnsi="Times New Roman" w:cs="Times New Roman"/>
          <w:sz w:val="24"/>
          <w:lang w:val="en-GB"/>
        </w:rPr>
        <w:t xml:space="preserve">Reimbursement of travel costs by private car is based on the records of the vehicle mileage, according to the template constituting </w:t>
      </w:r>
      <w:r>
        <w:rPr>
          <w:rFonts w:ascii="Times New Roman" w:hAnsi="Times New Roman" w:cs="Times New Roman"/>
          <w:sz w:val="24"/>
          <w:lang w:val="en-GB"/>
        </w:rPr>
        <w:t>Attachment</w:t>
      </w:r>
      <w:r w:rsidRPr="005A2173">
        <w:rPr>
          <w:rFonts w:ascii="Times New Roman" w:hAnsi="Times New Roman" w:cs="Times New Roman"/>
          <w:sz w:val="24"/>
          <w:lang w:val="en-GB"/>
        </w:rPr>
        <w:t xml:space="preserve"> 2 to this </w:t>
      </w:r>
      <w:r w:rsidR="00F16FC3">
        <w:rPr>
          <w:rFonts w:ascii="Times New Roman" w:hAnsi="Times New Roman" w:cs="Times New Roman"/>
          <w:sz w:val="24"/>
          <w:lang w:val="en-GB"/>
        </w:rPr>
        <w:t>Order</w:t>
      </w:r>
      <w:r w:rsidRPr="005A2173">
        <w:rPr>
          <w:rFonts w:ascii="Times New Roman" w:hAnsi="Times New Roman" w:cs="Times New Roman"/>
          <w:sz w:val="24"/>
          <w:lang w:val="en-GB"/>
        </w:rPr>
        <w:t xml:space="preserve">, </w:t>
      </w:r>
      <w:r w:rsidR="006C677D">
        <w:rPr>
          <w:rFonts w:ascii="Times New Roman" w:hAnsi="Times New Roman" w:cs="Times New Roman"/>
          <w:sz w:val="24"/>
          <w:lang w:val="en-GB"/>
        </w:rPr>
        <w:t xml:space="preserve">with the amount of </w:t>
      </w:r>
      <w:r w:rsidR="006C677D" w:rsidRPr="005A2173">
        <w:rPr>
          <w:rFonts w:ascii="Times New Roman" w:hAnsi="Times New Roman" w:cs="Times New Roman"/>
          <w:sz w:val="24"/>
          <w:lang w:val="en-GB"/>
        </w:rPr>
        <w:t>trave</w:t>
      </w:r>
      <w:r w:rsidR="006C677D">
        <w:rPr>
          <w:rFonts w:ascii="Times New Roman" w:hAnsi="Times New Roman" w:cs="Times New Roman"/>
          <w:sz w:val="24"/>
          <w:lang w:val="en-GB"/>
        </w:rPr>
        <w:t>l</w:t>
      </w:r>
      <w:r w:rsidR="006C677D" w:rsidRPr="005A2173">
        <w:rPr>
          <w:rFonts w:ascii="Times New Roman" w:hAnsi="Times New Roman" w:cs="Times New Roman"/>
          <w:sz w:val="24"/>
          <w:lang w:val="en-GB"/>
        </w:rPr>
        <w:t>led</w:t>
      </w:r>
      <w:r w:rsidR="006C677D">
        <w:rPr>
          <w:rFonts w:ascii="Times New Roman" w:hAnsi="Times New Roman" w:cs="Times New Roman"/>
          <w:sz w:val="24"/>
          <w:lang w:val="en-GB"/>
        </w:rPr>
        <w:t xml:space="preserve"> kilomet</w:t>
      </w:r>
      <w:r w:rsidR="006C677D" w:rsidRPr="005A2173">
        <w:rPr>
          <w:rFonts w:ascii="Times New Roman" w:hAnsi="Times New Roman" w:cs="Times New Roman"/>
          <w:sz w:val="24"/>
          <w:lang w:val="en-GB"/>
        </w:rPr>
        <w:t>r</w:t>
      </w:r>
      <w:r w:rsidR="006C677D">
        <w:rPr>
          <w:rFonts w:ascii="Times New Roman" w:hAnsi="Times New Roman" w:cs="Times New Roman"/>
          <w:sz w:val="24"/>
          <w:lang w:val="en-GB"/>
        </w:rPr>
        <w:t>e</w:t>
      </w:r>
      <w:r w:rsidR="006C677D" w:rsidRPr="005A2173">
        <w:rPr>
          <w:rFonts w:ascii="Times New Roman" w:hAnsi="Times New Roman" w:cs="Times New Roman"/>
          <w:sz w:val="24"/>
          <w:lang w:val="en-GB"/>
        </w:rPr>
        <w:t>s indicated in the records</w:t>
      </w:r>
      <w:r w:rsidR="006C677D" w:rsidRPr="006C677D">
        <w:rPr>
          <w:rFonts w:ascii="Times New Roman" w:hAnsi="Times New Roman" w:cs="Times New Roman"/>
          <w:sz w:val="24"/>
          <w:lang w:val="en-GB"/>
        </w:rPr>
        <w:t xml:space="preserve"> certified as true</w:t>
      </w:r>
      <w:r w:rsidRPr="006C677D">
        <w:rPr>
          <w:rFonts w:ascii="Times New Roman" w:hAnsi="Times New Roman" w:cs="Times New Roman"/>
          <w:sz w:val="24"/>
          <w:lang w:val="en-GB"/>
        </w:rPr>
        <w:t xml:space="preserve"> </w:t>
      </w:r>
      <w:r w:rsidRPr="005A2173">
        <w:rPr>
          <w:rFonts w:ascii="Times New Roman" w:hAnsi="Times New Roman" w:cs="Times New Roman"/>
          <w:sz w:val="24"/>
          <w:lang w:val="en-GB"/>
        </w:rPr>
        <w:t>by an authorized employee of the Purchasing Department</w:t>
      </w:r>
      <w:r w:rsidR="006C677D">
        <w:rPr>
          <w:rFonts w:ascii="Times New Roman" w:hAnsi="Times New Roman" w:cs="Times New Roman"/>
          <w:sz w:val="24"/>
          <w:lang w:val="en-GB"/>
        </w:rPr>
        <w:t xml:space="preserve"> [</w:t>
      </w:r>
      <w:proofErr w:type="spellStart"/>
      <w:r w:rsidR="006C677D">
        <w:rPr>
          <w:rFonts w:ascii="Times New Roman" w:hAnsi="Times New Roman" w:cs="Times New Roman"/>
          <w:sz w:val="24"/>
          <w:lang w:val="en-GB"/>
        </w:rPr>
        <w:t>Dział</w:t>
      </w:r>
      <w:proofErr w:type="spellEnd"/>
      <w:r w:rsidR="006C677D" w:rsidRPr="006C677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6C677D" w:rsidRPr="006C677D">
        <w:rPr>
          <w:rFonts w:ascii="Times New Roman" w:hAnsi="Times New Roman" w:cs="Times New Roman"/>
          <w:sz w:val="24"/>
          <w:lang w:val="en-GB"/>
        </w:rPr>
        <w:t>Zaopatrzenia</w:t>
      </w:r>
      <w:proofErr w:type="spellEnd"/>
      <w:r w:rsidR="006C677D">
        <w:rPr>
          <w:rFonts w:ascii="Times New Roman" w:hAnsi="Times New Roman" w:cs="Times New Roman"/>
          <w:sz w:val="24"/>
          <w:lang w:val="en-GB"/>
        </w:rPr>
        <w:t>]</w:t>
      </w:r>
      <w:r w:rsidRPr="005A2173">
        <w:rPr>
          <w:rFonts w:ascii="Times New Roman" w:hAnsi="Times New Roman" w:cs="Times New Roman"/>
          <w:sz w:val="24"/>
          <w:lang w:val="en-GB"/>
        </w:rPr>
        <w:t>.</w:t>
      </w:r>
    </w:p>
    <w:p w:rsidR="006C677D" w:rsidRDefault="006C677D" w:rsidP="006C677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records of the vehicle</w:t>
      </w:r>
      <w:r w:rsidRPr="006C677D">
        <w:rPr>
          <w:rFonts w:ascii="Times New Roman" w:hAnsi="Times New Roman" w:cs="Times New Roman"/>
          <w:sz w:val="24"/>
          <w:lang w:val="en-GB"/>
        </w:rPr>
        <w:t xml:space="preserve"> mileage should be attached to the settlement of the delegation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6C677D" w:rsidRDefault="006C677D" w:rsidP="006C677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One can</w:t>
      </w:r>
      <w:r w:rsidRPr="006C677D">
        <w:rPr>
          <w:rFonts w:ascii="Times New Roman" w:hAnsi="Times New Roman" w:cs="Times New Roman"/>
          <w:sz w:val="24"/>
          <w:lang w:val="en-GB"/>
        </w:rPr>
        <w:t xml:space="preserve">not apply for the settlement of travel by private car for business purposes if the employee did not obtain consent before </w:t>
      </w:r>
      <w:r>
        <w:rPr>
          <w:rFonts w:ascii="Times New Roman" w:hAnsi="Times New Roman" w:cs="Times New Roman"/>
          <w:sz w:val="24"/>
          <w:lang w:val="en-GB"/>
        </w:rPr>
        <w:t>departure</w:t>
      </w:r>
      <w:r w:rsidRPr="006C677D">
        <w:rPr>
          <w:rFonts w:ascii="Times New Roman" w:hAnsi="Times New Roman" w:cs="Times New Roman"/>
          <w:sz w:val="24"/>
          <w:lang w:val="en-GB"/>
        </w:rPr>
        <w:t>.</w:t>
      </w:r>
    </w:p>
    <w:p w:rsidR="006C677D" w:rsidRDefault="006C677D" w:rsidP="006C677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6C677D">
        <w:rPr>
          <w:rFonts w:ascii="Times New Roman" w:hAnsi="Times New Roman" w:cs="Times New Roman"/>
          <w:sz w:val="24"/>
          <w:lang w:val="en-GB"/>
        </w:rPr>
        <w:t>The Rector, the competent Vice-Rector or the Chancellor makes the decision about traveling in a company car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6C677D" w:rsidRDefault="006C677D" w:rsidP="006C677D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</w:p>
    <w:p w:rsidR="006C677D" w:rsidRDefault="006C677D" w:rsidP="006C677D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6C677D">
        <w:rPr>
          <w:rFonts w:ascii="Times New Roman" w:hAnsi="Times New Roman" w:cs="Times New Roman"/>
          <w:sz w:val="24"/>
          <w:lang w:val="en-GB"/>
        </w:rPr>
        <w:t>§9</w:t>
      </w:r>
    </w:p>
    <w:p w:rsidR="006C677D" w:rsidRDefault="004E227C" w:rsidP="006C677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lang w:val="en-GB"/>
        </w:rPr>
      </w:pPr>
      <w:r w:rsidRPr="004E227C">
        <w:rPr>
          <w:rFonts w:ascii="Times New Roman" w:hAnsi="Times New Roman" w:cs="Times New Roman"/>
          <w:sz w:val="24"/>
          <w:lang w:val="en-GB"/>
        </w:rPr>
        <w:t xml:space="preserve">An employee who during the </w:t>
      </w:r>
      <w:r>
        <w:rPr>
          <w:rFonts w:ascii="Times New Roman" w:hAnsi="Times New Roman" w:cs="Times New Roman"/>
          <w:sz w:val="24"/>
          <w:lang w:val="en-GB"/>
        </w:rPr>
        <w:t>domestic</w:t>
      </w:r>
      <w:r w:rsidRPr="004E227C">
        <w:rPr>
          <w:rFonts w:ascii="Times New Roman" w:hAnsi="Times New Roman" w:cs="Times New Roman"/>
          <w:sz w:val="24"/>
          <w:lang w:val="en-GB"/>
        </w:rPr>
        <w:t xml:space="preserve"> trip has incurred other necessary expenses related to this tr</w:t>
      </w:r>
      <w:r w:rsidR="00C939F2">
        <w:rPr>
          <w:rFonts w:ascii="Times New Roman" w:hAnsi="Times New Roman" w:cs="Times New Roman"/>
          <w:sz w:val="24"/>
          <w:lang w:val="en-GB"/>
        </w:rPr>
        <w:t>ip</w:t>
      </w:r>
      <w:r w:rsidRPr="004E227C">
        <w:rPr>
          <w:rFonts w:ascii="Times New Roman" w:hAnsi="Times New Roman" w:cs="Times New Roman"/>
          <w:sz w:val="24"/>
          <w:lang w:val="en-GB"/>
        </w:rPr>
        <w:t xml:space="preserve"> recognized by the employer, is </w:t>
      </w:r>
      <w:r w:rsidR="00E536EE">
        <w:rPr>
          <w:rFonts w:ascii="Times New Roman" w:hAnsi="Times New Roman" w:cs="Times New Roman"/>
          <w:sz w:val="24"/>
          <w:lang w:val="en-GB"/>
        </w:rPr>
        <w:t>reimbursed</w:t>
      </w:r>
      <w:r w:rsidRPr="004E227C">
        <w:rPr>
          <w:rFonts w:ascii="Times New Roman" w:hAnsi="Times New Roman" w:cs="Times New Roman"/>
          <w:sz w:val="24"/>
          <w:lang w:val="en-GB"/>
        </w:rPr>
        <w:t xml:space="preserve"> in a documented amount.</w:t>
      </w:r>
    </w:p>
    <w:p w:rsidR="00E536EE" w:rsidRDefault="00E536EE" w:rsidP="00E536EE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</w:p>
    <w:p w:rsidR="00E536EE" w:rsidRDefault="00E536EE" w:rsidP="00E536EE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E536EE">
        <w:rPr>
          <w:rFonts w:ascii="Times New Roman" w:hAnsi="Times New Roman" w:cs="Times New Roman"/>
          <w:sz w:val="24"/>
          <w:lang w:val="en-GB"/>
        </w:rPr>
        <w:lastRenderedPageBreak/>
        <w:t>§10</w:t>
      </w:r>
    </w:p>
    <w:p w:rsidR="00E536EE" w:rsidRDefault="00E536EE" w:rsidP="00E536E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E536EE">
        <w:rPr>
          <w:rFonts w:ascii="Times New Roman" w:hAnsi="Times New Roman" w:cs="Times New Roman"/>
          <w:sz w:val="24"/>
          <w:lang w:val="en-GB"/>
        </w:rPr>
        <w:t>An employee is entitled to reimbursement for an overnight stay in a facility providing hotel services only upon presentation of an invoice up to PLN 350.</w:t>
      </w:r>
    </w:p>
    <w:p w:rsidR="00E536EE" w:rsidRDefault="00E536EE" w:rsidP="00E536E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E536EE">
        <w:rPr>
          <w:rFonts w:ascii="Times New Roman" w:hAnsi="Times New Roman" w:cs="Times New Roman"/>
          <w:sz w:val="24"/>
          <w:lang w:val="en-GB"/>
        </w:rPr>
        <w:t xml:space="preserve">If in a </w:t>
      </w:r>
      <w:r>
        <w:rPr>
          <w:rFonts w:ascii="Times New Roman" w:hAnsi="Times New Roman" w:cs="Times New Roman"/>
          <w:sz w:val="24"/>
          <w:lang w:val="en-GB"/>
        </w:rPr>
        <w:t>destination of</w:t>
      </w:r>
      <w:r w:rsidRPr="00E536EE">
        <w:rPr>
          <w:rFonts w:ascii="Times New Roman" w:hAnsi="Times New Roman" w:cs="Times New Roman"/>
          <w:sz w:val="24"/>
          <w:lang w:val="en-GB"/>
        </w:rPr>
        <w:t xml:space="preserve"> a business trip, it is not possible to use accommodation up to t</w:t>
      </w:r>
      <w:r>
        <w:rPr>
          <w:rFonts w:ascii="Times New Roman" w:hAnsi="Times New Roman" w:cs="Times New Roman"/>
          <w:sz w:val="24"/>
          <w:lang w:val="en-GB"/>
        </w:rPr>
        <w:t>he amount specified in par.</w:t>
      </w:r>
      <w:r w:rsidRPr="00E536EE">
        <w:rPr>
          <w:rFonts w:ascii="Times New Roman" w:hAnsi="Times New Roman" w:cs="Times New Roman"/>
          <w:sz w:val="24"/>
          <w:lang w:val="en-GB"/>
        </w:rPr>
        <w:t xml:space="preserve"> 1, the employee is entitled to reimbursement of accommodation costs </w:t>
      </w:r>
      <w:r>
        <w:rPr>
          <w:rFonts w:ascii="Times New Roman" w:hAnsi="Times New Roman" w:cs="Times New Roman"/>
          <w:sz w:val="24"/>
          <w:lang w:val="en-GB"/>
        </w:rPr>
        <w:t>to</w:t>
      </w:r>
      <w:r w:rsidRPr="00E536EE">
        <w:rPr>
          <w:rFonts w:ascii="Times New Roman" w:hAnsi="Times New Roman" w:cs="Times New Roman"/>
          <w:sz w:val="24"/>
          <w:lang w:val="en-GB"/>
        </w:rPr>
        <w:t xml:space="preserve"> the amount of actually incurred costs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E536EE" w:rsidRDefault="00E536EE" w:rsidP="00E536E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E536EE">
        <w:rPr>
          <w:rFonts w:ascii="Times New Roman" w:hAnsi="Times New Roman" w:cs="Times New Roman"/>
          <w:sz w:val="24"/>
          <w:lang w:val="en-GB"/>
        </w:rPr>
        <w:t xml:space="preserve">An employee who has not been provided with free accommodation and who has not submitted an invoice is entitled to a lump sum for every night's lodging in the amount of 150% of the </w:t>
      </w:r>
      <w:r w:rsidR="00BB4A93"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 w:rsidRPr="00E536EE">
        <w:rPr>
          <w:rFonts w:ascii="Times New Roman" w:hAnsi="Times New Roman" w:cs="Times New Roman"/>
          <w:sz w:val="24"/>
          <w:lang w:val="en-GB"/>
        </w:rPr>
        <w:t>.</w:t>
      </w:r>
    </w:p>
    <w:p w:rsidR="00BB4A93" w:rsidRDefault="00BB4A93" w:rsidP="00BB4A9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BB4A93">
        <w:rPr>
          <w:rFonts w:ascii="Times New Roman" w:hAnsi="Times New Roman" w:cs="Times New Roman"/>
          <w:sz w:val="24"/>
          <w:lang w:val="en-GB"/>
        </w:rPr>
        <w:t xml:space="preserve">The lump sum for an overnight stay is </w:t>
      </w:r>
      <w:r>
        <w:rPr>
          <w:rFonts w:ascii="Times New Roman" w:hAnsi="Times New Roman" w:cs="Times New Roman"/>
          <w:sz w:val="24"/>
          <w:lang w:val="en-GB"/>
        </w:rPr>
        <w:t xml:space="preserve">eligible </w:t>
      </w:r>
      <w:r w:rsidRPr="00BB4A93">
        <w:rPr>
          <w:rFonts w:ascii="Times New Roman" w:hAnsi="Times New Roman" w:cs="Times New Roman"/>
          <w:sz w:val="24"/>
          <w:lang w:val="en-GB"/>
        </w:rPr>
        <w:t xml:space="preserve">if the </w:t>
      </w:r>
      <w:r>
        <w:rPr>
          <w:rFonts w:ascii="Times New Roman" w:hAnsi="Times New Roman" w:cs="Times New Roman"/>
          <w:sz w:val="24"/>
          <w:lang w:val="en-GB"/>
        </w:rPr>
        <w:t>stay</w:t>
      </w:r>
      <w:r w:rsidRPr="00BB4A93">
        <w:rPr>
          <w:rFonts w:ascii="Times New Roman" w:hAnsi="Times New Roman" w:cs="Times New Roman"/>
          <w:sz w:val="24"/>
          <w:lang w:val="en-GB"/>
        </w:rPr>
        <w:t xml:space="preserve"> lasts at least 6 hours between the hours of </w:t>
      </w:r>
      <w:r>
        <w:rPr>
          <w:rFonts w:ascii="Times New Roman" w:hAnsi="Times New Roman" w:cs="Times New Roman"/>
          <w:sz w:val="24"/>
          <w:lang w:val="en-GB"/>
        </w:rPr>
        <w:t>9 p.m.</w:t>
      </w:r>
      <w:r w:rsidRPr="00BB4A93">
        <w:rPr>
          <w:rFonts w:ascii="Times New Roman" w:hAnsi="Times New Roman" w:cs="Times New Roman"/>
          <w:sz w:val="24"/>
          <w:lang w:val="en-GB"/>
        </w:rPr>
        <w:t xml:space="preserve"> and 7</w:t>
      </w:r>
      <w:r>
        <w:rPr>
          <w:rFonts w:ascii="Times New Roman" w:hAnsi="Times New Roman" w:cs="Times New Roman"/>
          <w:sz w:val="24"/>
          <w:lang w:val="en-GB"/>
        </w:rPr>
        <w:t xml:space="preserve"> a.m..</w:t>
      </w:r>
    </w:p>
    <w:p w:rsidR="00BB4A93" w:rsidRDefault="00BB4A93" w:rsidP="00BB4A9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BB4A93">
        <w:rPr>
          <w:rFonts w:ascii="Times New Roman" w:hAnsi="Times New Roman" w:cs="Times New Roman"/>
          <w:sz w:val="24"/>
          <w:lang w:val="en-GB"/>
        </w:rPr>
        <w:t xml:space="preserve">Reimbursement of accommodation costs or a lump sum for an overnight stay is not </w:t>
      </w:r>
      <w:r>
        <w:rPr>
          <w:rFonts w:ascii="Times New Roman" w:hAnsi="Times New Roman" w:cs="Times New Roman"/>
          <w:sz w:val="24"/>
          <w:lang w:val="en-GB"/>
        </w:rPr>
        <w:t>eligibl</w:t>
      </w:r>
      <w:r w:rsidRPr="00BB4A93">
        <w:rPr>
          <w:rFonts w:ascii="Times New Roman" w:hAnsi="Times New Roman" w:cs="Times New Roman"/>
          <w:sz w:val="24"/>
          <w:lang w:val="en-GB"/>
        </w:rPr>
        <w:t>e for the travel time</w:t>
      </w:r>
      <w:r>
        <w:rPr>
          <w:rFonts w:ascii="Times New Roman" w:hAnsi="Times New Roman" w:cs="Times New Roman"/>
          <w:sz w:val="24"/>
          <w:lang w:val="en-GB"/>
        </w:rPr>
        <w:t xml:space="preserve"> and in case </w:t>
      </w:r>
      <w:r w:rsidRPr="00BB4A93">
        <w:rPr>
          <w:rFonts w:ascii="Times New Roman" w:hAnsi="Times New Roman" w:cs="Times New Roman"/>
          <w:sz w:val="24"/>
          <w:lang w:val="en-GB"/>
        </w:rPr>
        <w:t xml:space="preserve">the employer decides that </w:t>
      </w:r>
      <w:r>
        <w:rPr>
          <w:rFonts w:ascii="Times New Roman" w:hAnsi="Times New Roman" w:cs="Times New Roman"/>
          <w:sz w:val="24"/>
          <w:lang w:val="en-GB"/>
        </w:rPr>
        <w:t xml:space="preserve">it is possible for </w:t>
      </w:r>
      <w:r w:rsidRPr="00BB4A93">
        <w:rPr>
          <w:rFonts w:ascii="Times New Roman" w:hAnsi="Times New Roman" w:cs="Times New Roman"/>
          <w:sz w:val="24"/>
          <w:lang w:val="en-GB"/>
        </w:rPr>
        <w:t xml:space="preserve">the employee </w:t>
      </w:r>
      <w:r>
        <w:rPr>
          <w:rFonts w:ascii="Times New Roman" w:hAnsi="Times New Roman" w:cs="Times New Roman"/>
          <w:sz w:val="24"/>
          <w:lang w:val="en-GB"/>
        </w:rPr>
        <w:t>to return</w:t>
      </w:r>
      <w:r w:rsidRPr="00BB4A93">
        <w:rPr>
          <w:rFonts w:ascii="Times New Roman" w:hAnsi="Times New Roman" w:cs="Times New Roman"/>
          <w:sz w:val="24"/>
          <w:lang w:val="en-GB"/>
        </w:rPr>
        <w:t xml:space="preserve"> to a permanent or temporary residence each day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BB4A93" w:rsidRDefault="00BB4A93" w:rsidP="00BB4A93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</w:p>
    <w:p w:rsidR="00BB4A93" w:rsidRDefault="00BB4A93" w:rsidP="00BB4A93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BB4A93">
        <w:rPr>
          <w:rFonts w:ascii="Times New Roman" w:hAnsi="Times New Roman" w:cs="Times New Roman"/>
          <w:sz w:val="24"/>
          <w:lang w:val="en-GB"/>
        </w:rPr>
        <w:t>§11</w:t>
      </w:r>
    </w:p>
    <w:p w:rsidR="00BB4A93" w:rsidRDefault="00BB4A93" w:rsidP="00BB4A9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BB4A93">
        <w:rPr>
          <w:rFonts w:ascii="Times New Roman" w:hAnsi="Times New Roman" w:cs="Times New Roman"/>
          <w:sz w:val="24"/>
          <w:lang w:val="en-GB"/>
        </w:rPr>
        <w:t xml:space="preserve">The employee is entitled to a lump sum to cover the costs of traveling by local means of transport for each </w:t>
      </w:r>
      <w:r>
        <w:rPr>
          <w:rFonts w:ascii="Times New Roman" w:hAnsi="Times New Roman" w:cs="Times New Roman"/>
          <w:sz w:val="24"/>
          <w:lang w:val="en-GB"/>
        </w:rPr>
        <w:t xml:space="preserve">24-hour period </w:t>
      </w:r>
      <w:r w:rsidR="00081D43">
        <w:rPr>
          <w:rFonts w:ascii="Times New Roman" w:hAnsi="Times New Roman" w:cs="Times New Roman"/>
          <w:sz w:val="24"/>
          <w:lang w:val="en-GB"/>
        </w:rPr>
        <w:t xml:space="preserve">of the </w:t>
      </w:r>
      <w:r w:rsidR="00081D43" w:rsidRPr="00BB4A93">
        <w:rPr>
          <w:rFonts w:ascii="Times New Roman" w:hAnsi="Times New Roman" w:cs="Times New Roman"/>
          <w:sz w:val="24"/>
          <w:lang w:val="en-GB"/>
        </w:rPr>
        <w:t xml:space="preserve">business trip </w:t>
      </w:r>
      <w:r w:rsidRPr="00BB4A93">
        <w:rPr>
          <w:rFonts w:ascii="Times New Roman" w:hAnsi="Times New Roman" w:cs="Times New Roman"/>
          <w:sz w:val="24"/>
          <w:lang w:val="en-GB"/>
        </w:rPr>
        <w:t xml:space="preserve">commenced in the amount of 20% of the </w:t>
      </w:r>
      <w:r w:rsidR="00081D43"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 w:rsidRPr="00BB4A93">
        <w:rPr>
          <w:rFonts w:ascii="Times New Roman" w:hAnsi="Times New Roman" w:cs="Times New Roman"/>
          <w:sz w:val="24"/>
          <w:lang w:val="en-GB"/>
        </w:rPr>
        <w:t>.</w:t>
      </w:r>
    </w:p>
    <w:p w:rsidR="00081D43" w:rsidRDefault="00081D43" w:rsidP="00081D4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</w:t>
      </w:r>
      <w:r w:rsidRPr="00081D43">
        <w:rPr>
          <w:rFonts w:ascii="Times New Roman" w:hAnsi="Times New Roman" w:cs="Times New Roman"/>
          <w:sz w:val="24"/>
          <w:lang w:val="en-GB"/>
        </w:rPr>
        <w:t xml:space="preserve"> employee is not entitled to </w:t>
      </w:r>
      <w:r>
        <w:rPr>
          <w:rFonts w:ascii="Times New Roman" w:hAnsi="Times New Roman" w:cs="Times New Roman"/>
          <w:sz w:val="24"/>
          <w:lang w:val="en-GB"/>
        </w:rPr>
        <w:t>t</w:t>
      </w:r>
      <w:r w:rsidRPr="00081D43">
        <w:rPr>
          <w:rFonts w:ascii="Times New Roman" w:hAnsi="Times New Roman" w:cs="Times New Roman"/>
          <w:sz w:val="24"/>
          <w:lang w:val="en-GB"/>
        </w:rPr>
        <w:t>he lump sum referred to in par</w:t>
      </w:r>
      <w:r>
        <w:rPr>
          <w:rFonts w:ascii="Times New Roman" w:hAnsi="Times New Roman" w:cs="Times New Roman"/>
          <w:sz w:val="24"/>
          <w:lang w:val="en-GB"/>
        </w:rPr>
        <w:t>.</w:t>
      </w:r>
      <w:r w:rsidRPr="00081D43">
        <w:rPr>
          <w:rFonts w:ascii="Times New Roman" w:hAnsi="Times New Roman" w:cs="Times New Roman"/>
          <w:sz w:val="24"/>
          <w:lang w:val="en-GB"/>
        </w:rPr>
        <w:t xml:space="preserve"> 1 if</w:t>
      </w:r>
      <w:r>
        <w:rPr>
          <w:rFonts w:ascii="Times New Roman" w:hAnsi="Times New Roman" w:cs="Times New Roman"/>
          <w:sz w:val="24"/>
          <w:lang w:val="en-GB"/>
        </w:rPr>
        <w:t>:</w:t>
      </w:r>
    </w:p>
    <w:p w:rsidR="00081D43" w:rsidRDefault="00081D43" w:rsidP="00081D43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employee travels by passenger car (company</w:t>
      </w:r>
      <w:r w:rsidRPr="00081D43">
        <w:rPr>
          <w:rFonts w:ascii="Times New Roman" w:hAnsi="Times New Roman" w:cs="Times New Roman"/>
          <w:sz w:val="24"/>
          <w:lang w:val="en-GB"/>
        </w:rPr>
        <w:t xml:space="preserve"> or private)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081D43" w:rsidRDefault="00081D43" w:rsidP="00081D43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is provided with </w:t>
      </w:r>
      <w:r w:rsidRPr="00081D43">
        <w:rPr>
          <w:rFonts w:ascii="Times New Roman" w:hAnsi="Times New Roman" w:cs="Times New Roman"/>
          <w:sz w:val="24"/>
          <w:lang w:val="en-GB"/>
        </w:rPr>
        <w:t xml:space="preserve">free </w:t>
      </w:r>
      <w:r>
        <w:rPr>
          <w:rFonts w:ascii="Times New Roman" w:hAnsi="Times New Roman" w:cs="Times New Roman"/>
          <w:sz w:val="24"/>
          <w:lang w:val="en-GB"/>
        </w:rPr>
        <w:t>transport,</w:t>
      </w:r>
    </w:p>
    <w:p w:rsidR="00081D43" w:rsidRDefault="00081D43" w:rsidP="00081D43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081D43">
        <w:rPr>
          <w:rFonts w:ascii="Times New Roman" w:hAnsi="Times New Roman" w:cs="Times New Roman"/>
          <w:sz w:val="24"/>
          <w:lang w:val="en-GB"/>
        </w:rPr>
        <w:t xml:space="preserve">the employee does not bear the costs of </w:t>
      </w:r>
      <w:r>
        <w:rPr>
          <w:rFonts w:ascii="Times New Roman" w:hAnsi="Times New Roman" w:cs="Times New Roman"/>
          <w:sz w:val="24"/>
          <w:lang w:val="en-GB"/>
        </w:rPr>
        <w:t>transport.</w:t>
      </w:r>
    </w:p>
    <w:p w:rsidR="002D2077" w:rsidRDefault="00081D43" w:rsidP="002D207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provision of par.</w:t>
      </w:r>
      <w:r w:rsidRPr="00081D43">
        <w:rPr>
          <w:rFonts w:ascii="Times New Roman" w:hAnsi="Times New Roman" w:cs="Times New Roman"/>
          <w:sz w:val="24"/>
          <w:lang w:val="en-GB"/>
        </w:rPr>
        <w:t xml:space="preserve"> 1 shall not apply if, at the request of </w:t>
      </w:r>
      <w:r>
        <w:rPr>
          <w:rFonts w:ascii="Times New Roman" w:hAnsi="Times New Roman" w:cs="Times New Roman"/>
          <w:sz w:val="24"/>
          <w:lang w:val="en-GB"/>
        </w:rPr>
        <w:t>the</w:t>
      </w:r>
      <w:r w:rsidRPr="00081D43">
        <w:rPr>
          <w:rFonts w:ascii="Times New Roman" w:hAnsi="Times New Roman" w:cs="Times New Roman"/>
          <w:sz w:val="24"/>
          <w:lang w:val="en-GB"/>
        </w:rPr>
        <w:t xml:space="preserve"> employee, the employer agrees to cover the documented </w:t>
      </w:r>
      <w:r w:rsidR="0099026B">
        <w:rPr>
          <w:rFonts w:ascii="Times New Roman" w:hAnsi="Times New Roman" w:cs="Times New Roman"/>
          <w:sz w:val="24"/>
          <w:lang w:val="en-GB"/>
        </w:rPr>
        <w:t>costs</w:t>
      </w:r>
      <w:r w:rsidRPr="00081D43">
        <w:rPr>
          <w:rFonts w:ascii="Times New Roman" w:hAnsi="Times New Roman" w:cs="Times New Roman"/>
          <w:sz w:val="24"/>
          <w:lang w:val="en-GB"/>
        </w:rPr>
        <w:t xml:space="preserve"> of travel by local means of transport</w:t>
      </w:r>
      <w:r w:rsidR="002D2077">
        <w:rPr>
          <w:rFonts w:ascii="Times New Roman" w:hAnsi="Times New Roman" w:cs="Times New Roman"/>
          <w:sz w:val="24"/>
          <w:lang w:val="en-GB"/>
        </w:rPr>
        <w:t>.</w:t>
      </w:r>
    </w:p>
    <w:p w:rsidR="002D2077" w:rsidRDefault="002D2077" w:rsidP="002D2077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</w:p>
    <w:p w:rsidR="002D2077" w:rsidRDefault="002D2077" w:rsidP="002D2077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2D2077">
        <w:rPr>
          <w:rFonts w:ascii="Times New Roman" w:hAnsi="Times New Roman" w:cs="Times New Roman"/>
          <w:sz w:val="24"/>
          <w:lang w:val="en-GB"/>
        </w:rPr>
        <w:t>§12</w:t>
      </w:r>
    </w:p>
    <w:p w:rsidR="002D2077" w:rsidRDefault="002D2077" w:rsidP="002D20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D2077">
        <w:rPr>
          <w:rFonts w:ascii="Times New Roman" w:hAnsi="Times New Roman" w:cs="Times New Roman"/>
          <w:sz w:val="24"/>
          <w:lang w:val="en-GB"/>
        </w:rPr>
        <w:t>At the request of the employee, an advance payment may be made for the necessary travel costs in the amount resulting from the initial calculation of these costs.</w:t>
      </w:r>
    </w:p>
    <w:p w:rsidR="002D2077" w:rsidRDefault="002D2077" w:rsidP="002D20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D2077">
        <w:rPr>
          <w:rFonts w:ascii="Times New Roman" w:hAnsi="Times New Roman" w:cs="Times New Roman"/>
          <w:sz w:val="24"/>
          <w:lang w:val="en-GB"/>
        </w:rPr>
        <w:t xml:space="preserve">The employee is required to obtain </w:t>
      </w:r>
      <w:r>
        <w:rPr>
          <w:rFonts w:ascii="Times New Roman" w:hAnsi="Times New Roman" w:cs="Times New Roman"/>
          <w:sz w:val="24"/>
          <w:lang w:val="en-GB"/>
        </w:rPr>
        <w:t xml:space="preserve">a </w:t>
      </w:r>
      <w:r w:rsidRPr="002D2077">
        <w:rPr>
          <w:rFonts w:ascii="Times New Roman" w:hAnsi="Times New Roman" w:cs="Times New Roman"/>
          <w:sz w:val="24"/>
          <w:lang w:val="en-GB"/>
        </w:rPr>
        <w:t>confirmation of stay in the place indicated in the business tr</w:t>
      </w:r>
      <w:r>
        <w:rPr>
          <w:rFonts w:ascii="Times New Roman" w:hAnsi="Times New Roman" w:cs="Times New Roman"/>
          <w:sz w:val="24"/>
          <w:lang w:val="en-GB"/>
        </w:rPr>
        <w:t>avel</w:t>
      </w:r>
      <w:r w:rsidRPr="002D2077">
        <w:rPr>
          <w:rFonts w:ascii="Times New Roman" w:hAnsi="Times New Roman" w:cs="Times New Roman"/>
          <w:sz w:val="24"/>
          <w:lang w:val="en-GB"/>
        </w:rPr>
        <w:t xml:space="preserve"> order (e</w:t>
      </w:r>
      <w:r>
        <w:rPr>
          <w:rFonts w:ascii="Times New Roman" w:hAnsi="Times New Roman" w:cs="Times New Roman"/>
          <w:sz w:val="24"/>
          <w:lang w:val="en-GB"/>
        </w:rPr>
        <w:t>.</w:t>
      </w:r>
      <w:r w:rsidRPr="002D2077">
        <w:rPr>
          <w:rFonts w:ascii="Times New Roman" w:hAnsi="Times New Roman" w:cs="Times New Roman"/>
          <w:sz w:val="24"/>
          <w:lang w:val="en-GB"/>
        </w:rPr>
        <w:t>g</w:t>
      </w:r>
      <w:r>
        <w:rPr>
          <w:rFonts w:ascii="Times New Roman" w:hAnsi="Times New Roman" w:cs="Times New Roman"/>
          <w:sz w:val="24"/>
          <w:lang w:val="en-GB"/>
        </w:rPr>
        <w:t>.</w:t>
      </w:r>
      <w:r w:rsidRPr="002D2077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a </w:t>
      </w:r>
      <w:r w:rsidRPr="002D2077">
        <w:rPr>
          <w:rFonts w:ascii="Times New Roman" w:hAnsi="Times New Roman" w:cs="Times New Roman"/>
          <w:sz w:val="24"/>
          <w:lang w:val="en-GB"/>
        </w:rPr>
        <w:t>stamp from the place of the delegation).</w:t>
      </w:r>
    </w:p>
    <w:p w:rsidR="000A4895" w:rsidRDefault="002D2077" w:rsidP="002D20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D2077">
        <w:rPr>
          <w:rFonts w:ascii="Times New Roman" w:hAnsi="Times New Roman" w:cs="Times New Roman"/>
          <w:sz w:val="24"/>
          <w:lang w:val="en-GB"/>
        </w:rPr>
        <w:t xml:space="preserve">Travel expenses are settled by the employee within 14 days from the end of the trip, based on the completed </w:t>
      </w:r>
      <w:r>
        <w:rPr>
          <w:rFonts w:ascii="Times New Roman" w:hAnsi="Times New Roman" w:cs="Times New Roman"/>
          <w:sz w:val="24"/>
          <w:lang w:val="en-GB"/>
        </w:rPr>
        <w:t>delegation form</w:t>
      </w:r>
      <w:r w:rsidR="000A4895">
        <w:rPr>
          <w:rFonts w:ascii="Times New Roman" w:hAnsi="Times New Roman" w:cs="Times New Roman"/>
          <w:sz w:val="24"/>
          <w:lang w:val="en-GB"/>
        </w:rPr>
        <w:t>.</w:t>
      </w:r>
    </w:p>
    <w:p w:rsidR="000A4895" w:rsidRDefault="000A4895" w:rsidP="000A489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0A4895">
        <w:rPr>
          <w:rFonts w:ascii="Times New Roman" w:hAnsi="Times New Roman" w:cs="Times New Roman"/>
          <w:sz w:val="24"/>
          <w:lang w:val="en-GB"/>
        </w:rPr>
        <w:t>To settle travel expenses, the employee attaches</w:t>
      </w:r>
      <w:r>
        <w:rPr>
          <w:rFonts w:ascii="Times New Roman" w:hAnsi="Times New Roman" w:cs="Times New Roman"/>
          <w:sz w:val="24"/>
          <w:lang w:val="en-GB"/>
        </w:rPr>
        <w:t xml:space="preserve"> the following</w:t>
      </w:r>
      <w:r w:rsidRPr="000A4895">
        <w:rPr>
          <w:rFonts w:ascii="Times New Roman" w:hAnsi="Times New Roman" w:cs="Times New Roman"/>
          <w:sz w:val="24"/>
          <w:lang w:val="en-GB"/>
        </w:rPr>
        <w:t xml:space="preserve"> documents</w:t>
      </w:r>
      <w:r>
        <w:rPr>
          <w:rFonts w:ascii="Times New Roman" w:hAnsi="Times New Roman" w:cs="Times New Roman"/>
          <w:sz w:val="24"/>
          <w:lang w:val="en-GB"/>
        </w:rPr>
        <w:t>:</w:t>
      </w:r>
    </w:p>
    <w:p w:rsidR="000A4895" w:rsidRDefault="000A4895" w:rsidP="000A4895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0A4895">
        <w:rPr>
          <w:rFonts w:ascii="Times New Roman" w:hAnsi="Times New Roman" w:cs="Times New Roman"/>
          <w:sz w:val="24"/>
          <w:lang w:val="en-GB"/>
        </w:rPr>
        <w:lastRenderedPageBreak/>
        <w:t xml:space="preserve">hotel </w:t>
      </w:r>
      <w:r>
        <w:rPr>
          <w:rFonts w:ascii="Times New Roman" w:hAnsi="Times New Roman" w:cs="Times New Roman"/>
          <w:sz w:val="24"/>
          <w:lang w:val="en-GB"/>
        </w:rPr>
        <w:t>invoices,</w:t>
      </w:r>
    </w:p>
    <w:p w:rsidR="000A4895" w:rsidRDefault="000A4895" w:rsidP="000A4895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0A4895">
        <w:rPr>
          <w:rFonts w:ascii="Times New Roman" w:hAnsi="Times New Roman" w:cs="Times New Roman"/>
          <w:sz w:val="24"/>
          <w:lang w:val="en-GB"/>
        </w:rPr>
        <w:t>tickets or invoices with travel tickets</w:t>
      </w:r>
      <w:r>
        <w:rPr>
          <w:rFonts w:ascii="Times New Roman" w:hAnsi="Times New Roman" w:cs="Times New Roman"/>
          <w:sz w:val="24"/>
          <w:lang w:val="en-GB"/>
        </w:rPr>
        <w:t xml:space="preserve"> attached,</w:t>
      </w:r>
    </w:p>
    <w:p w:rsidR="000A4895" w:rsidRDefault="000A4895" w:rsidP="00736243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0A4895">
        <w:rPr>
          <w:rFonts w:ascii="Times New Roman" w:hAnsi="Times New Roman" w:cs="Times New Roman"/>
          <w:sz w:val="24"/>
          <w:lang w:val="en-GB"/>
        </w:rPr>
        <w:t>invoices for other necessary costs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0A4895" w:rsidRPr="000A4895" w:rsidRDefault="000A4895" w:rsidP="00736243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lang w:val="en-GB"/>
        </w:rPr>
      </w:pPr>
      <w:r w:rsidRPr="000A4895">
        <w:rPr>
          <w:rFonts w:ascii="Times New Roman" w:hAnsi="Times New Roman" w:cs="Times New Roman"/>
          <w:sz w:val="24"/>
          <w:lang w:val="en-GB"/>
        </w:rPr>
        <w:t xml:space="preserve">If it is not possible to </w:t>
      </w:r>
      <w:r>
        <w:rPr>
          <w:rFonts w:ascii="Times New Roman" w:hAnsi="Times New Roman" w:cs="Times New Roman"/>
          <w:sz w:val="24"/>
          <w:lang w:val="en-GB"/>
        </w:rPr>
        <w:t>present an invoice</w:t>
      </w:r>
      <w:r w:rsidRPr="000A4895">
        <w:rPr>
          <w:rFonts w:ascii="Times New Roman" w:hAnsi="Times New Roman" w:cs="Times New Roman"/>
          <w:sz w:val="24"/>
          <w:lang w:val="en-GB"/>
        </w:rPr>
        <w:t xml:space="preserve">, the employee shall submit a written statement of the expenditure made and the reasons for </w:t>
      </w:r>
      <w:r w:rsidR="00C709BD">
        <w:rPr>
          <w:rFonts w:ascii="Times New Roman" w:hAnsi="Times New Roman" w:cs="Times New Roman"/>
          <w:sz w:val="24"/>
          <w:lang w:val="en-GB"/>
        </w:rPr>
        <w:t>the</w:t>
      </w:r>
      <w:r w:rsidRPr="000A4895">
        <w:rPr>
          <w:rFonts w:ascii="Times New Roman" w:hAnsi="Times New Roman" w:cs="Times New Roman"/>
          <w:sz w:val="24"/>
          <w:lang w:val="en-GB"/>
        </w:rPr>
        <w:t xml:space="preserve"> lack of </w:t>
      </w:r>
      <w:r w:rsidR="00C709BD">
        <w:rPr>
          <w:rFonts w:ascii="Times New Roman" w:hAnsi="Times New Roman" w:cs="Times New Roman"/>
          <w:sz w:val="24"/>
          <w:lang w:val="en-GB"/>
        </w:rPr>
        <w:t xml:space="preserve">its </w:t>
      </w:r>
      <w:r w:rsidRPr="000A4895">
        <w:rPr>
          <w:rFonts w:ascii="Times New Roman" w:hAnsi="Times New Roman" w:cs="Times New Roman"/>
          <w:sz w:val="24"/>
          <w:lang w:val="en-GB"/>
        </w:rPr>
        <w:t>documentation and attach other documents confirming the incurred expenditure.</w:t>
      </w:r>
    </w:p>
    <w:p w:rsidR="000A4895" w:rsidRDefault="00C709BD" w:rsidP="00C709B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C709BD">
        <w:rPr>
          <w:rFonts w:ascii="Times New Roman" w:hAnsi="Times New Roman" w:cs="Times New Roman"/>
          <w:sz w:val="24"/>
          <w:lang w:val="en-GB"/>
        </w:rPr>
        <w:t xml:space="preserve">In justified cases, the employee submits a written statement on circumstances affecting the right to </w:t>
      </w:r>
      <w:r w:rsidRPr="006D198F">
        <w:rPr>
          <w:rFonts w:ascii="Times New Roman" w:hAnsi="Times New Roman" w:cs="Times New Roman"/>
          <w:sz w:val="24"/>
          <w:lang w:val="en-GB"/>
        </w:rPr>
        <w:t>subsistence allowance</w:t>
      </w:r>
      <w:r w:rsidRPr="00C709BD">
        <w:rPr>
          <w:rFonts w:ascii="Times New Roman" w:hAnsi="Times New Roman" w:cs="Times New Roman"/>
          <w:sz w:val="24"/>
          <w:lang w:val="en-GB"/>
        </w:rPr>
        <w:t>, lump sums, reimbursement of other travel costs or their amount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C709BD" w:rsidRDefault="00C709BD" w:rsidP="00C709BD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</w:p>
    <w:p w:rsidR="00C709BD" w:rsidRDefault="00C709BD" w:rsidP="00C709BD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C709BD">
        <w:rPr>
          <w:rFonts w:ascii="Times New Roman" w:hAnsi="Times New Roman" w:cs="Times New Roman"/>
          <w:sz w:val="24"/>
          <w:lang w:val="en-GB"/>
        </w:rPr>
        <w:t>§ 13</w:t>
      </w:r>
    </w:p>
    <w:p w:rsidR="00C709BD" w:rsidRDefault="00DD382B" w:rsidP="00DD382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DD382B">
        <w:rPr>
          <w:rFonts w:ascii="Times New Roman" w:hAnsi="Times New Roman" w:cs="Times New Roman"/>
          <w:sz w:val="24"/>
          <w:lang w:val="en-GB"/>
        </w:rPr>
        <w:t xml:space="preserve">Confirmation of the performance of the </w:t>
      </w:r>
      <w:r>
        <w:rPr>
          <w:rFonts w:ascii="Times New Roman" w:hAnsi="Times New Roman" w:cs="Times New Roman"/>
          <w:sz w:val="24"/>
          <w:lang w:val="en-GB"/>
        </w:rPr>
        <w:t>official</w:t>
      </w:r>
      <w:r w:rsidRPr="00DD382B">
        <w:rPr>
          <w:rFonts w:ascii="Times New Roman" w:hAnsi="Times New Roman" w:cs="Times New Roman"/>
          <w:sz w:val="24"/>
          <w:lang w:val="en-GB"/>
        </w:rPr>
        <w:t xml:space="preserve"> order and </w:t>
      </w:r>
      <w:r>
        <w:rPr>
          <w:rFonts w:ascii="Times New Roman" w:hAnsi="Times New Roman" w:cs="Times New Roman"/>
          <w:sz w:val="24"/>
          <w:lang w:val="en-GB"/>
        </w:rPr>
        <w:t xml:space="preserve">its substantial </w:t>
      </w:r>
      <w:r w:rsidRPr="00DD382B">
        <w:rPr>
          <w:rFonts w:ascii="Times New Roman" w:hAnsi="Times New Roman" w:cs="Times New Roman"/>
          <w:sz w:val="24"/>
          <w:lang w:val="en-GB"/>
        </w:rPr>
        <w:t xml:space="preserve">verification </w:t>
      </w:r>
      <w:r>
        <w:rPr>
          <w:rFonts w:ascii="Times New Roman" w:hAnsi="Times New Roman" w:cs="Times New Roman"/>
          <w:sz w:val="24"/>
          <w:lang w:val="en-GB"/>
        </w:rPr>
        <w:t>is made by:</w:t>
      </w:r>
    </w:p>
    <w:p w:rsidR="00C709BD" w:rsidRDefault="00DD382B" w:rsidP="00DD382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DD382B">
        <w:rPr>
          <w:rFonts w:ascii="Times New Roman" w:hAnsi="Times New Roman" w:cs="Times New Roman"/>
          <w:sz w:val="24"/>
          <w:lang w:val="en-GB"/>
        </w:rPr>
        <w:t>managers of organizational units in relation to the employees of these units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C709BD" w:rsidRDefault="00DD382B" w:rsidP="00DD382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DD382B">
        <w:rPr>
          <w:rFonts w:ascii="Times New Roman" w:hAnsi="Times New Roman" w:cs="Times New Roman"/>
          <w:sz w:val="24"/>
          <w:lang w:val="en-GB"/>
        </w:rPr>
        <w:t>Vice-</w:t>
      </w:r>
      <w:r>
        <w:rPr>
          <w:rFonts w:ascii="Times New Roman" w:hAnsi="Times New Roman" w:cs="Times New Roman"/>
          <w:sz w:val="24"/>
          <w:lang w:val="en-GB"/>
        </w:rPr>
        <w:t>R</w:t>
      </w:r>
      <w:r w:rsidRPr="00DD382B">
        <w:rPr>
          <w:rFonts w:ascii="Times New Roman" w:hAnsi="Times New Roman" w:cs="Times New Roman"/>
          <w:sz w:val="24"/>
          <w:lang w:val="en-GB"/>
        </w:rPr>
        <w:t>ectors in relation to the heads of organizational units and Vice-Deans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C709BD" w:rsidRDefault="00C939F2" w:rsidP="00DD382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="00DD382B">
        <w:rPr>
          <w:rFonts w:ascii="Times New Roman" w:hAnsi="Times New Roman" w:cs="Times New Roman"/>
          <w:sz w:val="24"/>
          <w:lang w:val="en-GB"/>
        </w:rPr>
        <w:t>Rector in relation to Vice-</w:t>
      </w:r>
      <w:r w:rsidR="00DD382B" w:rsidRPr="00DD382B">
        <w:rPr>
          <w:rFonts w:ascii="Times New Roman" w:hAnsi="Times New Roman" w:cs="Times New Roman"/>
          <w:sz w:val="24"/>
          <w:lang w:val="en-GB"/>
        </w:rPr>
        <w:t xml:space="preserve">Rectors, Deans and </w:t>
      </w:r>
      <w:r w:rsidR="00DD382B">
        <w:rPr>
          <w:rFonts w:ascii="Times New Roman" w:hAnsi="Times New Roman" w:cs="Times New Roman"/>
          <w:sz w:val="24"/>
          <w:lang w:val="en-GB"/>
        </w:rPr>
        <w:t xml:space="preserve">the </w:t>
      </w:r>
      <w:r w:rsidR="00DD382B" w:rsidRPr="00DD382B">
        <w:rPr>
          <w:rFonts w:ascii="Times New Roman" w:hAnsi="Times New Roman" w:cs="Times New Roman"/>
          <w:sz w:val="24"/>
          <w:lang w:val="en-GB"/>
        </w:rPr>
        <w:t>Chancellor</w:t>
      </w:r>
      <w:r w:rsidR="00DD382B">
        <w:rPr>
          <w:rFonts w:ascii="Times New Roman" w:hAnsi="Times New Roman" w:cs="Times New Roman"/>
          <w:sz w:val="24"/>
          <w:lang w:val="en-GB"/>
        </w:rPr>
        <w:t>,</w:t>
      </w:r>
    </w:p>
    <w:p w:rsidR="00C709BD" w:rsidRDefault="00DD382B" w:rsidP="00DD382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Pr="00DD382B">
        <w:rPr>
          <w:rFonts w:ascii="Times New Roman" w:hAnsi="Times New Roman" w:cs="Times New Roman"/>
          <w:sz w:val="24"/>
          <w:lang w:val="en-GB"/>
        </w:rPr>
        <w:t xml:space="preserve">Chancellor in relation to </w:t>
      </w:r>
      <w:r w:rsidR="002A021D">
        <w:rPr>
          <w:rFonts w:ascii="Times New Roman" w:hAnsi="Times New Roman" w:cs="Times New Roman"/>
          <w:sz w:val="24"/>
          <w:lang w:val="en-GB"/>
        </w:rPr>
        <w:t>his/her</w:t>
      </w:r>
      <w:r w:rsidRPr="00DD382B">
        <w:rPr>
          <w:rFonts w:ascii="Times New Roman" w:hAnsi="Times New Roman" w:cs="Times New Roman"/>
          <w:sz w:val="24"/>
          <w:lang w:val="en-GB"/>
        </w:rPr>
        <w:t xml:space="preserve"> deputies and managers of subordinate organizational units of the administration</w:t>
      </w:r>
      <w:r w:rsidR="002A021D">
        <w:rPr>
          <w:rFonts w:ascii="Times New Roman" w:hAnsi="Times New Roman" w:cs="Times New Roman"/>
          <w:sz w:val="24"/>
          <w:lang w:val="en-GB"/>
        </w:rPr>
        <w:t>.</w:t>
      </w:r>
    </w:p>
    <w:p w:rsidR="00C709BD" w:rsidRDefault="002A021D" w:rsidP="002A021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V</w:t>
      </w:r>
      <w:r w:rsidRPr="002A021D">
        <w:rPr>
          <w:rFonts w:ascii="Times New Roman" w:hAnsi="Times New Roman" w:cs="Times New Roman"/>
          <w:sz w:val="24"/>
          <w:lang w:val="en-GB"/>
        </w:rPr>
        <w:t xml:space="preserve">erification of integrity and accounting is carried out </w:t>
      </w:r>
      <w:r>
        <w:rPr>
          <w:rFonts w:ascii="Times New Roman" w:hAnsi="Times New Roman" w:cs="Times New Roman"/>
          <w:sz w:val="24"/>
          <w:lang w:val="en-GB"/>
        </w:rPr>
        <w:t>i</w:t>
      </w:r>
      <w:r w:rsidRPr="002A021D">
        <w:rPr>
          <w:rFonts w:ascii="Times New Roman" w:hAnsi="Times New Roman" w:cs="Times New Roman"/>
          <w:sz w:val="24"/>
          <w:lang w:val="en-GB"/>
        </w:rPr>
        <w:t>n the Finance and Accounting Department</w:t>
      </w:r>
      <w:r>
        <w:rPr>
          <w:rFonts w:ascii="Times New Roman" w:hAnsi="Times New Roman" w:cs="Times New Roman"/>
          <w:sz w:val="24"/>
          <w:lang w:val="en-GB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lang w:val="en-GB"/>
        </w:rPr>
        <w:t>Dział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Finansowo-Księgowy</w:t>
      </w:r>
      <w:proofErr w:type="spellEnd"/>
      <w:r>
        <w:rPr>
          <w:rFonts w:ascii="Times New Roman" w:hAnsi="Times New Roman" w:cs="Times New Roman"/>
          <w:sz w:val="24"/>
          <w:lang w:val="en-GB"/>
        </w:rPr>
        <w:t>].</w:t>
      </w:r>
      <w:r w:rsidRPr="002A021D">
        <w:rPr>
          <w:rFonts w:ascii="Times New Roman" w:hAnsi="Times New Roman" w:cs="Times New Roman"/>
          <w:sz w:val="24"/>
          <w:lang w:val="en-GB"/>
        </w:rPr>
        <w:t xml:space="preserve"> </w:t>
      </w:r>
    </w:p>
    <w:p w:rsidR="002D2077" w:rsidRDefault="002A021D" w:rsidP="00736243">
      <w:pPr>
        <w:pStyle w:val="Akapitzlist"/>
        <w:numPr>
          <w:ilvl w:val="0"/>
          <w:numId w:val="2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Upon</w:t>
      </w:r>
      <w:r w:rsidRPr="002A021D">
        <w:rPr>
          <w:rFonts w:ascii="Times New Roman" w:hAnsi="Times New Roman" w:cs="Times New Roman"/>
          <w:sz w:val="24"/>
          <w:lang w:val="en-GB"/>
        </w:rPr>
        <w:t xml:space="preserve"> approval </w:t>
      </w:r>
      <w:r>
        <w:rPr>
          <w:rFonts w:ascii="Times New Roman" w:hAnsi="Times New Roman" w:cs="Times New Roman"/>
          <w:sz w:val="24"/>
          <w:lang w:val="en-GB"/>
        </w:rPr>
        <w:t>of</w:t>
      </w:r>
      <w:r w:rsidRPr="002A021D">
        <w:rPr>
          <w:rFonts w:ascii="Times New Roman" w:hAnsi="Times New Roman" w:cs="Times New Roman"/>
          <w:sz w:val="24"/>
          <w:lang w:val="en-GB"/>
        </w:rPr>
        <w:t xml:space="preserve"> payment, the </w:t>
      </w:r>
      <w:r>
        <w:rPr>
          <w:rFonts w:ascii="Times New Roman" w:hAnsi="Times New Roman" w:cs="Times New Roman"/>
          <w:sz w:val="24"/>
          <w:lang w:val="en-GB"/>
        </w:rPr>
        <w:t xml:space="preserve">business </w:t>
      </w:r>
      <w:r w:rsidRPr="002A021D">
        <w:rPr>
          <w:rFonts w:ascii="Times New Roman" w:hAnsi="Times New Roman" w:cs="Times New Roman"/>
          <w:sz w:val="24"/>
          <w:lang w:val="en-GB"/>
        </w:rPr>
        <w:t>tr</w:t>
      </w:r>
      <w:r>
        <w:rPr>
          <w:rFonts w:ascii="Times New Roman" w:hAnsi="Times New Roman" w:cs="Times New Roman"/>
          <w:sz w:val="24"/>
          <w:lang w:val="en-GB"/>
        </w:rPr>
        <w:t>avel</w:t>
      </w:r>
      <w:r w:rsidRPr="002A021D">
        <w:rPr>
          <w:rFonts w:ascii="Times New Roman" w:hAnsi="Times New Roman" w:cs="Times New Roman"/>
          <w:sz w:val="24"/>
          <w:lang w:val="en-GB"/>
        </w:rPr>
        <w:t xml:space="preserve"> order </w:t>
      </w:r>
      <w:r>
        <w:rPr>
          <w:rFonts w:ascii="Times New Roman" w:hAnsi="Times New Roman" w:cs="Times New Roman"/>
          <w:sz w:val="24"/>
          <w:lang w:val="en-GB"/>
        </w:rPr>
        <w:t>along</w:t>
      </w:r>
      <w:r w:rsidRPr="002A021D">
        <w:rPr>
          <w:rFonts w:ascii="Times New Roman" w:hAnsi="Times New Roman" w:cs="Times New Roman"/>
          <w:sz w:val="24"/>
          <w:lang w:val="en-GB"/>
        </w:rPr>
        <w:t xml:space="preserve"> with </w:t>
      </w: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Pr="002A021D">
        <w:rPr>
          <w:rFonts w:ascii="Times New Roman" w:hAnsi="Times New Roman" w:cs="Times New Roman"/>
          <w:sz w:val="24"/>
          <w:lang w:val="en-GB"/>
        </w:rPr>
        <w:t>attachments is the basis for payment of the employee's entitlement due to a business trip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2A021D" w:rsidRDefault="002A021D" w:rsidP="0073624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lang w:val="en-GB"/>
        </w:rPr>
      </w:pPr>
    </w:p>
    <w:p w:rsidR="002A021D" w:rsidRDefault="002A021D" w:rsidP="007362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736243">
        <w:rPr>
          <w:rFonts w:ascii="Times New Roman" w:hAnsi="Times New Roman" w:cs="Times New Roman"/>
          <w:b/>
          <w:sz w:val="24"/>
          <w:lang w:val="en-GB"/>
        </w:rPr>
        <w:t>Chapter II Trips to conferences, conventions, symposia, congresses</w:t>
      </w:r>
    </w:p>
    <w:p w:rsidR="00736243" w:rsidRDefault="00736243" w:rsidP="007362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736243" w:rsidRPr="00736243" w:rsidRDefault="00736243" w:rsidP="00736243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GB"/>
        </w:rPr>
      </w:pPr>
      <w:r w:rsidRPr="00736243">
        <w:rPr>
          <w:rFonts w:ascii="Times New Roman" w:hAnsi="Times New Roman" w:cs="Times New Roman"/>
          <w:sz w:val="24"/>
          <w:lang w:val="en-GB"/>
        </w:rPr>
        <w:t>§ 14</w:t>
      </w:r>
    </w:p>
    <w:p w:rsidR="00217C65" w:rsidRDefault="00736243" w:rsidP="00736243">
      <w:pPr>
        <w:pStyle w:val="Akapitzlist"/>
        <w:numPr>
          <w:ilvl w:val="0"/>
          <w:numId w:val="2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lang w:val="en-GB"/>
        </w:rPr>
      </w:pPr>
      <w:r w:rsidRPr="00736243">
        <w:rPr>
          <w:rFonts w:ascii="Times New Roman" w:hAnsi="Times New Roman" w:cs="Times New Roman"/>
          <w:sz w:val="24"/>
          <w:lang w:val="en-GB"/>
        </w:rPr>
        <w:t xml:space="preserve">Employees can apply for </w:t>
      </w:r>
      <w:r>
        <w:rPr>
          <w:rFonts w:ascii="Times New Roman" w:hAnsi="Times New Roman" w:cs="Times New Roman"/>
          <w:sz w:val="24"/>
          <w:lang w:val="en-GB"/>
        </w:rPr>
        <w:t>permission</w:t>
      </w:r>
      <w:r w:rsidRPr="00736243">
        <w:rPr>
          <w:rFonts w:ascii="Times New Roman" w:hAnsi="Times New Roman" w:cs="Times New Roman"/>
          <w:sz w:val="24"/>
          <w:lang w:val="en-GB"/>
        </w:rPr>
        <w:t xml:space="preserve"> to </w:t>
      </w:r>
      <w:r>
        <w:rPr>
          <w:rFonts w:ascii="Times New Roman" w:hAnsi="Times New Roman" w:cs="Times New Roman"/>
          <w:sz w:val="24"/>
          <w:lang w:val="en-GB"/>
        </w:rPr>
        <w:t xml:space="preserve">attend </w:t>
      </w:r>
      <w:r w:rsidRPr="00736243">
        <w:rPr>
          <w:rFonts w:ascii="Times New Roman" w:hAnsi="Times New Roman" w:cs="Times New Roman"/>
          <w:sz w:val="24"/>
          <w:lang w:val="en-GB"/>
        </w:rPr>
        <w:t xml:space="preserve">a </w:t>
      </w:r>
      <w:r>
        <w:rPr>
          <w:rFonts w:ascii="Times New Roman" w:hAnsi="Times New Roman" w:cs="Times New Roman"/>
          <w:sz w:val="24"/>
          <w:lang w:val="en-GB"/>
        </w:rPr>
        <w:t>domestic</w:t>
      </w:r>
      <w:r w:rsidRPr="00736243">
        <w:rPr>
          <w:rFonts w:ascii="Times New Roman" w:hAnsi="Times New Roman" w:cs="Times New Roman"/>
          <w:sz w:val="24"/>
          <w:lang w:val="en-GB"/>
        </w:rPr>
        <w:t xml:space="preserve"> trip associated with participation in conferences, conventions, symposia, congresses.</w:t>
      </w:r>
    </w:p>
    <w:p w:rsidR="00736243" w:rsidRDefault="00736243" w:rsidP="00887F0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736243">
        <w:rPr>
          <w:rFonts w:ascii="Times New Roman" w:hAnsi="Times New Roman" w:cs="Times New Roman"/>
          <w:sz w:val="24"/>
          <w:lang w:val="en-GB"/>
        </w:rPr>
        <w:t xml:space="preserve">The basis for </w:t>
      </w:r>
      <w:r>
        <w:rPr>
          <w:rFonts w:ascii="Times New Roman" w:hAnsi="Times New Roman" w:cs="Times New Roman"/>
          <w:sz w:val="24"/>
          <w:lang w:val="en-GB"/>
        </w:rPr>
        <w:t>consent</w:t>
      </w:r>
      <w:r w:rsidRPr="00736243">
        <w:rPr>
          <w:rFonts w:ascii="Times New Roman" w:hAnsi="Times New Roman" w:cs="Times New Roman"/>
          <w:sz w:val="24"/>
          <w:lang w:val="en-GB"/>
        </w:rPr>
        <w:t xml:space="preserve"> to the trip is </w:t>
      </w:r>
      <w:r w:rsidR="00887F05">
        <w:rPr>
          <w:rFonts w:ascii="Times New Roman" w:hAnsi="Times New Roman" w:cs="Times New Roman"/>
          <w:sz w:val="24"/>
          <w:lang w:val="en-GB"/>
        </w:rPr>
        <w:t>the submission</w:t>
      </w:r>
      <w:r w:rsidRPr="00736243">
        <w:rPr>
          <w:rFonts w:ascii="Times New Roman" w:hAnsi="Times New Roman" w:cs="Times New Roman"/>
          <w:sz w:val="24"/>
          <w:lang w:val="en-GB"/>
        </w:rPr>
        <w:t xml:space="preserve"> </w:t>
      </w:r>
      <w:r w:rsidR="00887F05">
        <w:rPr>
          <w:rFonts w:ascii="Times New Roman" w:hAnsi="Times New Roman" w:cs="Times New Roman"/>
          <w:sz w:val="24"/>
          <w:lang w:val="en-GB"/>
        </w:rPr>
        <w:t xml:space="preserve">of the </w:t>
      </w:r>
      <w:r w:rsidR="00887F05" w:rsidRPr="00736243">
        <w:rPr>
          <w:rFonts w:ascii="Times New Roman" w:hAnsi="Times New Roman" w:cs="Times New Roman"/>
          <w:sz w:val="24"/>
          <w:lang w:val="en-GB"/>
        </w:rPr>
        <w:t xml:space="preserve">application constituting </w:t>
      </w:r>
      <w:r w:rsidR="00887F05">
        <w:rPr>
          <w:rFonts w:ascii="Times New Roman" w:hAnsi="Times New Roman" w:cs="Times New Roman"/>
          <w:sz w:val="24"/>
          <w:lang w:val="en-GB"/>
        </w:rPr>
        <w:t>Attachment</w:t>
      </w:r>
      <w:r w:rsidR="00887F05" w:rsidRPr="00736243">
        <w:rPr>
          <w:rFonts w:ascii="Times New Roman" w:hAnsi="Times New Roman" w:cs="Times New Roman"/>
          <w:sz w:val="24"/>
          <w:lang w:val="en-GB"/>
        </w:rPr>
        <w:t xml:space="preserve"> 3 to this </w:t>
      </w:r>
      <w:r w:rsidR="00F16FC3">
        <w:rPr>
          <w:rFonts w:ascii="Times New Roman" w:hAnsi="Times New Roman" w:cs="Times New Roman"/>
          <w:sz w:val="24"/>
          <w:lang w:val="en-GB"/>
        </w:rPr>
        <w:t>Order</w:t>
      </w:r>
      <w:r w:rsidR="00887F05" w:rsidRPr="00736243">
        <w:rPr>
          <w:rFonts w:ascii="Times New Roman" w:hAnsi="Times New Roman" w:cs="Times New Roman"/>
          <w:sz w:val="24"/>
          <w:lang w:val="en-GB"/>
        </w:rPr>
        <w:t xml:space="preserve"> no later than 7 days before the date of departure </w:t>
      </w:r>
      <w:r w:rsidRPr="00736243">
        <w:rPr>
          <w:rFonts w:ascii="Times New Roman" w:hAnsi="Times New Roman" w:cs="Times New Roman"/>
          <w:sz w:val="24"/>
          <w:lang w:val="en-GB"/>
        </w:rPr>
        <w:t xml:space="preserve">in the </w:t>
      </w:r>
      <w:r>
        <w:rPr>
          <w:rFonts w:ascii="Times New Roman" w:hAnsi="Times New Roman" w:cs="Times New Roman"/>
          <w:sz w:val="24"/>
          <w:lang w:val="en-GB"/>
        </w:rPr>
        <w:t>content-</w:t>
      </w:r>
      <w:r w:rsidRPr="00736243">
        <w:rPr>
          <w:rFonts w:ascii="Times New Roman" w:hAnsi="Times New Roman" w:cs="Times New Roman"/>
          <w:sz w:val="24"/>
          <w:lang w:val="en-GB"/>
        </w:rPr>
        <w:t>relevant department, i</w:t>
      </w:r>
      <w:r>
        <w:rPr>
          <w:rFonts w:ascii="Times New Roman" w:hAnsi="Times New Roman" w:cs="Times New Roman"/>
          <w:sz w:val="24"/>
          <w:lang w:val="en-GB"/>
        </w:rPr>
        <w:t>.</w:t>
      </w:r>
      <w:r w:rsidRPr="00736243">
        <w:rPr>
          <w:rFonts w:ascii="Times New Roman" w:hAnsi="Times New Roman" w:cs="Times New Roman"/>
          <w:sz w:val="24"/>
          <w:lang w:val="en-GB"/>
        </w:rPr>
        <w:t>e</w:t>
      </w:r>
      <w:r>
        <w:rPr>
          <w:rFonts w:ascii="Times New Roman" w:hAnsi="Times New Roman" w:cs="Times New Roman"/>
          <w:sz w:val="24"/>
          <w:lang w:val="en-GB"/>
        </w:rPr>
        <w:t>.</w:t>
      </w:r>
      <w:r w:rsidRPr="00736243">
        <w:rPr>
          <w:rFonts w:ascii="Times New Roman" w:hAnsi="Times New Roman" w:cs="Times New Roman"/>
          <w:sz w:val="24"/>
          <w:lang w:val="en-GB"/>
        </w:rPr>
        <w:t xml:space="preserve"> the Department of Science</w:t>
      </w:r>
      <w:r>
        <w:rPr>
          <w:rFonts w:ascii="Times New Roman" w:hAnsi="Times New Roman" w:cs="Times New Roman"/>
          <w:sz w:val="24"/>
          <w:lang w:val="en-GB"/>
        </w:rPr>
        <w:t xml:space="preserve"> [</w:t>
      </w:r>
      <w:proofErr w:type="spellStart"/>
      <w:r w:rsidRPr="00736243">
        <w:rPr>
          <w:rFonts w:ascii="Times New Roman" w:hAnsi="Times New Roman" w:cs="Times New Roman"/>
          <w:sz w:val="24"/>
          <w:lang w:val="en-GB"/>
        </w:rPr>
        <w:t>Dzia</w:t>
      </w:r>
      <w:r>
        <w:rPr>
          <w:rFonts w:ascii="Times New Roman" w:hAnsi="Times New Roman" w:cs="Times New Roman"/>
          <w:sz w:val="24"/>
          <w:lang w:val="en-GB"/>
        </w:rPr>
        <w:t>ł</w:t>
      </w:r>
      <w:proofErr w:type="spellEnd"/>
      <w:r w:rsidRPr="00736243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36243">
        <w:rPr>
          <w:rFonts w:ascii="Times New Roman" w:hAnsi="Times New Roman" w:cs="Times New Roman"/>
          <w:sz w:val="24"/>
          <w:lang w:val="en-GB"/>
        </w:rPr>
        <w:t>Nauki</w:t>
      </w:r>
      <w:proofErr w:type="spellEnd"/>
      <w:r>
        <w:rPr>
          <w:rFonts w:ascii="Times New Roman" w:hAnsi="Times New Roman" w:cs="Times New Roman"/>
          <w:sz w:val="24"/>
          <w:lang w:val="en-GB"/>
        </w:rPr>
        <w:t>]</w:t>
      </w:r>
      <w:r w:rsidRPr="00736243">
        <w:rPr>
          <w:rFonts w:ascii="Times New Roman" w:hAnsi="Times New Roman" w:cs="Times New Roman"/>
          <w:sz w:val="24"/>
          <w:lang w:val="en-GB"/>
        </w:rPr>
        <w:t>, Department of Student Affairs</w:t>
      </w:r>
      <w:r w:rsidR="00887F05">
        <w:rPr>
          <w:rFonts w:ascii="Times New Roman" w:hAnsi="Times New Roman" w:cs="Times New Roman"/>
          <w:sz w:val="24"/>
          <w:lang w:val="en-GB"/>
        </w:rPr>
        <w:t xml:space="preserve"> [</w:t>
      </w:r>
      <w:proofErr w:type="spellStart"/>
      <w:r w:rsidR="00887F05">
        <w:rPr>
          <w:rFonts w:ascii="Times New Roman" w:hAnsi="Times New Roman" w:cs="Times New Roman"/>
          <w:sz w:val="24"/>
          <w:lang w:val="en-GB"/>
        </w:rPr>
        <w:t>Dział</w:t>
      </w:r>
      <w:proofErr w:type="spellEnd"/>
      <w:r w:rsidR="00887F05" w:rsidRPr="00887F05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887F05" w:rsidRPr="00887F05">
        <w:rPr>
          <w:rFonts w:ascii="Times New Roman" w:hAnsi="Times New Roman" w:cs="Times New Roman"/>
          <w:sz w:val="24"/>
          <w:lang w:val="en-GB"/>
        </w:rPr>
        <w:t>Spraw</w:t>
      </w:r>
      <w:proofErr w:type="spellEnd"/>
      <w:r w:rsidR="00887F05" w:rsidRPr="00887F05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887F05" w:rsidRPr="00887F05">
        <w:rPr>
          <w:rFonts w:ascii="Times New Roman" w:hAnsi="Times New Roman" w:cs="Times New Roman"/>
          <w:sz w:val="24"/>
          <w:lang w:val="en-GB"/>
        </w:rPr>
        <w:t>Studenckich</w:t>
      </w:r>
      <w:proofErr w:type="spellEnd"/>
      <w:r w:rsidR="00887F05">
        <w:rPr>
          <w:rFonts w:ascii="Times New Roman" w:hAnsi="Times New Roman" w:cs="Times New Roman"/>
          <w:sz w:val="24"/>
          <w:lang w:val="en-GB"/>
        </w:rPr>
        <w:t>]</w:t>
      </w:r>
      <w:r w:rsidRPr="00736243">
        <w:rPr>
          <w:rFonts w:ascii="Times New Roman" w:hAnsi="Times New Roman" w:cs="Times New Roman"/>
          <w:sz w:val="24"/>
          <w:lang w:val="en-GB"/>
        </w:rPr>
        <w:t xml:space="preserve">, </w:t>
      </w:r>
      <w:r w:rsidR="00887F05">
        <w:rPr>
          <w:rFonts w:ascii="Times New Roman" w:hAnsi="Times New Roman" w:cs="Times New Roman"/>
          <w:sz w:val="24"/>
          <w:lang w:val="en-GB"/>
        </w:rPr>
        <w:t>The Office of Vice</w:t>
      </w:r>
      <w:r w:rsidRPr="00736243">
        <w:rPr>
          <w:rFonts w:ascii="Times New Roman" w:hAnsi="Times New Roman" w:cs="Times New Roman"/>
          <w:sz w:val="24"/>
          <w:lang w:val="en-GB"/>
        </w:rPr>
        <w:t>-Rector for Clinical Affairs</w:t>
      </w:r>
      <w:r w:rsidR="00887F05">
        <w:rPr>
          <w:rFonts w:ascii="Times New Roman" w:hAnsi="Times New Roman" w:cs="Times New Roman"/>
          <w:sz w:val="24"/>
          <w:lang w:val="en-GB"/>
        </w:rPr>
        <w:t xml:space="preserve"> [</w:t>
      </w:r>
      <w:proofErr w:type="spellStart"/>
      <w:r w:rsidR="00887F05">
        <w:rPr>
          <w:rFonts w:ascii="Times New Roman" w:hAnsi="Times New Roman" w:cs="Times New Roman"/>
          <w:sz w:val="24"/>
          <w:lang w:val="en-GB"/>
        </w:rPr>
        <w:t>Prorektorat</w:t>
      </w:r>
      <w:proofErr w:type="spellEnd"/>
      <w:r w:rsidR="00887F05" w:rsidRPr="00887F05">
        <w:rPr>
          <w:rFonts w:ascii="Times New Roman" w:hAnsi="Times New Roman" w:cs="Times New Roman"/>
          <w:sz w:val="24"/>
          <w:lang w:val="en-GB"/>
        </w:rPr>
        <w:t xml:space="preserve"> ds. </w:t>
      </w:r>
      <w:proofErr w:type="spellStart"/>
      <w:r w:rsidR="00887F05" w:rsidRPr="00887F05">
        <w:rPr>
          <w:rFonts w:ascii="Times New Roman" w:hAnsi="Times New Roman" w:cs="Times New Roman"/>
          <w:sz w:val="24"/>
          <w:lang w:val="en-GB"/>
        </w:rPr>
        <w:t>Klinicznych</w:t>
      </w:r>
      <w:proofErr w:type="spellEnd"/>
      <w:r w:rsidR="00887F05">
        <w:rPr>
          <w:rFonts w:ascii="Times New Roman" w:hAnsi="Times New Roman" w:cs="Times New Roman"/>
          <w:sz w:val="24"/>
          <w:lang w:val="en-GB"/>
        </w:rPr>
        <w:t>]</w:t>
      </w:r>
      <w:r w:rsidRPr="00736243">
        <w:rPr>
          <w:rFonts w:ascii="Times New Roman" w:hAnsi="Times New Roman" w:cs="Times New Roman"/>
          <w:sz w:val="24"/>
          <w:lang w:val="en-GB"/>
        </w:rPr>
        <w:t>.</w:t>
      </w:r>
    </w:p>
    <w:p w:rsidR="00887F05" w:rsidRDefault="00887F05" w:rsidP="00887F0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887F05">
        <w:rPr>
          <w:rFonts w:ascii="Times New Roman" w:hAnsi="Times New Roman" w:cs="Times New Roman"/>
          <w:sz w:val="24"/>
          <w:lang w:val="en-GB"/>
        </w:rPr>
        <w:lastRenderedPageBreak/>
        <w:t>On the bas</w:t>
      </w:r>
      <w:r>
        <w:rPr>
          <w:rFonts w:ascii="Times New Roman" w:hAnsi="Times New Roman" w:cs="Times New Roman"/>
          <w:sz w:val="24"/>
          <w:lang w:val="en-GB"/>
        </w:rPr>
        <w:t>is of an employee's application</w:t>
      </w:r>
      <w:r w:rsidRPr="00887F05">
        <w:rPr>
          <w:rFonts w:ascii="Times New Roman" w:hAnsi="Times New Roman" w:cs="Times New Roman"/>
          <w:sz w:val="24"/>
          <w:lang w:val="en-GB"/>
        </w:rPr>
        <w:t xml:space="preserve"> approved by a direct superior, </w:t>
      </w:r>
      <w:r>
        <w:rPr>
          <w:rFonts w:ascii="Times New Roman" w:hAnsi="Times New Roman" w:cs="Times New Roman"/>
          <w:sz w:val="24"/>
          <w:lang w:val="en-GB"/>
        </w:rPr>
        <w:t>the permission for the trip is granted by:</w:t>
      </w:r>
    </w:p>
    <w:p w:rsidR="00887F05" w:rsidRDefault="00887F05" w:rsidP="00887F05">
      <w:pPr>
        <w:pStyle w:val="Akapitzlist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Rector or authorized Vice-</w:t>
      </w:r>
      <w:r w:rsidRPr="00887F05">
        <w:rPr>
          <w:rFonts w:ascii="Times New Roman" w:hAnsi="Times New Roman" w:cs="Times New Roman"/>
          <w:sz w:val="24"/>
          <w:lang w:val="en-GB"/>
        </w:rPr>
        <w:t xml:space="preserve">Rector, </w:t>
      </w:r>
      <w:r w:rsidR="00BA5AD9">
        <w:rPr>
          <w:rFonts w:ascii="Times New Roman" w:hAnsi="Times New Roman" w:cs="Times New Roman"/>
          <w:sz w:val="24"/>
          <w:lang w:val="en-GB"/>
        </w:rPr>
        <w:t>for</w:t>
      </w:r>
      <w:r w:rsidRPr="00887F05">
        <w:rPr>
          <w:rFonts w:ascii="Times New Roman" w:hAnsi="Times New Roman" w:cs="Times New Roman"/>
          <w:sz w:val="24"/>
          <w:lang w:val="en-GB"/>
        </w:rPr>
        <w:t xml:space="preserve"> academic teachers</w:t>
      </w:r>
      <w:r w:rsidR="00BA5AD9">
        <w:rPr>
          <w:rFonts w:ascii="Times New Roman" w:hAnsi="Times New Roman" w:cs="Times New Roman"/>
          <w:sz w:val="24"/>
          <w:lang w:val="en-GB"/>
        </w:rPr>
        <w:t>,</w:t>
      </w:r>
    </w:p>
    <w:p w:rsidR="00BA5AD9" w:rsidRDefault="00BA5AD9" w:rsidP="00BA5AD9">
      <w:pPr>
        <w:pStyle w:val="Akapitzlist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Pr="00BA5AD9">
        <w:rPr>
          <w:rFonts w:ascii="Times New Roman" w:hAnsi="Times New Roman" w:cs="Times New Roman"/>
          <w:sz w:val="24"/>
          <w:lang w:val="en-GB"/>
        </w:rPr>
        <w:t xml:space="preserve">Chancellor for </w:t>
      </w:r>
      <w:r>
        <w:rPr>
          <w:rFonts w:ascii="Times New Roman" w:hAnsi="Times New Roman" w:cs="Times New Roman"/>
          <w:sz w:val="24"/>
          <w:lang w:val="en-GB"/>
        </w:rPr>
        <w:t xml:space="preserve">all </w:t>
      </w:r>
      <w:r w:rsidRPr="00BA5AD9">
        <w:rPr>
          <w:rFonts w:ascii="Times New Roman" w:hAnsi="Times New Roman" w:cs="Times New Roman"/>
          <w:sz w:val="24"/>
          <w:lang w:val="en-GB"/>
        </w:rPr>
        <w:t>other employees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887F05" w:rsidRDefault="004C1A51" w:rsidP="004C1A5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4C1A51">
        <w:rPr>
          <w:rFonts w:ascii="Times New Roman" w:hAnsi="Times New Roman" w:cs="Times New Roman"/>
          <w:sz w:val="24"/>
          <w:lang w:val="en-GB"/>
        </w:rPr>
        <w:t>In the</w:t>
      </w:r>
      <w:r>
        <w:rPr>
          <w:rFonts w:ascii="Times New Roman" w:hAnsi="Times New Roman" w:cs="Times New Roman"/>
          <w:sz w:val="24"/>
          <w:lang w:val="en-GB"/>
        </w:rPr>
        <w:t xml:space="preserve"> case of a positive decision, the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 employee is obliged to </w:t>
      </w:r>
      <w:r>
        <w:rPr>
          <w:rFonts w:ascii="Times New Roman" w:hAnsi="Times New Roman" w:cs="Times New Roman"/>
          <w:sz w:val="24"/>
          <w:lang w:val="en-GB"/>
        </w:rPr>
        <w:t>collect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 a </w:t>
      </w:r>
      <w:r>
        <w:rPr>
          <w:rFonts w:ascii="Times New Roman" w:hAnsi="Times New Roman" w:cs="Times New Roman"/>
          <w:sz w:val="24"/>
          <w:lang w:val="en-GB"/>
        </w:rPr>
        <w:t xml:space="preserve">business trip 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referral in the </w:t>
      </w:r>
      <w:r w:rsidR="00F118F1" w:rsidRPr="004C1A51">
        <w:rPr>
          <w:rFonts w:ascii="Times New Roman" w:hAnsi="Times New Roman" w:cs="Times New Roman"/>
          <w:sz w:val="24"/>
          <w:lang w:val="en-GB"/>
        </w:rPr>
        <w:t xml:space="preserve">Department </w:t>
      </w:r>
      <w:r w:rsidR="00F118F1">
        <w:rPr>
          <w:rFonts w:ascii="Times New Roman" w:hAnsi="Times New Roman" w:cs="Times New Roman"/>
          <w:sz w:val="24"/>
          <w:lang w:val="en-GB"/>
        </w:rPr>
        <w:t xml:space="preserve">of 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Employee Affairs </w:t>
      </w:r>
      <w:r>
        <w:rPr>
          <w:rFonts w:ascii="Times New Roman" w:hAnsi="Times New Roman" w:cs="Times New Roman"/>
          <w:sz w:val="24"/>
          <w:lang w:val="en-GB"/>
        </w:rPr>
        <w:t>[</w:t>
      </w:r>
      <w:proofErr w:type="spellStart"/>
      <w:r>
        <w:rPr>
          <w:rFonts w:ascii="Times New Roman" w:hAnsi="Times New Roman" w:cs="Times New Roman"/>
          <w:sz w:val="24"/>
          <w:lang w:val="en-GB"/>
        </w:rPr>
        <w:t>Dział</w:t>
      </w:r>
      <w:proofErr w:type="spellEnd"/>
      <w:r w:rsidRPr="004C1A51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4C1A51">
        <w:rPr>
          <w:rFonts w:ascii="Times New Roman" w:hAnsi="Times New Roman" w:cs="Times New Roman"/>
          <w:sz w:val="24"/>
          <w:lang w:val="en-GB"/>
        </w:rPr>
        <w:t>Spraw</w:t>
      </w:r>
      <w:proofErr w:type="spellEnd"/>
      <w:r w:rsidRPr="004C1A51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4C1A51">
        <w:rPr>
          <w:rFonts w:ascii="Times New Roman" w:hAnsi="Times New Roman" w:cs="Times New Roman"/>
          <w:sz w:val="24"/>
          <w:lang w:val="en-GB"/>
        </w:rPr>
        <w:t>Pracowniczych</w:t>
      </w:r>
      <w:proofErr w:type="spellEnd"/>
      <w:r>
        <w:rPr>
          <w:rFonts w:ascii="Times New Roman" w:hAnsi="Times New Roman" w:cs="Times New Roman"/>
          <w:sz w:val="24"/>
          <w:lang w:val="en-GB"/>
        </w:rPr>
        <w:t>]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 before departure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887F05" w:rsidRDefault="004C1A51" w:rsidP="004C1A5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4C1A51">
        <w:rPr>
          <w:rFonts w:ascii="Times New Roman" w:hAnsi="Times New Roman" w:cs="Times New Roman"/>
          <w:sz w:val="24"/>
          <w:lang w:val="en-GB"/>
        </w:rPr>
        <w:t>The employee is obliged to submit an acknowledgment of participation to the employer</w:t>
      </w:r>
      <w:r>
        <w:rPr>
          <w:rFonts w:ascii="Times New Roman" w:hAnsi="Times New Roman" w:cs="Times New Roman"/>
          <w:sz w:val="24"/>
          <w:lang w:val="en-GB"/>
        </w:rPr>
        <w:t>,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without undue delay, 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no later than 7 days from the day of the end of the </w:t>
      </w:r>
      <w:r>
        <w:rPr>
          <w:rFonts w:ascii="Times New Roman" w:hAnsi="Times New Roman" w:cs="Times New Roman"/>
          <w:sz w:val="24"/>
          <w:lang w:val="en-GB"/>
        </w:rPr>
        <w:t xml:space="preserve">business </w:t>
      </w:r>
      <w:r w:rsidRPr="004C1A51">
        <w:rPr>
          <w:rFonts w:ascii="Times New Roman" w:hAnsi="Times New Roman" w:cs="Times New Roman"/>
          <w:sz w:val="24"/>
          <w:lang w:val="en-GB"/>
        </w:rPr>
        <w:t>trip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887F05" w:rsidRDefault="004C1A51" w:rsidP="004C1A5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 employee may apply for partial or total coverage of travel expenses on the terms specified in §6-§13, s</w:t>
      </w:r>
      <w:r>
        <w:rPr>
          <w:rFonts w:ascii="Times New Roman" w:hAnsi="Times New Roman" w:cs="Times New Roman"/>
          <w:sz w:val="24"/>
          <w:lang w:val="en-GB"/>
        </w:rPr>
        <w:t>ubject to confirmation of possessing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 funds for this purpose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7E6BDA" w:rsidRDefault="004C1A51" w:rsidP="007E6BD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4C1A51">
        <w:rPr>
          <w:rFonts w:ascii="Times New Roman" w:hAnsi="Times New Roman" w:cs="Times New Roman"/>
          <w:sz w:val="24"/>
          <w:lang w:val="en-GB"/>
        </w:rPr>
        <w:t>At the employee's request, a pre</w:t>
      </w:r>
      <w:r>
        <w:rPr>
          <w:rFonts w:ascii="Times New Roman" w:hAnsi="Times New Roman" w:cs="Times New Roman"/>
          <w:sz w:val="24"/>
          <w:lang w:val="en-GB"/>
        </w:rPr>
        <w:t>-</w:t>
      </w:r>
      <w:r w:rsidRPr="004C1A51">
        <w:rPr>
          <w:rFonts w:ascii="Times New Roman" w:hAnsi="Times New Roman" w:cs="Times New Roman"/>
          <w:sz w:val="24"/>
          <w:lang w:val="en-GB"/>
        </w:rPr>
        <w:t>payment related to employee</w:t>
      </w:r>
      <w:r>
        <w:rPr>
          <w:rFonts w:ascii="Times New Roman" w:hAnsi="Times New Roman" w:cs="Times New Roman"/>
          <w:sz w:val="24"/>
          <w:lang w:val="en-GB"/>
        </w:rPr>
        <w:t>’s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 participation costs in conferences, conventions, symposia, etc.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4C1A51">
        <w:rPr>
          <w:rFonts w:ascii="Times New Roman" w:hAnsi="Times New Roman" w:cs="Times New Roman"/>
          <w:sz w:val="24"/>
          <w:lang w:val="en-GB"/>
        </w:rPr>
        <w:t>may be made</w:t>
      </w:r>
      <w:r>
        <w:rPr>
          <w:rFonts w:ascii="Times New Roman" w:hAnsi="Times New Roman" w:cs="Times New Roman"/>
          <w:sz w:val="24"/>
          <w:lang w:val="en-GB"/>
        </w:rPr>
        <w:t>.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 </w:t>
      </w:r>
      <w:r w:rsidR="007E6BDA">
        <w:rPr>
          <w:rFonts w:ascii="Times New Roman" w:hAnsi="Times New Roman" w:cs="Times New Roman"/>
          <w:sz w:val="24"/>
          <w:lang w:val="en-GB"/>
        </w:rPr>
        <w:t>Application for money transfer constitutes Attachment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 4 to this </w:t>
      </w:r>
      <w:r w:rsidR="00F16FC3">
        <w:rPr>
          <w:rFonts w:ascii="Times New Roman" w:hAnsi="Times New Roman" w:cs="Times New Roman"/>
          <w:sz w:val="24"/>
          <w:lang w:val="en-GB"/>
        </w:rPr>
        <w:t>Order</w:t>
      </w:r>
      <w:r w:rsidR="007E6BDA">
        <w:rPr>
          <w:rFonts w:ascii="Times New Roman" w:hAnsi="Times New Roman" w:cs="Times New Roman"/>
          <w:sz w:val="24"/>
          <w:lang w:val="en-GB"/>
        </w:rPr>
        <w:t>.</w:t>
      </w:r>
    </w:p>
    <w:p w:rsidR="007E6BDA" w:rsidRDefault="007E6BDA" w:rsidP="007E6BD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lang w:val="en-GB"/>
        </w:rPr>
      </w:pPr>
    </w:p>
    <w:p w:rsidR="007E6BDA" w:rsidRPr="007E6BDA" w:rsidRDefault="007E6BDA" w:rsidP="007E6BD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7E6BDA">
        <w:rPr>
          <w:rFonts w:ascii="Times New Roman" w:hAnsi="Times New Roman" w:cs="Times New Roman"/>
          <w:b/>
          <w:sz w:val="24"/>
          <w:lang w:val="en-GB"/>
        </w:rPr>
        <w:t xml:space="preserve">Chapter III </w:t>
      </w:r>
      <w:r>
        <w:rPr>
          <w:rFonts w:ascii="Times New Roman" w:hAnsi="Times New Roman" w:cs="Times New Roman"/>
          <w:b/>
          <w:sz w:val="24"/>
          <w:lang w:val="en-GB"/>
        </w:rPr>
        <w:t>Excused</w:t>
      </w:r>
      <w:r w:rsidRPr="007E6BDA">
        <w:rPr>
          <w:rFonts w:ascii="Times New Roman" w:hAnsi="Times New Roman" w:cs="Times New Roman"/>
          <w:b/>
          <w:sz w:val="24"/>
          <w:lang w:val="en-GB"/>
        </w:rPr>
        <w:t xml:space="preserve"> absence from work</w:t>
      </w:r>
    </w:p>
    <w:p w:rsidR="007E6BDA" w:rsidRDefault="007E6BDA" w:rsidP="007E6BD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lang w:val="en-GB"/>
        </w:rPr>
      </w:pPr>
    </w:p>
    <w:p w:rsidR="007E6BDA" w:rsidRDefault="007E6BDA" w:rsidP="007E6BDA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7E6BDA">
        <w:rPr>
          <w:rFonts w:ascii="Times New Roman" w:hAnsi="Times New Roman" w:cs="Times New Roman"/>
          <w:sz w:val="24"/>
          <w:lang w:val="en-GB"/>
        </w:rPr>
        <w:t>§ 15</w:t>
      </w:r>
    </w:p>
    <w:p w:rsidR="007E6BDA" w:rsidRDefault="007E6BDA" w:rsidP="007E6BD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7E6BDA">
        <w:rPr>
          <w:rFonts w:ascii="Times New Roman" w:hAnsi="Times New Roman" w:cs="Times New Roman"/>
          <w:sz w:val="24"/>
          <w:lang w:val="en-GB"/>
        </w:rPr>
        <w:t xml:space="preserve">In the absence of </w:t>
      </w:r>
      <w:r>
        <w:rPr>
          <w:rFonts w:ascii="Times New Roman" w:hAnsi="Times New Roman" w:cs="Times New Roman"/>
          <w:sz w:val="24"/>
          <w:lang w:val="en-GB"/>
        </w:rPr>
        <w:t>the</w:t>
      </w:r>
      <w:r w:rsidRPr="007E6BDA">
        <w:rPr>
          <w:rFonts w:ascii="Times New Roman" w:hAnsi="Times New Roman" w:cs="Times New Roman"/>
          <w:sz w:val="24"/>
          <w:lang w:val="en-GB"/>
        </w:rPr>
        <w:t xml:space="preserve"> basis for applying for a business t</w:t>
      </w:r>
      <w:r>
        <w:rPr>
          <w:rFonts w:ascii="Times New Roman" w:hAnsi="Times New Roman" w:cs="Times New Roman"/>
          <w:sz w:val="24"/>
          <w:lang w:val="en-GB"/>
        </w:rPr>
        <w:t>ravel</w:t>
      </w:r>
      <w:r w:rsidRPr="007E6BDA">
        <w:rPr>
          <w:rFonts w:ascii="Times New Roman" w:hAnsi="Times New Roman" w:cs="Times New Roman"/>
          <w:sz w:val="24"/>
          <w:lang w:val="en-GB"/>
        </w:rPr>
        <w:t xml:space="preserve"> order under § 4 and a trip </w:t>
      </w:r>
      <w:r>
        <w:rPr>
          <w:rFonts w:ascii="Times New Roman" w:hAnsi="Times New Roman" w:cs="Times New Roman"/>
          <w:sz w:val="24"/>
          <w:lang w:val="en-GB"/>
        </w:rPr>
        <w:t>referral</w:t>
      </w:r>
      <w:r w:rsidRPr="007E6BDA">
        <w:rPr>
          <w:rFonts w:ascii="Times New Roman" w:hAnsi="Times New Roman" w:cs="Times New Roman"/>
          <w:sz w:val="24"/>
          <w:lang w:val="en-GB"/>
        </w:rPr>
        <w:t xml:space="preserve"> in accordance with § 14, an academic teacher may apply for a</w:t>
      </w:r>
      <w:r>
        <w:rPr>
          <w:rFonts w:ascii="Times New Roman" w:hAnsi="Times New Roman" w:cs="Times New Roman"/>
          <w:sz w:val="24"/>
          <w:lang w:val="en-GB"/>
        </w:rPr>
        <w:t>n</w:t>
      </w:r>
      <w:r w:rsidRPr="007E6BDA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excused</w:t>
      </w:r>
      <w:r w:rsidRPr="007E6BDA">
        <w:rPr>
          <w:rFonts w:ascii="Times New Roman" w:hAnsi="Times New Roman" w:cs="Times New Roman"/>
          <w:sz w:val="24"/>
          <w:lang w:val="en-GB"/>
        </w:rPr>
        <w:t xml:space="preserve"> absence from work </w:t>
      </w:r>
      <w:r>
        <w:rPr>
          <w:rFonts w:ascii="Times New Roman" w:hAnsi="Times New Roman" w:cs="Times New Roman"/>
          <w:sz w:val="24"/>
          <w:lang w:val="en-GB"/>
        </w:rPr>
        <w:t>according to</w:t>
      </w:r>
      <w:r w:rsidRPr="007E6BDA">
        <w:rPr>
          <w:rFonts w:ascii="Times New Roman" w:hAnsi="Times New Roman" w:cs="Times New Roman"/>
          <w:sz w:val="24"/>
          <w:lang w:val="en-GB"/>
        </w:rPr>
        <w:t xml:space="preserve"> the following principles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7E6BDA" w:rsidRDefault="007E6BDA" w:rsidP="007E6BD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Excus</w:t>
      </w:r>
      <w:r w:rsidRPr="007E6BDA">
        <w:rPr>
          <w:rFonts w:ascii="Times New Roman" w:hAnsi="Times New Roman" w:cs="Times New Roman"/>
          <w:sz w:val="24"/>
          <w:lang w:val="en-GB"/>
        </w:rPr>
        <w:t xml:space="preserve">ed absence from work </w:t>
      </w:r>
      <w:r w:rsidR="002E0DE6">
        <w:rPr>
          <w:rFonts w:ascii="Times New Roman" w:hAnsi="Times New Roman" w:cs="Times New Roman"/>
          <w:sz w:val="24"/>
          <w:lang w:val="en-GB"/>
        </w:rPr>
        <w:t>with</w:t>
      </w:r>
      <w:r w:rsidRPr="007E6BDA">
        <w:rPr>
          <w:rFonts w:ascii="Times New Roman" w:hAnsi="Times New Roman" w:cs="Times New Roman"/>
          <w:sz w:val="24"/>
          <w:lang w:val="en-GB"/>
        </w:rPr>
        <w:t xml:space="preserve"> retaining the right to remuneration may be granted in the case of participation in meetings of scientif</w:t>
      </w:r>
      <w:r>
        <w:rPr>
          <w:rFonts w:ascii="Times New Roman" w:hAnsi="Times New Roman" w:cs="Times New Roman"/>
          <w:sz w:val="24"/>
          <w:lang w:val="en-GB"/>
        </w:rPr>
        <w:t>ic societies, receipt of degree</w:t>
      </w:r>
      <w:r w:rsidRPr="007E6BDA">
        <w:rPr>
          <w:rFonts w:ascii="Times New Roman" w:hAnsi="Times New Roman" w:cs="Times New Roman"/>
          <w:sz w:val="24"/>
          <w:lang w:val="en-GB"/>
        </w:rPr>
        <w:t>/academic title</w:t>
      </w:r>
      <w:r>
        <w:rPr>
          <w:rFonts w:ascii="Times New Roman" w:hAnsi="Times New Roman" w:cs="Times New Roman"/>
          <w:sz w:val="24"/>
          <w:lang w:val="en-GB"/>
        </w:rPr>
        <w:t>s</w:t>
      </w:r>
      <w:r w:rsidRPr="007E6BDA">
        <w:rPr>
          <w:rFonts w:ascii="Times New Roman" w:hAnsi="Times New Roman" w:cs="Times New Roman"/>
          <w:sz w:val="24"/>
          <w:lang w:val="en-GB"/>
        </w:rPr>
        <w:t>,</w:t>
      </w:r>
      <w:r>
        <w:rPr>
          <w:rFonts w:ascii="Times New Roman" w:hAnsi="Times New Roman" w:cs="Times New Roman"/>
          <w:sz w:val="24"/>
          <w:lang w:val="en-GB"/>
        </w:rPr>
        <w:t xml:space="preserve"> participation in doctoral these</w:t>
      </w:r>
      <w:r w:rsidRPr="007E6BDA">
        <w:rPr>
          <w:rFonts w:ascii="Times New Roman" w:hAnsi="Times New Roman" w:cs="Times New Roman"/>
          <w:sz w:val="24"/>
          <w:lang w:val="en-GB"/>
        </w:rPr>
        <w:t xml:space="preserve">s, </w:t>
      </w:r>
      <w:proofErr w:type="spellStart"/>
      <w:r w:rsidRPr="007E6BDA">
        <w:rPr>
          <w:rFonts w:ascii="Times New Roman" w:hAnsi="Times New Roman" w:cs="Times New Roman"/>
          <w:sz w:val="24"/>
          <w:lang w:val="en-GB"/>
        </w:rPr>
        <w:t>habilitation</w:t>
      </w:r>
      <w:proofErr w:type="spellEnd"/>
      <w:r w:rsidRPr="007E6BDA">
        <w:rPr>
          <w:rFonts w:ascii="Times New Roman" w:hAnsi="Times New Roman" w:cs="Times New Roman"/>
          <w:sz w:val="24"/>
          <w:lang w:val="en-GB"/>
        </w:rPr>
        <w:t xml:space="preserve"> procedure</w:t>
      </w:r>
      <w:r>
        <w:rPr>
          <w:rFonts w:ascii="Times New Roman" w:hAnsi="Times New Roman" w:cs="Times New Roman"/>
          <w:sz w:val="24"/>
          <w:lang w:val="en-GB"/>
        </w:rPr>
        <w:t xml:space="preserve">s, </w:t>
      </w:r>
      <w:r w:rsidRPr="007E6BDA">
        <w:rPr>
          <w:rFonts w:ascii="Times New Roman" w:hAnsi="Times New Roman" w:cs="Times New Roman"/>
          <w:sz w:val="24"/>
          <w:lang w:val="en-GB"/>
        </w:rPr>
        <w:t>proceedings for gran</w:t>
      </w:r>
      <w:r>
        <w:rPr>
          <w:rFonts w:ascii="Times New Roman" w:hAnsi="Times New Roman" w:cs="Times New Roman"/>
          <w:sz w:val="24"/>
          <w:lang w:val="en-GB"/>
        </w:rPr>
        <w:t xml:space="preserve">ting the title of professor, </w:t>
      </w:r>
      <w:r w:rsidRPr="007E6BDA">
        <w:rPr>
          <w:rFonts w:ascii="Times New Roman" w:hAnsi="Times New Roman" w:cs="Times New Roman"/>
          <w:sz w:val="24"/>
          <w:lang w:val="en-GB"/>
        </w:rPr>
        <w:t>work in CEM exam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7E6BDA">
        <w:rPr>
          <w:rFonts w:ascii="Times New Roman" w:hAnsi="Times New Roman" w:cs="Times New Roman"/>
          <w:sz w:val="24"/>
          <w:lang w:val="en-GB"/>
        </w:rPr>
        <w:t>committees, etc. outside the seat of the University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7E6BDA" w:rsidRDefault="00FB268C" w:rsidP="007E6BD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Excus</w:t>
      </w:r>
      <w:r w:rsidRPr="007E6BDA">
        <w:rPr>
          <w:rFonts w:ascii="Times New Roman" w:hAnsi="Times New Roman" w:cs="Times New Roman"/>
          <w:sz w:val="24"/>
          <w:lang w:val="en-GB"/>
        </w:rPr>
        <w:t>ed</w:t>
      </w:r>
      <w:r w:rsidR="002E0DE6">
        <w:rPr>
          <w:rFonts w:ascii="Times New Roman" w:hAnsi="Times New Roman" w:cs="Times New Roman"/>
          <w:sz w:val="24"/>
          <w:lang w:val="en-GB"/>
        </w:rPr>
        <w:t xml:space="preserve"> absence from work</w:t>
      </w:r>
      <w:r w:rsidR="007E6BDA" w:rsidRPr="007E6BDA">
        <w:rPr>
          <w:rFonts w:ascii="Times New Roman" w:hAnsi="Times New Roman" w:cs="Times New Roman"/>
          <w:sz w:val="24"/>
          <w:lang w:val="en-GB"/>
        </w:rPr>
        <w:t xml:space="preserve"> </w:t>
      </w:r>
      <w:r w:rsidR="002E0DE6">
        <w:rPr>
          <w:rFonts w:ascii="Times New Roman" w:hAnsi="Times New Roman" w:cs="Times New Roman"/>
          <w:sz w:val="24"/>
          <w:lang w:val="en-GB"/>
        </w:rPr>
        <w:t>with</w:t>
      </w:r>
      <w:r w:rsidR="007E6BDA" w:rsidRPr="007E6BDA">
        <w:rPr>
          <w:rFonts w:ascii="Times New Roman" w:hAnsi="Times New Roman" w:cs="Times New Roman"/>
          <w:sz w:val="24"/>
          <w:lang w:val="en-GB"/>
        </w:rPr>
        <w:t xml:space="preserve"> retaining the right to remuneration may be granted in order to raise academic, teaching and professional qualifications. Employees can participate in the following</w:t>
      </w:r>
      <w:r>
        <w:rPr>
          <w:rFonts w:ascii="Times New Roman" w:hAnsi="Times New Roman" w:cs="Times New Roman"/>
          <w:sz w:val="24"/>
          <w:lang w:val="en-GB"/>
        </w:rPr>
        <w:t xml:space="preserve"> educational, </w:t>
      </w:r>
      <w:r w:rsidR="007E6BDA" w:rsidRPr="007E6BDA">
        <w:rPr>
          <w:rFonts w:ascii="Times New Roman" w:hAnsi="Times New Roman" w:cs="Times New Roman"/>
          <w:sz w:val="24"/>
          <w:lang w:val="en-GB"/>
        </w:rPr>
        <w:t xml:space="preserve">scientific and </w:t>
      </w:r>
      <w:r>
        <w:rPr>
          <w:rFonts w:ascii="Times New Roman" w:hAnsi="Times New Roman" w:cs="Times New Roman"/>
          <w:sz w:val="24"/>
          <w:lang w:val="en-GB"/>
        </w:rPr>
        <w:t>professional</w:t>
      </w:r>
      <w:r w:rsidR="007E6BDA" w:rsidRPr="007E6BDA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forms of improvement</w:t>
      </w:r>
      <w:r w:rsidR="00F118F1">
        <w:rPr>
          <w:rFonts w:ascii="Times New Roman" w:hAnsi="Times New Roman" w:cs="Times New Roman"/>
          <w:sz w:val="24"/>
          <w:lang w:val="en-GB"/>
        </w:rPr>
        <w:t xml:space="preserve"> and education</w:t>
      </w:r>
      <w:r>
        <w:rPr>
          <w:rFonts w:ascii="Times New Roman" w:hAnsi="Times New Roman" w:cs="Times New Roman"/>
          <w:sz w:val="24"/>
          <w:lang w:val="en-GB"/>
        </w:rPr>
        <w:t>:</w:t>
      </w:r>
    </w:p>
    <w:p w:rsidR="00FB268C" w:rsidRDefault="00FB268C" w:rsidP="00FB268C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courses,</w:t>
      </w:r>
    </w:p>
    <w:p w:rsidR="00FB268C" w:rsidRDefault="00FB268C" w:rsidP="00FB268C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FB268C">
        <w:rPr>
          <w:rFonts w:ascii="Times New Roman" w:hAnsi="Times New Roman" w:cs="Times New Roman"/>
          <w:sz w:val="24"/>
          <w:lang w:val="en-GB"/>
        </w:rPr>
        <w:t>training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FB268C" w:rsidRPr="007E6BDA" w:rsidRDefault="00F118F1" w:rsidP="00FB268C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specialised</w:t>
      </w:r>
      <w:r w:rsidR="00FB268C" w:rsidRPr="00FB268C">
        <w:rPr>
          <w:rFonts w:ascii="Times New Roman" w:hAnsi="Times New Roman" w:cs="Times New Roman"/>
          <w:sz w:val="24"/>
          <w:lang w:val="en-GB"/>
        </w:rPr>
        <w:t xml:space="preserve"> training provided in the professional specialization program</w:t>
      </w:r>
      <w:r>
        <w:rPr>
          <w:rFonts w:ascii="Times New Roman" w:hAnsi="Times New Roman" w:cs="Times New Roman"/>
          <w:sz w:val="24"/>
          <w:lang w:val="en-GB"/>
        </w:rPr>
        <w:t>me</w:t>
      </w:r>
      <w:r w:rsidR="00FB268C" w:rsidRPr="00FB268C">
        <w:rPr>
          <w:rFonts w:ascii="Times New Roman" w:hAnsi="Times New Roman" w:cs="Times New Roman"/>
          <w:sz w:val="24"/>
          <w:lang w:val="en-GB"/>
        </w:rPr>
        <w:t>s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7E6BDA" w:rsidRDefault="00F118F1" w:rsidP="00F118F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On the basis of the</w:t>
      </w:r>
      <w:r w:rsidRPr="00F118F1">
        <w:rPr>
          <w:rFonts w:ascii="Times New Roman" w:hAnsi="Times New Roman" w:cs="Times New Roman"/>
          <w:sz w:val="24"/>
          <w:lang w:val="en-GB"/>
        </w:rPr>
        <w:t xml:space="preserve"> employee's application, approved by a direct superior, </w:t>
      </w:r>
      <w:r>
        <w:rPr>
          <w:rFonts w:ascii="Times New Roman" w:hAnsi="Times New Roman" w:cs="Times New Roman"/>
          <w:sz w:val="24"/>
          <w:lang w:val="en-GB"/>
        </w:rPr>
        <w:t>the</w:t>
      </w:r>
      <w:r w:rsidRPr="00F118F1">
        <w:rPr>
          <w:rFonts w:ascii="Times New Roman" w:hAnsi="Times New Roman" w:cs="Times New Roman"/>
          <w:sz w:val="24"/>
          <w:lang w:val="en-GB"/>
        </w:rPr>
        <w:t xml:space="preserve"> permission to </w:t>
      </w:r>
      <w:r>
        <w:rPr>
          <w:rFonts w:ascii="Times New Roman" w:hAnsi="Times New Roman" w:cs="Times New Roman"/>
          <w:sz w:val="24"/>
          <w:lang w:val="en-GB"/>
        </w:rPr>
        <w:t>excuse the</w:t>
      </w:r>
      <w:r w:rsidRPr="00F118F1">
        <w:rPr>
          <w:rFonts w:ascii="Times New Roman" w:hAnsi="Times New Roman" w:cs="Times New Roman"/>
          <w:sz w:val="24"/>
          <w:lang w:val="en-GB"/>
        </w:rPr>
        <w:t xml:space="preserve"> absence from work</w:t>
      </w:r>
      <w:r>
        <w:rPr>
          <w:rFonts w:ascii="Times New Roman" w:hAnsi="Times New Roman" w:cs="Times New Roman"/>
          <w:sz w:val="24"/>
          <w:lang w:val="en-GB"/>
        </w:rPr>
        <w:t xml:space="preserve"> is granted by:</w:t>
      </w:r>
    </w:p>
    <w:p w:rsidR="00F118F1" w:rsidRDefault="00F118F1" w:rsidP="00F118F1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Rector or authorized Vice-</w:t>
      </w:r>
      <w:r w:rsidRPr="00F118F1">
        <w:rPr>
          <w:rFonts w:ascii="Times New Roman" w:hAnsi="Times New Roman" w:cs="Times New Roman"/>
          <w:sz w:val="24"/>
          <w:lang w:val="en-GB"/>
        </w:rPr>
        <w:t>Rector</w:t>
      </w:r>
      <w:r>
        <w:rPr>
          <w:rFonts w:ascii="Times New Roman" w:hAnsi="Times New Roman" w:cs="Times New Roman"/>
          <w:sz w:val="24"/>
          <w:lang w:val="en-GB"/>
        </w:rPr>
        <w:t xml:space="preserve"> for</w:t>
      </w:r>
      <w:r w:rsidRPr="00F118F1">
        <w:rPr>
          <w:rFonts w:ascii="Times New Roman" w:hAnsi="Times New Roman" w:cs="Times New Roman"/>
          <w:sz w:val="24"/>
          <w:lang w:val="en-GB"/>
        </w:rPr>
        <w:t xml:space="preserve"> academic teachers</w:t>
      </w:r>
      <w:r>
        <w:rPr>
          <w:rFonts w:ascii="Times New Roman" w:hAnsi="Times New Roman" w:cs="Times New Roman"/>
          <w:sz w:val="24"/>
          <w:lang w:val="en-GB"/>
        </w:rPr>
        <w:t>,</w:t>
      </w:r>
    </w:p>
    <w:p w:rsidR="00F118F1" w:rsidRDefault="00F118F1" w:rsidP="00F118F1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Pr="00BA5AD9">
        <w:rPr>
          <w:rFonts w:ascii="Times New Roman" w:hAnsi="Times New Roman" w:cs="Times New Roman"/>
          <w:sz w:val="24"/>
          <w:lang w:val="en-GB"/>
        </w:rPr>
        <w:t xml:space="preserve">Chancellor for </w:t>
      </w:r>
      <w:r>
        <w:rPr>
          <w:rFonts w:ascii="Times New Roman" w:hAnsi="Times New Roman" w:cs="Times New Roman"/>
          <w:sz w:val="24"/>
          <w:lang w:val="en-GB"/>
        </w:rPr>
        <w:t xml:space="preserve">all </w:t>
      </w:r>
      <w:r w:rsidRPr="00BA5AD9">
        <w:rPr>
          <w:rFonts w:ascii="Times New Roman" w:hAnsi="Times New Roman" w:cs="Times New Roman"/>
          <w:sz w:val="24"/>
          <w:lang w:val="en-GB"/>
        </w:rPr>
        <w:t>other employees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7E6BDA" w:rsidRDefault="00F118F1" w:rsidP="00F118F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application (Attachment no.</w:t>
      </w:r>
      <w:r w:rsidRPr="00F118F1">
        <w:rPr>
          <w:rFonts w:ascii="Times New Roman" w:hAnsi="Times New Roman" w:cs="Times New Roman"/>
          <w:sz w:val="24"/>
          <w:lang w:val="en-GB"/>
        </w:rPr>
        <w:t>5</w:t>
      </w:r>
      <w:r>
        <w:rPr>
          <w:rFonts w:ascii="Times New Roman" w:hAnsi="Times New Roman" w:cs="Times New Roman"/>
          <w:sz w:val="24"/>
          <w:lang w:val="en-GB"/>
        </w:rPr>
        <w:t xml:space="preserve"> to this </w:t>
      </w:r>
      <w:r w:rsidR="00F16FC3">
        <w:rPr>
          <w:rFonts w:ascii="Times New Roman" w:hAnsi="Times New Roman" w:cs="Times New Roman"/>
          <w:sz w:val="24"/>
          <w:lang w:val="en-GB"/>
        </w:rPr>
        <w:t>Order</w:t>
      </w:r>
      <w:r w:rsidRPr="00F118F1">
        <w:rPr>
          <w:rFonts w:ascii="Times New Roman" w:hAnsi="Times New Roman" w:cs="Times New Roman"/>
          <w:sz w:val="24"/>
          <w:lang w:val="en-GB"/>
        </w:rPr>
        <w:t xml:space="preserve">) </w:t>
      </w:r>
      <w:r>
        <w:rPr>
          <w:rFonts w:ascii="Times New Roman" w:hAnsi="Times New Roman" w:cs="Times New Roman"/>
          <w:sz w:val="24"/>
          <w:lang w:val="en-GB"/>
        </w:rPr>
        <w:t xml:space="preserve">along with </w:t>
      </w:r>
      <w:r w:rsidRPr="00F118F1">
        <w:rPr>
          <w:rFonts w:ascii="Times New Roman" w:hAnsi="Times New Roman" w:cs="Times New Roman"/>
          <w:sz w:val="24"/>
          <w:lang w:val="en-GB"/>
        </w:rPr>
        <w:t xml:space="preserve">attachments should be submitted to the 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Department </w:t>
      </w:r>
      <w:r>
        <w:rPr>
          <w:rFonts w:ascii="Times New Roman" w:hAnsi="Times New Roman" w:cs="Times New Roman"/>
          <w:sz w:val="24"/>
          <w:lang w:val="en-GB"/>
        </w:rPr>
        <w:t xml:space="preserve">of 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Employee Affairs </w:t>
      </w:r>
      <w:r>
        <w:rPr>
          <w:rFonts w:ascii="Times New Roman" w:hAnsi="Times New Roman" w:cs="Times New Roman"/>
          <w:sz w:val="24"/>
          <w:lang w:val="en-GB"/>
        </w:rPr>
        <w:t>[</w:t>
      </w:r>
      <w:proofErr w:type="spellStart"/>
      <w:r>
        <w:rPr>
          <w:rFonts w:ascii="Times New Roman" w:hAnsi="Times New Roman" w:cs="Times New Roman"/>
          <w:sz w:val="24"/>
          <w:lang w:val="en-GB"/>
        </w:rPr>
        <w:t>Dział</w:t>
      </w:r>
      <w:proofErr w:type="spellEnd"/>
      <w:r w:rsidRPr="004C1A51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4C1A51">
        <w:rPr>
          <w:rFonts w:ascii="Times New Roman" w:hAnsi="Times New Roman" w:cs="Times New Roman"/>
          <w:sz w:val="24"/>
          <w:lang w:val="en-GB"/>
        </w:rPr>
        <w:t>Spraw</w:t>
      </w:r>
      <w:proofErr w:type="spellEnd"/>
      <w:r w:rsidRPr="004C1A51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4C1A51">
        <w:rPr>
          <w:rFonts w:ascii="Times New Roman" w:hAnsi="Times New Roman" w:cs="Times New Roman"/>
          <w:sz w:val="24"/>
          <w:lang w:val="en-GB"/>
        </w:rPr>
        <w:t>Pracowniczych</w:t>
      </w:r>
      <w:proofErr w:type="spellEnd"/>
      <w:r>
        <w:rPr>
          <w:rFonts w:ascii="Times New Roman" w:hAnsi="Times New Roman" w:cs="Times New Roman"/>
          <w:sz w:val="24"/>
          <w:lang w:val="en-GB"/>
        </w:rPr>
        <w:t>]</w:t>
      </w:r>
      <w:r w:rsidRPr="00F118F1">
        <w:rPr>
          <w:rFonts w:ascii="Times New Roman" w:hAnsi="Times New Roman" w:cs="Times New Roman"/>
          <w:sz w:val="24"/>
          <w:lang w:val="en-GB"/>
        </w:rPr>
        <w:t xml:space="preserve"> no later than 7 days before the date of departure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7E6BDA" w:rsidRDefault="00F118F1" w:rsidP="00F118F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F118F1">
        <w:rPr>
          <w:rFonts w:ascii="Times New Roman" w:hAnsi="Times New Roman" w:cs="Times New Roman"/>
          <w:sz w:val="24"/>
          <w:lang w:val="en-GB"/>
        </w:rPr>
        <w:t xml:space="preserve">In the case of participation in a course, </w:t>
      </w:r>
      <w:r>
        <w:rPr>
          <w:rFonts w:ascii="Times New Roman" w:hAnsi="Times New Roman" w:cs="Times New Roman"/>
          <w:sz w:val="24"/>
          <w:lang w:val="en-GB"/>
        </w:rPr>
        <w:t>specialised</w:t>
      </w:r>
      <w:r w:rsidRPr="00FB268C">
        <w:rPr>
          <w:rFonts w:ascii="Times New Roman" w:hAnsi="Times New Roman" w:cs="Times New Roman"/>
          <w:sz w:val="24"/>
          <w:lang w:val="en-GB"/>
        </w:rPr>
        <w:t xml:space="preserve"> training</w:t>
      </w:r>
      <w:r w:rsidRPr="00F118F1">
        <w:rPr>
          <w:rFonts w:ascii="Times New Roman" w:hAnsi="Times New Roman" w:cs="Times New Roman"/>
          <w:sz w:val="24"/>
          <w:lang w:val="en-GB"/>
        </w:rPr>
        <w:t xml:space="preserve">, an employee should </w:t>
      </w:r>
      <w:r w:rsidR="002E0DE6">
        <w:rPr>
          <w:rFonts w:ascii="Times New Roman" w:hAnsi="Times New Roman" w:cs="Times New Roman"/>
          <w:sz w:val="24"/>
          <w:lang w:val="en-GB"/>
        </w:rPr>
        <w:t>collect the referral from the</w:t>
      </w:r>
      <w:r w:rsidRPr="00F118F1">
        <w:rPr>
          <w:rFonts w:ascii="Times New Roman" w:hAnsi="Times New Roman" w:cs="Times New Roman"/>
          <w:sz w:val="24"/>
          <w:lang w:val="en-GB"/>
        </w:rPr>
        <w:t xml:space="preserve"> 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Department </w:t>
      </w:r>
      <w:r>
        <w:rPr>
          <w:rFonts w:ascii="Times New Roman" w:hAnsi="Times New Roman" w:cs="Times New Roman"/>
          <w:sz w:val="24"/>
          <w:lang w:val="en-GB"/>
        </w:rPr>
        <w:t xml:space="preserve">of </w:t>
      </w:r>
      <w:r w:rsidRPr="004C1A51">
        <w:rPr>
          <w:rFonts w:ascii="Times New Roman" w:hAnsi="Times New Roman" w:cs="Times New Roman"/>
          <w:sz w:val="24"/>
          <w:lang w:val="en-GB"/>
        </w:rPr>
        <w:t xml:space="preserve">Employee Affairs </w:t>
      </w:r>
      <w:r>
        <w:rPr>
          <w:rFonts w:ascii="Times New Roman" w:hAnsi="Times New Roman" w:cs="Times New Roman"/>
          <w:sz w:val="24"/>
          <w:lang w:val="en-GB"/>
        </w:rPr>
        <w:t>[</w:t>
      </w:r>
      <w:proofErr w:type="spellStart"/>
      <w:r>
        <w:rPr>
          <w:rFonts w:ascii="Times New Roman" w:hAnsi="Times New Roman" w:cs="Times New Roman"/>
          <w:sz w:val="24"/>
          <w:lang w:val="en-GB"/>
        </w:rPr>
        <w:t>Dział</w:t>
      </w:r>
      <w:proofErr w:type="spellEnd"/>
      <w:r w:rsidRPr="004C1A51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4C1A51">
        <w:rPr>
          <w:rFonts w:ascii="Times New Roman" w:hAnsi="Times New Roman" w:cs="Times New Roman"/>
          <w:sz w:val="24"/>
          <w:lang w:val="en-GB"/>
        </w:rPr>
        <w:t>Spraw</w:t>
      </w:r>
      <w:proofErr w:type="spellEnd"/>
      <w:r w:rsidRPr="004C1A51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4C1A51">
        <w:rPr>
          <w:rFonts w:ascii="Times New Roman" w:hAnsi="Times New Roman" w:cs="Times New Roman"/>
          <w:sz w:val="24"/>
          <w:lang w:val="en-GB"/>
        </w:rPr>
        <w:t>Pracowniczych</w:t>
      </w:r>
      <w:proofErr w:type="spellEnd"/>
      <w:r>
        <w:rPr>
          <w:rFonts w:ascii="Times New Roman" w:hAnsi="Times New Roman" w:cs="Times New Roman"/>
          <w:sz w:val="24"/>
          <w:lang w:val="en-GB"/>
        </w:rPr>
        <w:t>]</w:t>
      </w:r>
      <w:r w:rsidRPr="00F118F1">
        <w:rPr>
          <w:rFonts w:ascii="Times New Roman" w:hAnsi="Times New Roman" w:cs="Times New Roman"/>
          <w:sz w:val="24"/>
          <w:lang w:val="en-GB"/>
        </w:rPr>
        <w:t xml:space="preserve"> before </w:t>
      </w:r>
      <w:r>
        <w:rPr>
          <w:rFonts w:ascii="Times New Roman" w:hAnsi="Times New Roman" w:cs="Times New Roman"/>
          <w:sz w:val="24"/>
          <w:lang w:val="en-GB"/>
        </w:rPr>
        <w:t>departure</w:t>
      </w:r>
      <w:r w:rsidRPr="00F118F1">
        <w:rPr>
          <w:rFonts w:ascii="Times New Roman" w:hAnsi="Times New Roman" w:cs="Times New Roman"/>
          <w:sz w:val="24"/>
          <w:lang w:val="en-GB"/>
        </w:rPr>
        <w:t>.</w:t>
      </w:r>
    </w:p>
    <w:p w:rsidR="007E6BDA" w:rsidRDefault="002E0DE6" w:rsidP="002E0DE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E0DE6">
        <w:rPr>
          <w:rFonts w:ascii="Times New Roman" w:hAnsi="Times New Roman" w:cs="Times New Roman"/>
          <w:sz w:val="24"/>
          <w:lang w:val="en-GB"/>
        </w:rPr>
        <w:t xml:space="preserve">The employee is obliged to submit </w:t>
      </w:r>
      <w:r>
        <w:rPr>
          <w:rFonts w:ascii="Times New Roman" w:hAnsi="Times New Roman" w:cs="Times New Roman"/>
          <w:sz w:val="24"/>
          <w:lang w:val="en-GB"/>
        </w:rPr>
        <w:t>the confirmation</w:t>
      </w:r>
      <w:r w:rsidRPr="002E0DE6">
        <w:rPr>
          <w:rFonts w:ascii="Times New Roman" w:hAnsi="Times New Roman" w:cs="Times New Roman"/>
          <w:sz w:val="24"/>
          <w:lang w:val="en-GB"/>
        </w:rPr>
        <w:t xml:space="preserve"> of participation to the employer</w:t>
      </w:r>
      <w:r>
        <w:rPr>
          <w:rFonts w:ascii="Times New Roman" w:hAnsi="Times New Roman" w:cs="Times New Roman"/>
          <w:sz w:val="24"/>
          <w:lang w:val="en-GB"/>
        </w:rPr>
        <w:t xml:space="preserve"> without undue delay,</w:t>
      </w:r>
      <w:r w:rsidRPr="002E0DE6">
        <w:rPr>
          <w:rFonts w:ascii="Times New Roman" w:hAnsi="Times New Roman" w:cs="Times New Roman"/>
          <w:sz w:val="24"/>
          <w:lang w:val="en-GB"/>
        </w:rPr>
        <w:t xml:space="preserve"> no later than 7 days from the </w:t>
      </w:r>
      <w:r>
        <w:rPr>
          <w:rFonts w:ascii="Times New Roman" w:hAnsi="Times New Roman" w:cs="Times New Roman"/>
          <w:sz w:val="24"/>
          <w:lang w:val="en-GB"/>
        </w:rPr>
        <w:t>day of completing the training.</w:t>
      </w:r>
    </w:p>
    <w:p w:rsidR="002E0DE6" w:rsidRDefault="002E0DE6" w:rsidP="002E0DE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c</w:t>
      </w:r>
      <w:r w:rsidRPr="002E0DE6">
        <w:rPr>
          <w:rFonts w:ascii="Times New Roman" w:hAnsi="Times New Roman" w:cs="Times New Roman"/>
          <w:sz w:val="24"/>
          <w:lang w:val="en-GB"/>
        </w:rPr>
        <w:t xml:space="preserve">onfirmation of participation is a condition for qualifying the period of </w:t>
      </w:r>
      <w:r>
        <w:rPr>
          <w:rFonts w:ascii="Times New Roman" w:hAnsi="Times New Roman" w:cs="Times New Roman"/>
          <w:sz w:val="24"/>
          <w:lang w:val="en-GB"/>
        </w:rPr>
        <w:t xml:space="preserve">training as an excused </w:t>
      </w:r>
      <w:r w:rsidRPr="002E0DE6">
        <w:rPr>
          <w:rFonts w:ascii="Times New Roman" w:hAnsi="Times New Roman" w:cs="Times New Roman"/>
          <w:sz w:val="24"/>
          <w:lang w:val="en-GB"/>
        </w:rPr>
        <w:t>absence from work.</w:t>
      </w:r>
    </w:p>
    <w:p w:rsidR="002E0DE6" w:rsidRDefault="002E0DE6" w:rsidP="002E0DE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Excused absence from work</w:t>
      </w:r>
      <w:r w:rsidRPr="002E0DE6">
        <w:rPr>
          <w:rFonts w:ascii="Times New Roman" w:hAnsi="Times New Roman" w:cs="Times New Roman"/>
          <w:sz w:val="24"/>
          <w:lang w:val="en-GB"/>
        </w:rPr>
        <w:t xml:space="preserve"> without retaining the right to remuneration may be granted in the cases specified in the </w:t>
      </w:r>
      <w:r w:rsidR="00F16FC3">
        <w:rPr>
          <w:rFonts w:ascii="Times New Roman" w:hAnsi="Times New Roman" w:cs="Times New Roman"/>
          <w:sz w:val="24"/>
          <w:lang w:val="en-GB"/>
        </w:rPr>
        <w:t>Order</w:t>
      </w:r>
      <w:r w:rsidRPr="002E0DE6">
        <w:rPr>
          <w:rFonts w:ascii="Times New Roman" w:hAnsi="Times New Roman" w:cs="Times New Roman"/>
          <w:sz w:val="24"/>
          <w:lang w:val="en-GB"/>
        </w:rPr>
        <w:t xml:space="preserve"> of the Minister of L</w:t>
      </w:r>
      <w:r>
        <w:rPr>
          <w:rFonts w:ascii="Times New Roman" w:hAnsi="Times New Roman" w:cs="Times New Roman"/>
          <w:sz w:val="24"/>
          <w:lang w:val="en-GB"/>
        </w:rPr>
        <w:t>abo</w:t>
      </w:r>
      <w:r w:rsidR="002B427C">
        <w:rPr>
          <w:rFonts w:ascii="Times New Roman" w:hAnsi="Times New Roman" w:cs="Times New Roman"/>
          <w:sz w:val="24"/>
          <w:lang w:val="en-GB"/>
        </w:rPr>
        <w:t>u</w:t>
      </w:r>
      <w:r>
        <w:rPr>
          <w:rFonts w:ascii="Times New Roman" w:hAnsi="Times New Roman" w:cs="Times New Roman"/>
          <w:sz w:val="24"/>
          <w:lang w:val="en-GB"/>
        </w:rPr>
        <w:t>r and Social Policy of 15/05/</w:t>
      </w:r>
      <w:r w:rsidRPr="002E0DE6">
        <w:rPr>
          <w:rFonts w:ascii="Times New Roman" w:hAnsi="Times New Roman" w:cs="Times New Roman"/>
          <w:sz w:val="24"/>
          <w:lang w:val="en-GB"/>
        </w:rPr>
        <w:t xml:space="preserve">1996 on the way of </w:t>
      </w:r>
      <w:r>
        <w:rPr>
          <w:rFonts w:ascii="Times New Roman" w:hAnsi="Times New Roman" w:cs="Times New Roman"/>
          <w:sz w:val="24"/>
          <w:lang w:val="en-GB"/>
        </w:rPr>
        <w:t>excusing</w:t>
      </w:r>
      <w:r w:rsidRPr="002E0DE6">
        <w:rPr>
          <w:rFonts w:ascii="Times New Roman" w:hAnsi="Times New Roman" w:cs="Times New Roman"/>
          <w:sz w:val="24"/>
          <w:lang w:val="en-GB"/>
        </w:rPr>
        <w:t xml:space="preserve"> absences from work and granting </w:t>
      </w:r>
      <w:r w:rsidR="002B427C">
        <w:rPr>
          <w:rFonts w:ascii="Times New Roman" w:hAnsi="Times New Roman" w:cs="Times New Roman"/>
          <w:sz w:val="24"/>
          <w:lang w:val="en-GB"/>
        </w:rPr>
        <w:t>dismissals from work</w:t>
      </w:r>
      <w:r w:rsidRPr="002E0DE6">
        <w:rPr>
          <w:rFonts w:ascii="Times New Roman" w:hAnsi="Times New Roman" w:cs="Times New Roman"/>
          <w:sz w:val="24"/>
          <w:lang w:val="en-GB"/>
        </w:rPr>
        <w:t xml:space="preserve"> (Journal of Laws </w:t>
      </w:r>
      <w:r w:rsidR="002B427C">
        <w:rPr>
          <w:rFonts w:ascii="Times New Roman" w:hAnsi="Times New Roman" w:cs="Times New Roman"/>
          <w:sz w:val="24"/>
          <w:lang w:val="en-GB"/>
        </w:rPr>
        <w:t>of 2014</w:t>
      </w:r>
      <w:r w:rsidRPr="002E0DE6">
        <w:rPr>
          <w:rFonts w:ascii="Times New Roman" w:hAnsi="Times New Roman" w:cs="Times New Roman"/>
          <w:sz w:val="24"/>
          <w:lang w:val="en-GB"/>
        </w:rPr>
        <w:t>, item 1632, as amended)</w:t>
      </w:r>
    </w:p>
    <w:p w:rsidR="002B427C" w:rsidRDefault="002B427C" w:rsidP="002B427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B427C">
        <w:rPr>
          <w:rFonts w:ascii="Times New Roman" w:hAnsi="Times New Roman" w:cs="Times New Roman"/>
          <w:sz w:val="24"/>
          <w:lang w:val="en-GB"/>
        </w:rPr>
        <w:t>In t</w:t>
      </w:r>
      <w:r>
        <w:rPr>
          <w:rFonts w:ascii="Times New Roman" w:hAnsi="Times New Roman" w:cs="Times New Roman"/>
          <w:sz w:val="24"/>
          <w:lang w:val="en-GB"/>
        </w:rPr>
        <w:t>he cases referred to in the afore</w:t>
      </w:r>
      <w:r w:rsidRPr="002B427C">
        <w:rPr>
          <w:rFonts w:ascii="Times New Roman" w:hAnsi="Times New Roman" w:cs="Times New Roman"/>
          <w:sz w:val="24"/>
          <w:lang w:val="en-GB"/>
        </w:rPr>
        <w:t xml:space="preserve">mentioned </w:t>
      </w:r>
      <w:r w:rsidR="00F16FC3">
        <w:rPr>
          <w:rFonts w:ascii="Times New Roman" w:hAnsi="Times New Roman" w:cs="Times New Roman"/>
          <w:sz w:val="24"/>
          <w:lang w:val="en-GB"/>
        </w:rPr>
        <w:t>Order</w:t>
      </w:r>
      <w:r w:rsidRPr="002B427C">
        <w:rPr>
          <w:rFonts w:ascii="Times New Roman" w:hAnsi="Times New Roman" w:cs="Times New Roman"/>
          <w:sz w:val="24"/>
          <w:lang w:val="en-GB"/>
        </w:rPr>
        <w:t xml:space="preserve">, the employer issues a certificate specifying the amount of lost remuneration for the time of </w:t>
      </w:r>
      <w:r>
        <w:rPr>
          <w:rFonts w:ascii="Times New Roman" w:hAnsi="Times New Roman" w:cs="Times New Roman"/>
          <w:sz w:val="24"/>
          <w:lang w:val="en-GB"/>
        </w:rPr>
        <w:t>excused</w:t>
      </w:r>
      <w:r w:rsidRPr="002B427C">
        <w:rPr>
          <w:rFonts w:ascii="Times New Roman" w:hAnsi="Times New Roman" w:cs="Times New Roman"/>
          <w:sz w:val="24"/>
          <w:lang w:val="en-GB"/>
        </w:rPr>
        <w:t xml:space="preserve"> absence in order to obtain monetary compensation from the competent authority by the employee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:rsidR="002B427C" w:rsidRDefault="002B427C" w:rsidP="002B427C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</w:p>
    <w:p w:rsidR="002B427C" w:rsidRDefault="002B427C" w:rsidP="002B427C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2B427C">
        <w:rPr>
          <w:rFonts w:ascii="Times New Roman" w:hAnsi="Times New Roman" w:cs="Times New Roman"/>
          <w:sz w:val="24"/>
          <w:lang w:val="en-GB"/>
        </w:rPr>
        <w:t>§16</w:t>
      </w:r>
    </w:p>
    <w:p w:rsidR="002B427C" w:rsidRDefault="002B427C" w:rsidP="002B427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following</w:t>
      </w:r>
      <w:r w:rsidRPr="002B427C">
        <w:rPr>
          <w:rFonts w:ascii="Times New Roman" w:hAnsi="Times New Roman" w:cs="Times New Roman"/>
          <w:sz w:val="24"/>
          <w:lang w:val="en-GB"/>
        </w:rPr>
        <w:t xml:space="preserve"> do not constitute grounds for </w:t>
      </w:r>
      <w:r>
        <w:rPr>
          <w:rFonts w:ascii="Times New Roman" w:hAnsi="Times New Roman" w:cs="Times New Roman"/>
          <w:sz w:val="24"/>
          <w:lang w:val="en-GB"/>
        </w:rPr>
        <w:t>excused absences from</w:t>
      </w:r>
      <w:r w:rsidRPr="002B427C">
        <w:rPr>
          <w:rFonts w:ascii="Times New Roman" w:hAnsi="Times New Roman" w:cs="Times New Roman"/>
          <w:sz w:val="24"/>
          <w:lang w:val="en-GB"/>
        </w:rPr>
        <w:t xml:space="preserve"> work:</w:t>
      </w:r>
    </w:p>
    <w:p w:rsidR="002B427C" w:rsidRDefault="002B427C" w:rsidP="002B427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B427C">
        <w:rPr>
          <w:rFonts w:ascii="Times New Roman" w:hAnsi="Times New Roman" w:cs="Times New Roman"/>
          <w:sz w:val="24"/>
          <w:lang w:val="en-GB"/>
        </w:rPr>
        <w:t xml:space="preserve">trips related to the execution of commercial tasks as </w:t>
      </w:r>
      <w:r>
        <w:rPr>
          <w:rFonts w:ascii="Times New Roman" w:hAnsi="Times New Roman" w:cs="Times New Roman"/>
          <w:sz w:val="24"/>
          <w:lang w:val="en-GB"/>
        </w:rPr>
        <w:t>part of clinical trials,</w:t>
      </w:r>
    </w:p>
    <w:p w:rsidR="00F16FC3" w:rsidRDefault="002B427C" w:rsidP="00F16FC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B427C">
        <w:rPr>
          <w:rFonts w:ascii="Times New Roman" w:hAnsi="Times New Roman" w:cs="Times New Roman"/>
          <w:sz w:val="24"/>
          <w:lang w:val="en-GB"/>
        </w:rPr>
        <w:t>trips related to giving lectures, conducting classes for remuneration</w:t>
      </w:r>
      <w:r w:rsidR="00F16FC3">
        <w:rPr>
          <w:rFonts w:ascii="Times New Roman" w:hAnsi="Times New Roman" w:cs="Times New Roman"/>
          <w:sz w:val="24"/>
          <w:lang w:val="en-GB"/>
        </w:rPr>
        <w:t>.</w:t>
      </w:r>
    </w:p>
    <w:p w:rsidR="00F16FC3" w:rsidRDefault="00F16FC3" w:rsidP="00F16FC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</w:p>
    <w:p w:rsidR="00F16FC3" w:rsidRDefault="00F16FC3" w:rsidP="00F16FC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F16FC3">
        <w:rPr>
          <w:rFonts w:ascii="Times New Roman" w:hAnsi="Times New Roman" w:cs="Times New Roman"/>
          <w:sz w:val="24"/>
          <w:lang w:val="en-GB"/>
        </w:rPr>
        <w:t>§17</w:t>
      </w:r>
    </w:p>
    <w:p w:rsidR="00F16FC3" w:rsidRDefault="00F16FC3" w:rsidP="00F16FC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lang w:val="en-GB"/>
        </w:rPr>
      </w:pPr>
      <w:r w:rsidRPr="00F16FC3">
        <w:rPr>
          <w:rFonts w:ascii="Times New Roman" w:hAnsi="Times New Roman" w:cs="Times New Roman"/>
          <w:sz w:val="24"/>
          <w:lang w:val="en-GB"/>
        </w:rPr>
        <w:t xml:space="preserve">In matters not covered by this </w:t>
      </w:r>
      <w:r>
        <w:rPr>
          <w:rFonts w:ascii="Times New Roman" w:hAnsi="Times New Roman" w:cs="Times New Roman"/>
          <w:sz w:val="24"/>
          <w:lang w:val="en-GB"/>
        </w:rPr>
        <w:t>Order</w:t>
      </w:r>
      <w:r w:rsidRPr="00F16FC3">
        <w:rPr>
          <w:rFonts w:ascii="Times New Roman" w:hAnsi="Times New Roman" w:cs="Times New Roman"/>
          <w:sz w:val="24"/>
          <w:lang w:val="en-GB"/>
        </w:rPr>
        <w:t xml:space="preserve">, the current regulations governing the conduct of business trips of </w:t>
      </w:r>
      <w:r>
        <w:rPr>
          <w:rFonts w:ascii="Times New Roman" w:hAnsi="Times New Roman" w:cs="Times New Roman"/>
          <w:sz w:val="24"/>
          <w:lang w:val="en-GB"/>
        </w:rPr>
        <w:t>e</w:t>
      </w:r>
      <w:r w:rsidRPr="007A0B00">
        <w:rPr>
          <w:rFonts w:ascii="Times New Roman" w:hAnsi="Times New Roman" w:cs="Times New Roman"/>
          <w:sz w:val="24"/>
          <w:lang w:val="en-GB"/>
        </w:rPr>
        <w:t>mployee</w:t>
      </w:r>
      <w:r>
        <w:rPr>
          <w:rFonts w:ascii="Times New Roman" w:hAnsi="Times New Roman" w:cs="Times New Roman"/>
          <w:sz w:val="24"/>
          <w:lang w:val="en-GB"/>
        </w:rPr>
        <w:t>s</w:t>
      </w:r>
      <w:r w:rsidR="00FA2A5F">
        <w:rPr>
          <w:rFonts w:ascii="Times New Roman" w:hAnsi="Times New Roman" w:cs="Times New Roman"/>
          <w:sz w:val="24"/>
          <w:lang w:val="en-GB"/>
        </w:rPr>
        <w:t xml:space="preserve"> of state or local g</w:t>
      </w:r>
      <w:r w:rsidRPr="007A0B00">
        <w:rPr>
          <w:rFonts w:ascii="Times New Roman" w:hAnsi="Times New Roman" w:cs="Times New Roman"/>
          <w:sz w:val="24"/>
          <w:lang w:val="en-GB"/>
        </w:rPr>
        <w:t xml:space="preserve">overnmental </w:t>
      </w:r>
      <w:r w:rsidR="00FA2A5F">
        <w:rPr>
          <w:rFonts w:ascii="Times New Roman" w:hAnsi="Times New Roman" w:cs="Times New Roman"/>
          <w:sz w:val="24"/>
          <w:lang w:val="en-GB"/>
        </w:rPr>
        <w:t>b</w:t>
      </w:r>
      <w:r w:rsidRPr="007A0B00">
        <w:rPr>
          <w:rFonts w:ascii="Times New Roman" w:hAnsi="Times New Roman" w:cs="Times New Roman"/>
          <w:sz w:val="24"/>
          <w:lang w:val="en-GB"/>
        </w:rPr>
        <w:t xml:space="preserve">udgetary </w:t>
      </w:r>
      <w:r w:rsidR="00FA2A5F">
        <w:rPr>
          <w:rFonts w:ascii="Times New Roman" w:hAnsi="Times New Roman" w:cs="Times New Roman"/>
          <w:sz w:val="24"/>
          <w:lang w:val="en-GB"/>
        </w:rPr>
        <w:t>u</w:t>
      </w:r>
      <w:r w:rsidRPr="007A0B00">
        <w:rPr>
          <w:rFonts w:ascii="Times New Roman" w:hAnsi="Times New Roman" w:cs="Times New Roman"/>
          <w:sz w:val="24"/>
          <w:lang w:val="en-GB"/>
        </w:rPr>
        <w:t>nit</w:t>
      </w:r>
      <w:r w:rsidR="00FA2A5F">
        <w:rPr>
          <w:rFonts w:ascii="Times New Roman" w:hAnsi="Times New Roman" w:cs="Times New Roman"/>
          <w:sz w:val="24"/>
          <w:lang w:val="en-GB"/>
        </w:rPr>
        <w:t xml:space="preserve">s </w:t>
      </w:r>
      <w:r w:rsidRPr="00F16FC3">
        <w:rPr>
          <w:rFonts w:ascii="Times New Roman" w:hAnsi="Times New Roman" w:cs="Times New Roman"/>
          <w:sz w:val="24"/>
          <w:lang w:val="en-GB"/>
        </w:rPr>
        <w:t>shall apply in each case.</w:t>
      </w:r>
    </w:p>
    <w:p w:rsidR="00FA2A5F" w:rsidRDefault="00FA2A5F" w:rsidP="00FA2A5F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</w:p>
    <w:p w:rsidR="00FA2A5F" w:rsidRDefault="00FA2A5F" w:rsidP="00FA2A5F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lang w:val="en-GB"/>
        </w:rPr>
      </w:pPr>
      <w:r w:rsidRPr="00FA2A5F">
        <w:rPr>
          <w:rFonts w:ascii="Times New Roman" w:hAnsi="Times New Roman" w:cs="Times New Roman"/>
          <w:sz w:val="24"/>
          <w:lang w:val="en-GB"/>
        </w:rPr>
        <w:t>§ 18</w:t>
      </w:r>
    </w:p>
    <w:p w:rsidR="00FA2A5F" w:rsidRPr="00F16FC3" w:rsidRDefault="00FA2A5F" w:rsidP="00FA2A5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This</w:t>
      </w:r>
      <w:r w:rsidRPr="00FA2A5F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O</w:t>
      </w:r>
      <w:r w:rsidRPr="00FA2A5F">
        <w:rPr>
          <w:rFonts w:ascii="Times New Roman" w:hAnsi="Times New Roman" w:cs="Times New Roman"/>
          <w:sz w:val="24"/>
          <w:lang w:val="en-GB"/>
        </w:rPr>
        <w:t>rder comes into force on the day of sign</w:t>
      </w:r>
      <w:r>
        <w:rPr>
          <w:rFonts w:ascii="Times New Roman" w:hAnsi="Times New Roman" w:cs="Times New Roman"/>
          <w:sz w:val="24"/>
          <w:lang w:val="en-GB"/>
        </w:rPr>
        <w:t>ature</w:t>
      </w:r>
      <w:r w:rsidRPr="00FA2A5F">
        <w:rPr>
          <w:rFonts w:ascii="Times New Roman" w:hAnsi="Times New Roman" w:cs="Times New Roman"/>
          <w:sz w:val="24"/>
          <w:lang w:val="en-GB"/>
        </w:rPr>
        <w:t xml:space="preserve"> with effect from 18/03/2013</w:t>
      </w:r>
      <w:r>
        <w:rPr>
          <w:rFonts w:ascii="Times New Roman" w:hAnsi="Times New Roman" w:cs="Times New Roman"/>
          <w:sz w:val="24"/>
          <w:lang w:val="en-GB"/>
        </w:rPr>
        <w:t>.</w:t>
      </w:r>
    </w:p>
    <w:sectPr w:rsidR="00FA2A5F" w:rsidRPr="00F1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9B"/>
    <w:multiLevelType w:val="hybridMultilevel"/>
    <w:tmpl w:val="1974D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0DE"/>
    <w:multiLevelType w:val="hybridMultilevel"/>
    <w:tmpl w:val="8BE0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330"/>
    <w:multiLevelType w:val="hybridMultilevel"/>
    <w:tmpl w:val="204A0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3BA9"/>
    <w:multiLevelType w:val="hybridMultilevel"/>
    <w:tmpl w:val="1574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6DCF"/>
    <w:multiLevelType w:val="hybridMultilevel"/>
    <w:tmpl w:val="EE7E1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34C8"/>
    <w:multiLevelType w:val="hybridMultilevel"/>
    <w:tmpl w:val="3BDE1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2316F"/>
    <w:multiLevelType w:val="hybridMultilevel"/>
    <w:tmpl w:val="76A28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0627A"/>
    <w:multiLevelType w:val="hybridMultilevel"/>
    <w:tmpl w:val="7F5ED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E03A4"/>
    <w:multiLevelType w:val="hybridMultilevel"/>
    <w:tmpl w:val="D21E5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6D58"/>
    <w:multiLevelType w:val="hybridMultilevel"/>
    <w:tmpl w:val="0DACC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04DC"/>
    <w:multiLevelType w:val="hybridMultilevel"/>
    <w:tmpl w:val="85FEC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A433E"/>
    <w:multiLevelType w:val="hybridMultilevel"/>
    <w:tmpl w:val="B51EF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B7B0A"/>
    <w:multiLevelType w:val="hybridMultilevel"/>
    <w:tmpl w:val="84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00A2"/>
    <w:multiLevelType w:val="hybridMultilevel"/>
    <w:tmpl w:val="0020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67E49"/>
    <w:multiLevelType w:val="hybridMultilevel"/>
    <w:tmpl w:val="7782492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7">
      <w:start w:val="1"/>
      <w:numFmt w:val="lowerLetter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96136AC"/>
    <w:multiLevelType w:val="hybridMultilevel"/>
    <w:tmpl w:val="1974D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93F2F"/>
    <w:multiLevelType w:val="hybridMultilevel"/>
    <w:tmpl w:val="535C6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A0824"/>
    <w:multiLevelType w:val="hybridMultilevel"/>
    <w:tmpl w:val="04E29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C7F44"/>
    <w:multiLevelType w:val="hybridMultilevel"/>
    <w:tmpl w:val="2058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96831"/>
    <w:multiLevelType w:val="hybridMultilevel"/>
    <w:tmpl w:val="DCCCF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4470A"/>
    <w:multiLevelType w:val="hybridMultilevel"/>
    <w:tmpl w:val="59D0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07047"/>
    <w:multiLevelType w:val="hybridMultilevel"/>
    <w:tmpl w:val="2D0EE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81C24"/>
    <w:multiLevelType w:val="hybridMultilevel"/>
    <w:tmpl w:val="B068F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8"/>
  </w:num>
  <w:num w:numId="5">
    <w:abstractNumId w:val="21"/>
  </w:num>
  <w:num w:numId="6">
    <w:abstractNumId w:val="15"/>
  </w:num>
  <w:num w:numId="7">
    <w:abstractNumId w:val="0"/>
  </w:num>
  <w:num w:numId="8">
    <w:abstractNumId w:val="14"/>
  </w:num>
  <w:num w:numId="9">
    <w:abstractNumId w:val="8"/>
  </w:num>
  <w:num w:numId="10">
    <w:abstractNumId w:val="22"/>
  </w:num>
  <w:num w:numId="11">
    <w:abstractNumId w:val="19"/>
  </w:num>
  <w:num w:numId="12">
    <w:abstractNumId w:val="7"/>
  </w:num>
  <w:num w:numId="13">
    <w:abstractNumId w:val="3"/>
  </w:num>
  <w:num w:numId="14">
    <w:abstractNumId w:val="17"/>
  </w:num>
  <w:num w:numId="15">
    <w:abstractNumId w:val="4"/>
  </w:num>
  <w:num w:numId="16">
    <w:abstractNumId w:val="9"/>
  </w:num>
  <w:num w:numId="17">
    <w:abstractNumId w:val="5"/>
  </w:num>
  <w:num w:numId="18">
    <w:abstractNumId w:val="6"/>
  </w:num>
  <w:num w:numId="19">
    <w:abstractNumId w:val="12"/>
  </w:num>
  <w:num w:numId="20">
    <w:abstractNumId w:val="20"/>
  </w:num>
  <w:num w:numId="21">
    <w:abstractNumId w:val="1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A6"/>
    <w:rsid w:val="0001738A"/>
    <w:rsid w:val="00050AAD"/>
    <w:rsid w:val="00081D43"/>
    <w:rsid w:val="000A4895"/>
    <w:rsid w:val="00217C65"/>
    <w:rsid w:val="002A021D"/>
    <w:rsid w:val="002B427C"/>
    <w:rsid w:val="002D2077"/>
    <w:rsid w:val="002D611B"/>
    <w:rsid w:val="002E0DE6"/>
    <w:rsid w:val="00440363"/>
    <w:rsid w:val="0044230E"/>
    <w:rsid w:val="004C1A51"/>
    <w:rsid w:val="004D2C10"/>
    <w:rsid w:val="004E227C"/>
    <w:rsid w:val="00522264"/>
    <w:rsid w:val="005352F5"/>
    <w:rsid w:val="005A2173"/>
    <w:rsid w:val="00604D00"/>
    <w:rsid w:val="006C677D"/>
    <w:rsid w:val="006D198F"/>
    <w:rsid w:val="00736243"/>
    <w:rsid w:val="007A0B00"/>
    <w:rsid w:val="007B05AA"/>
    <w:rsid w:val="007C75CA"/>
    <w:rsid w:val="007E6BDA"/>
    <w:rsid w:val="00887F05"/>
    <w:rsid w:val="0099026B"/>
    <w:rsid w:val="009D57C0"/>
    <w:rsid w:val="00A13331"/>
    <w:rsid w:val="00A67316"/>
    <w:rsid w:val="00A73D9E"/>
    <w:rsid w:val="00AE5204"/>
    <w:rsid w:val="00AE5315"/>
    <w:rsid w:val="00BA5AD9"/>
    <w:rsid w:val="00BB4A93"/>
    <w:rsid w:val="00C709BD"/>
    <w:rsid w:val="00C939F2"/>
    <w:rsid w:val="00D52BCA"/>
    <w:rsid w:val="00DD382B"/>
    <w:rsid w:val="00DD4D61"/>
    <w:rsid w:val="00DD66EE"/>
    <w:rsid w:val="00E536EE"/>
    <w:rsid w:val="00EA7200"/>
    <w:rsid w:val="00F118F1"/>
    <w:rsid w:val="00F16FC3"/>
    <w:rsid w:val="00F556A6"/>
    <w:rsid w:val="00FA2A5F"/>
    <w:rsid w:val="00F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9E5E8-0134-492D-9F4A-040FEB18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2188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Bezubik</dc:creator>
  <cp:keywords/>
  <dc:description/>
  <cp:lastModifiedBy>Maria</cp:lastModifiedBy>
  <cp:revision>2</cp:revision>
  <dcterms:created xsi:type="dcterms:W3CDTF">2019-01-15T14:18:00Z</dcterms:created>
  <dcterms:modified xsi:type="dcterms:W3CDTF">2019-01-15T14:18:00Z</dcterms:modified>
</cp:coreProperties>
</file>