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6E" w:rsidRPr="0095266E" w:rsidRDefault="00415564" w:rsidP="0095266E">
      <w:pPr>
        <w:spacing w:after="0" w:line="240" w:lineRule="auto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 xml:space="preserve">25 </w:t>
      </w:r>
      <w:r w:rsidR="000C2201">
        <w:rPr>
          <w:rFonts w:ascii="Source Sans Pro" w:hAnsi="Source Sans Pro"/>
          <w:i/>
          <w:sz w:val="16"/>
          <w:szCs w:val="16"/>
        </w:rPr>
        <w:t>października</w:t>
      </w:r>
      <w:r w:rsidR="0095266E" w:rsidRPr="0095266E">
        <w:rPr>
          <w:rFonts w:ascii="Source Sans Pro" w:hAnsi="Source Sans Pro"/>
          <w:i/>
          <w:sz w:val="16"/>
          <w:szCs w:val="16"/>
        </w:rPr>
        <w:t xml:space="preserve"> 2017, Warszawa</w:t>
      </w:r>
    </w:p>
    <w:p w:rsidR="003A3175" w:rsidRDefault="003A3175" w:rsidP="003A3175">
      <w:pPr>
        <w:spacing w:after="0"/>
        <w:jc w:val="center"/>
        <w:rPr>
          <w:b/>
          <w:sz w:val="32"/>
          <w:szCs w:val="24"/>
        </w:rPr>
      </w:pPr>
    </w:p>
    <w:p w:rsidR="00EE7C3A" w:rsidRPr="009A6CC7" w:rsidRDefault="000C2201" w:rsidP="003A3175">
      <w:pPr>
        <w:spacing w:after="0"/>
        <w:jc w:val="center"/>
        <w:rPr>
          <w:b/>
          <w:sz w:val="32"/>
          <w:szCs w:val="24"/>
        </w:rPr>
      </w:pPr>
      <w:r w:rsidRPr="009A6CC7">
        <w:rPr>
          <w:b/>
          <w:sz w:val="32"/>
          <w:szCs w:val="24"/>
        </w:rPr>
        <w:t xml:space="preserve">140 mln zł na innowacyjne badania </w:t>
      </w:r>
      <w:r w:rsidR="009A6CC7">
        <w:rPr>
          <w:b/>
          <w:sz w:val="32"/>
          <w:szCs w:val="24"/>
        </w:rPr>
        <w:t>w konkursie MAB</w:t>
      </w:r>
      <w:r w:rsidRPr="009A6CC7">
        <w:rPr>
          <w:b/>
          <w:sz w:val="32"/>
          <w:szCs w:val="24"/>
        </w:rPr>
        <w:t xml:space="preserve"> </w:t>
      </w:r>
    </w:p>
    <w:p w:rsidR="000C2201" w:rsidRPr="009A6CC7" w:rsidRDefault="0095266E" w:rsidP="00EE7C3A">
      <w:pPr>
        <w:jc w:val="both"/>
        <w:rPr>
          <w:b/>
          <w:szCs w:val="24"/>
        </w:rPr>
      </w:pPr>
      <w:r w:rsidRPr="009A6CC7">
        <w:rPr>
          <w:b/>
          <w:szCs w:val="24"/>
        </w:rPr>
        <w:t xml:space="preserve">Fundacja na rzecz Nauki Polskiej ogłosiła </w:t>
      </w:r>
      <w:r w:rsidR="000C2201" w:rsidRPr="009A6CC7">
        <w:rPr>
          <w:b/>
          <w:szCs w:val="24"/>
        </w:rPr>
        <w:t xml:space="preserve">kolejny </w:t>
      </w:r>
      <w:r w:rsidRPr="009A6CC7">
        <w:rPr>
          <w:b/>
          <w:szCs w:val="24"/>
        </w:rPr>
        <w:t>konkurs</w:t>
      </w:r>
      <w:r w:rsidR="000C2201" w:rsidRPr="009A6CC7">
        <w:rPr>
          <w:b/>
          <w:szCs w:val="24"/>
        </w:rPr>
        <w:t xml:space="preserve"> w programie Międzynarodowe Agendy Badawcze</w:t>
      </w:r>
      <w:r w:rsidR="003C4E9F">
        <w:rPr>
          <w:b/>
          <w:szCs w:val="24"/>
        </w:rPr>
        <w:t xml:space="preserve"> (MAB)</w:t>
      </w:r>
      <w:r w:rsidR="000C2201" w:rsidRPr="009A6CC7">
        <w:rPr>
          <w:b/>
          <w:szCs w:val="24"/>
        </w:rPr>
        <w:t xml:space="preserve">. O środki w łącznej wysokości 140 mln zł </w:t>
      </w:r>
      <w:r w:rsidR="003A3175">
        <w:rPr>
          <w:b/>
          <w:szCs w:val="24"/>
        </w:rPr>
        <w:t>mogą się ubiegać wybitni uczeni</w:t>
      </w:r>
      <w:r w:rsidR="000C2201" w:rsidRPr="009A6CC7">
        <w:rPr>
          <w:b/>
          <w:szCs w:val="24"/>
        </w:rPr>
        <w:t xml:space="preserve">, którzy chcieliby założyć w Polsce autonomiczne </w:t>
      </w:r>
      <w:r w:rsidR="00D310B1">
        <w:rPr>
          <w:b/>
          <w:szCs w:val="24"/>
        </w:rPr>
        <w:t>jednostki</w:t>
      </w:r>
      <w:r w:rsidR="000C2201" w:rsidRPr="009A6CC7">
        <w:rPr>
          <w:b/>
          <w:szCs w:val="24"/>
        </w:rPr>
        <w:t xml:space="preserve"> badawcze i prowadzić w nich innowacyjne badania.</w:t>
      </w:r>
      <w:r w:rsidR="003C4E9F">
        <w:rPr>
          <w:b/>
          <w:szCs w:val="24"/>
        </w:rPr>
        <w:t xml:space="preserve"> Finansowanie pochodzi z Programu Operacyjnego Inteligentny Rozwój. </w:t>
      </w:r>
    </w:p>
    <w:p w:rsidR="002A20DE" w:rsidRPr="009A6CC7" w:rsidRDefault="0095266E" w:rsidP="00EE7C3A">
      <w:pPr>
        <w:jc w:val="both"/>
        <w:rPr>
          <w:szCs w:val="24"/>
        </w:rPr>
      </w:pPr>
      <w:r w:rsidRPr="009A6CC7">
        <w:rPr>
          <w:szCs w:val="24"/>
        </w:rPr>
        <w:t xml:space="preserve">Na uruchomienie nowego centrum można otrzymać </w:t>
      </w:r>
      <w:r w:rsidR="006B6C7C" w:rsidRPr="009A6CC7">
        <w:rPr>
          <w:b/>
          <w:szCs w:val="24"/>
        </w:rPr>
        <w:t xml:space="preserve">ok. </w:t>
      </w:r>
      <w:r w:rsidRPr="009A6CC7">
        <w:rPr>
          <w:b/>
          <w:szCs w:val="24"/>
        </w:rPr>
        <w:t>35 mln zł.</w:t>
      </w:r>
      <w:r w:rsidRPr="009A6CC7">
        <w:rPr>
          <w:szCs w:val="24"/>
        </w:rPr>
        <w:t xml:space="preserve"> Warunkiem </w:t>
      </w:r>
      <w:r w:rsidR="006B6C7C" w:rsidRPr="009A6CC7">
        <w:rPr>
          <w:szCs w:val="24"/>
        </w:rPr>
        <w:t xml:space="preserve">zdobycia takiego finansowania </w:t>
      </w:r>
      <w:r w:rsidRPr="009A6CC7">
        <w:rPr>
          <w:szCs w:val="24"/>
        </w:rPr>
        <w:t>jest pomysł na oryginalny, innowacyjny program badawczy, a t</w:t>
      </w:r>
      <w:r w:rsidR="00DC21D1" w:rsidRPr="009A6CC7">
        <w:rPr>
          <w:szCs w:val="24"/>
        </w:rPr>
        <w:t xml:space="preserve">akże </w:t>
      </w:r>
      <w:r w:rsidR="0078123F" w:rsidRPr="009A6CC7">
        <w:rPr>
          <w:szCs w:val="24"/>
        </w:rPr>
        <w:t>zaangażowanie siln</w:t>
      </w:r>
      <w:r w:rsidR="000064B7" w:rsidRPr="009A6CC7">
        <w:rPr>
          <w:szCs w:val="24"/>
        </w:rPr>
        <w:t>ego</w:t>
      </w:r>
      <w:r w:rsidR="0078123F" w:rsidRPr="009A6CC7">
        <w:rPr>
          <w:szCs w:val="24"/>
        </w:rPr>
        <w:t xml:space="preserve"> partner</w:t>
      </w:r>
      <w:r w:rsidR="000064B7" w:rsidRPr="009A6CC7">
        <w:rPr>
          <w:szCs w:val="24"/>
        </w:rPr>
        <w:t xml:space="preserve">a </w:t>
      </w:r>
      <w:r w:rsidR="003A3175">
        <w:rPr>
          <w:szCs w:val="24"/>
        </w:rPr>
        <w:t xml:space="preserve">lokalnego, </w:t>
      </w:r>
      <w:r w:rsidR="000064B7" w:rsidRPr="009A6CC7">
        <w:rPr>
          <w:szCs w:val="24"/>
        </w:rPr>
        <w:t>zagranicznego i partnerów</w:t>
      </w:r>
      <w:r w:rsidR="0078123F" w:rsidRPr="009A6CC7">
        <w:rPr>
          <w:szCs w:val="24"/>
        </w:rPr>
        <w:t xml:space="preserve"> gospodarczych. Otrzymane </w:t>
      </w:r>
      <w:r w:rsidR="003C4E9F">
        <w:rPr>
          <w:szCs w:val="24"/>
        </w:rPr>
        <w:t>środki</w:t>
      </w:r>
      <w:r w:rsidR="0078123F" w:rsidRPr="009A6CC7">
        <w:rPr>
          <w:szCs w:val="24"/>
        </w:rPr>
        <w:t xml:space="preserve"> można przeznaczyć na badania prowadzone przez kilka grup badawczych. </w:t>
      </w:r>
      <w:r w:rsidR="008534BB" w:rsidRPr="009A6CC7">
        <w:rPr>
          <w:szCs w:val="24"/>
        </w:rPr>
        <w:t xml:space="preserve">Do konkursu w programie MAB mogą się zgłosić wybitni naukowcy, niezależnie od narodowości. Może to być też tandem składający się z naukowca odpowiedzialnego za program badawczy i z naukowca posiadającego wysoko rozwinięte kompetencje menadżerskie. </w:t>
      </w:r>
      <w:r w:rsidR="00DC21D1" w:rsidRPr="009A6CC7">
        <w:rPr>
          <w:szCs w:val="24"/>
        </w:rPr>
        <w:t xml:space="preserve">Termin składania wniosków w bieżącym konkursie upływa </w:t>
      </w:r>
      <w:r w:rsidR="000C2201" w:rsidRPr="009A6CC7">
        <w:rPr>
          <w:b/>
          <w:szCs w:val="24"/>
        </w:rPr>
        <w:t>20 grudnia</w:t>
      </w:r>
      <w:r w:rsidR="00255941" w:rsidRPr="009A6CC7">
        <w:rPr>
          <w:szCs w:val="24"/>
        </w:rPr>
        <w:t xml:space="preserve"> </w:t>
      </w:r>
      <w:r w:rsidR="00255941" w:rsidRPr="009A6CC7">
        <w:rPr>
          <w:b/>
          <w:szCs w:val="24"/>
        </w:rPr>
        <w:t>br</w:t>
      </w:r>
      <w:r w:rsidR="006B6C7C" w:rsidRPr="009A6CC7">
        <w:rPr>
          <w:szCs w:val="24"/>
        </w:rPr>
        <w:t>.</w:t>
      </w:r>
      <w:r w:rsidR="00DC21D1" w:rsidRPr="009A6CC7">
        <w:rPr>
          <w:szCs w:val="24"/>
        </w:rPr>
        <w:t xml:space="preserve"> Finansowanie mogą zdobyć projekty realizowane </w:t>
      </w:r>
      <w:r w:rsidR="002A20DE" w:rsidRPr="009A6CC7">
        <w:rPr>
          <w:szCs w:val="24"/>
        </w:rPr>
        <w:t>w całej Polsce</w:t>
      </w:r>
      <w:r w:rsidR="000C2201" w:rsidRPr="009A6CC7">
        <w:rPr>
          <w:szCs w:val="24"/>
        </w:rPr>
        <w:t>.</w:t>
      </w:r>
      <w:r w:rsidR="002A20DE" w:rsidRPr="009A6CC7">
        <w:rPr>
          <w:szCs w:val="24"/>
        </w:rPr>
        <w:t xml:space="preserve"> </w:t>
      </w:r>
    </w:p>
    <w:p w:rsidR="009A6CC7" w:rsidRPr="009A6CC7" w:rsidRDefault="009A6CC7" w:rsidP="009A6CC7">
      <w:pPr>
        <w:jc w:val="both"/>
        <w:rPr>
          <w:szCs w:val="24"/>
        </w:rPr>
      </w:pPr>
      <w:r w:rsidRPr="009A6CC7">
        <w:rPr>
          <w:szCs w:val="24"/>
        </w:rPr>
        <w:t>Kandydaci muszą</w:t>
      </w:r>
      <w:r w:rsidR="00423D76" w:rsidRPr="009A6CC7">
        <w:rPr>
          <w:szCs w:val="24"/>
        </w:rPr>
        <w:t xml:space="preserve"> zaproponować </w:t>
      </w:r>
      <w:r w:rsidR="002A20DE" w:rsidRPr="009A6CC7">
        <w:rPr>
          <w:szCs w:val="24"/>
        </w:rPr>
        <w:t>zarówno temat badań, jak i przedstawi</w:t>
      </w:r>
      <w:r w:rsidR="00423D76" w:rsidRPr="009A6CC7">
        <w:rPr>
          <w:szCs w:val="24"/>
        </w:rPr>
        <w:t>ć</w:t>
      </w:r>
      <w:r w:rsidR="002A20DE" w:rsidRPr="009A6CC7">
        <w:rPr>
          <w:szCs w:val="24"/>
        </w:rPr>
        <w:t xml:space="preserve"> pomysł na organizację całej jednostki i wizję jej przyszłości. W konkursie </w:t>
      </w:r>
      <w:r w:rsidR="00423D76" w:rsidRPr="009A6CC7">
        <w:rPr>
          <w:szCs w:val="24"/>
        </w:rPr>
        <w:t>zagraniczni recenzenci i eksperci o</w:t>
      </w:r>
      <w:r w:rsidR="002A20DE" w:rsidRPr="009A6CC7">
        <w:rPr>
          <w:szCs w:val="24"/>
        </w:rPr>
        <w:t>cenia</w:t>
      </w:r>
      <w:r w:rsidR="00423D76" w:rsidRPr="009A6CC7">
        <w:rPr>
          <w:szCs w:val="24"/>
        </w:rPr>
        <w:t>ją</w:t>
      </w:r>
      <w:r w:rsidR="002A20DE" w:rsidRPr="009A6CC7">
        <w:rPr>
          <w:szCs w:val="24"/>
        </w:rPr>
        <w:t xml:space="preserve"> oryginalność i innowacyjność przedstawionego programu badawczego. </w:t>
      </w:r>
      <w:r w:rsidRPr="009A6CC7">
        <w:rPr>
          <w:szCs w:val="24"/>
        </w:rPr>
        <w:t xml:space="preserve">W założeniach programu przewidziano też, że nowa jednostka musi mieć partnerstwo gospodarcze. </w:t>
      </w:r>
    </w:p>
    <w:p w:rsidR="009A6CC7" w:rsidRPr="009A6CC7" w:rsidRDefault="0078123F" w:rsidP="009A6CC7">
      <w:pPr>
        <w:jc w:val="both"/>
        <w:rPr>
          <w:szCs w:val="24"/>
        </w:rPr>
      </w:pPr>
      <w:r w:rsidRPr="009A6CC7">
        <w:rPr>
          <w:szCs w:val="24"/>
        </w:rPr>
        <w:t xml:space="preserve">Program MAB jest realizowany przez Fundację na rzecz Nauki Polskiej od końca 2015 r. ze środków pochodzących z Programu Operacyjnego Inteligentny Rozwój. </w:t>
      </w:r>
      <w:r w:rsidR="009A6CC7" w:rsidRPr="009A6CC7">
        <w:rPr>
          <w:szCs w:val="24"/>
        </w:rPr>
        <w:t xml:space="preserve">Do końca 2020 r. Fundacja zamierza przeznaczyć znaczne środki na rozwój co najmniej 10 jednostek realizujących MAB w naszym kraju, </w:t>
      </w:r>
      <w:r w:rsidR="009A6CC7">
        <w:rPr>
          <w:szCs w:val="24"/>
        </w:rPr>
        <w:br/>
      </w:r>
      <w:r w:rsidR="009A6CC7" w:rsidRPr="009A6CC7">
        <w:rPr>
          <w:szCs w:val="24"/>
        </w:rPr>
        <w:t xml:space="preserve">w których zatrudnienie znajdzie w sumie nawet 500 młodych i doświadczonych badaczy z Polski </w:t>
      </w:r>
      <w:r w:rsidR="009A6CC7">
        <w:rPr>
          <w:szCs w:val="24"/>
        </w:rPr>
        <w:br/>
      </w:r>
      <w:r w:rsidR="009A6CC7" w:rsidRPr="009A6CC7">
        <w:rPr>
          <w:szCs w:val="24"/>
        </w:rPr>
        <w:t xml:space="preserve">i z zagranicy. </w:t>
      </w:r>
    </w:p>
    <w:p w:rsidR="00255941" w:rsidRPr="009A6CC7" w:rsidRDefault="00685860" w:rsidP="00EE7C3A">
      <w:pPr>
        <w:jc w:val="both"/>
        <w:rPr>
          <w:b/>
          <w:szCs w:val="24"/>
        </w:rPr>
      </w:pPr>
      <w:r w:rsidRPr="009A6CC7">
        <w:rPr>
          <w:szCs w:val="24"/>
        </w:rPr>
        <w:t xml:space="preserve">Do tej pory finansowanie w programie MAB zdobyły trzy projekty: </w:t>
      </w:r>
      <w:r w:rsidRPr="009A6CC7">
        <w:rPr>
          <w:b/>
          <w:szCs w:val="24"/>
        </w:rPr>
        <w:t>Międzynarodowe Centrum Sprzężenia Magnetyzmu i Nadprzewodnictwa z Materią Topologiczną (</w:t>
      </w:r>
      <w:proofErr w:type="spellStart"/>
      <w:r w:rsidRPr="009A6CC7">
        <w:rPr>
          <w:b/>
          <w:szCs w:val="24"/>
        </w:rPr>
        <w:t>MagTop</w:t>
      </w:r>
      <w:proofErr w:type="spellEnd"/>
      <w:r w:rsidRPr="009A6CC7">
        <w:rPr>
          <w:b/>
          <w:szCs w:val="24"/>
        </w:rPr>
        <w:t>)</w:t>
      </w:r>
      <w:r w:rsidRPr="009A6CC7">
        <w:rPr>
          <w:szCs w:val="24"/>
        </w:rPr>
        <w:t xml:space="preserve"> </w:t>
      </w:r>
      <w:r w:rsidR="001C793A" w:rsidRPr="009A6CC7">
        <w:rPr>
          <w:szCs w:val="24"/>
        </w:rPr>
        <w:t xml:space="preserve">kierowane przez prof. Tomasz Dietla i prof. Tomasza Wojtowicza i działające we współpracy z Instytutem Fizyki PAN </w:t>
      </w:r>
      <w:r w:rsidR="009A6CC7">
        <w:rPr>
          <w:szCs w:val="24"/>
        </w:rPr>
        <w:br/>
      </w:r>
      <w:r w:rsidR="001C793A" w:rsidRPr="009A6CC7">
        <w:rPr>
          <w:szCs w:val="24"/>
        </w:rPr>
        <w:t xml:space="preserve">w Warszawie; ośrodek </w:t>
      </w:r>
      <w:proofErr w:type="spellStart"/>
      <w:r w:rsidR="001C793A" w:rsidRPr="009A6CC7">
        <w:rPr>
          <w:b/>
          <w:szCs w:val="24"/>
        </w:rPr>
        <w:t>Remedy</w:t>
      </w:r>
      <w:proofErr w:type="spellEnd"/>
      <w:r w:rsidR="001C793A" w:rsidRPr="009A6CC7">
        <w:rPr>
          <w:szCs w:val="24"/>
        </w:rPr>
        <w:t xml:space="preserve">, który powstał w Centrum Nowych Technologii Uniwersytetu Warszawskiego i jest kierowany przez prof. Agnieszkę Chacińska i prof. Magdę Konarską oraz </w:t>
      </w:r>
      <w:r w:rsidR="001C793A" w:rsidRPr="009A6CC7">
        <w:rPr>
          <w:b/>
          <w:szCs w:val="24"/>
        </w:rPr>
        <w:t>Międzynarodowe Centrum Badań nad Szczepionkami Przeciwnowotworowymi</w:t>
      </w:r>
      <w:r w:rsidR="001C793A" w:rsidRPr="009A6CC7">
        <w:rPr>
          <w:szCs w:val="24"/>
        </w:rPr>
        <w:t>, które zostało uruchomione na Uniwersytecie Gdańskim</w:t>
      </w:r>
      <w:r w:rsidR="001C793A" w:rsidRPr="009A6CC7">
        <w:rPr>
          <w:b/>
          <w:szCs w:val="24"/>
        </w:rPr>
        <w:t xml:space="preserve"> </w:t>
      </w:r>
      <w:r w:rsidR="001C793A" w:rsidRPr="009A6CC7">
        <w:rPr>
          <w:szCs w:val="24"/>
        </w:rPr>
        <w:t xml:space="preserve">przez dwóch naukowców z zagranicy: prof. Teodora </w:t>
      </w:r>
      <w:proofErr w:type="spellStart"/>
      <w:r w:rsidR="001C793A" w:rsidRPr="009A6CC7">
        <w:rPr>
          <w:szCs w:val="24"/>
        </w:rPr>
        <w:t>Huppa</w:t>
      </w:r>
      <w:proofErr w:type="spellEnd"/>
      <w:r w:rsidR="001C793A" w:rsidRPr="009A6CC7">
        <w:rPr>
          <w:szCs w:val="24"/>
        </w:rPr>
        <w:t xml:space="preserve"> i prof. Robina </w:t>
      </w:r>
      <w:proofErr w:type="spellStart"/>
      <w:r w:rsidR="001C793A" w:rsidRPr="009A6CC7">
        <w:rPr>
          <w:szCs w:val="24"/>
        </w:rPr>
        <w:t>Fahraeusa</w:t>
      </w:r>
      <w:proofErr w:type="spellEnd"/>
      <w:r w:rsidR="001C793A" w:rsidRPr="009A6CC7">
        <w:rPr>
          <w:szCs w:val="24"/>
        </w:rPr>
        <w:t>.</w:t>
      </w:r>
      <w:r w:rsidR="001C793A" w:rsidRPr="009A6CC7">
        <w:rPr>
          <w:b/>
          <w:szCs w:val="24"/>
        </w:rPr>
        <w:t xml:space="preserve"> </w:t>
      </w:r>
    </w:p>
    <w:p w:rsidR="00255941" w:rsidRPr="009A6CC7" w:rsidRDefault="00255941" w:rsidP="00EE7C3A">
      <w:pPr>
        <w:jc w:val="both"/>
        <w:rPr>
          <w:szCs w:val="24"/>
        </w:rPr>
      </w:pPr>
      <w:r w:rsidRPr="009A6CC7">
        <w:rPr>
          <w:szCs w:val="24"/>
        </w:rPr>
        <w:t xml:space="preserve">Kolejne konkursy zostaną uruchomione w 2018 r. </w:t>
      </w:r>
    </w:p>
    <w:p w:rsidR="00E91AD7" w:rsidRDefault="00E91AD7" w:rsidP="00EE7C3A">
      <w:pPr>
        <w:pStyle w:val="NormalnyWeb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Zachęcamy do korzystania z materiałów video: </w:t>
      </w:r>
    </w:p>
    <w:p w:rsidR="001C793A" w:rsidRPr="009A6CC7" w:rsidRDefault="009A6CC7" w:rsidP="009A6CC7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bookmarkStart w:id="0" w:name="_GoBack"/>
      <w:r>
        <w:rPr>
          <w:rFonts w:asciiTheme="minorHAnsi" w:hAnsiTheme="minorHAnsi" w:cstheme="minorHAnsi"/>
          <w:sz w:val="22"/>
        </w:rPr>
        <w:t>A</w:t>
      </w:r>
      <w:r w:rsidR="001C793A" w:rsidRPr="009A6CC7">
        <w:rPr>
          <w:rFonts w:asciiTheme="minorHAnsi" w:hAnsiTheme="minorHAnsi" w:cstheme="minorHAnsi"/>
          <w:sz w:val="22"/>
        </w:rPr>
        <w:t xml:space="preserve">nimacja o programie MAB &gt; </w:t>
      </w:r>
      <w:hyperlink r:id="rId9" w:history="1">
        <w:r w:rsidRPr="003C4E9F">
          <w:rPr>
            <w:rStyle w:val="Hipercze"/>
            <w:rFonts w:asciiTheme="minorHAnsi" w:hAnsiTheme="minorHAnsi" w:cstheme="minorHAnsi"/>
            <w:sz w:val="22"/>
          </w:rPr>
          <w:t>link</w:t>
        </w:r>
      </w:hyperlink>
      <w:r w:rsidR="001C793A" w:rsidRPr="009A6CC7">
        <w:rPr>
          <w:rFonts w:asciiTheme="minorHAnsi" w:hAnsiTheme="minorHAnsi" w:cstheme="minorHAnsi"/>
          <w:sz w:val="22"/>
        </w:rPr>
        <w:t xml:space="preserve"> </w:t>
      </w:r>
    </w:p>
    <w:p w:rsidR="001C793A" w:rsidRDefault="009A6CC7" w:rsidP="009A6CC7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</w:t>
      </w:r>
      <w:r w:rsidR="001C793A" w:rsidRPr="009A6CC7">
        <w:rPr>
          <w:rFonts w:asciiTheme="minorHAnsi" w:hAnsiTheme="minorHAnsi" w:cstheme="minorHAnsi"/>
          <w:sz w:val="22"/>
        </w:rPr>
        <w:t xml:space="preserve">ilm o programie MAB  &gt; </w:t>
      </w:r>
      <w:hyperlink r:id="rId10" w:history="1">
        <w:r w:rsidRPr="003C4E9F">
          <w:rPr>
            <w:rStyle w:val="Hipercze"/>
            <w:rFonts w:asciiTheme="minorHAnsi" w:hAnsiTheme="minorHAnsi" w:cstheme="minorHAnsi"/>
            <w:sz w:val="22"/>
          </w:rPr>
          <w:t>link</w:t>
        </w:r>
      </w:hyperlink>
      <w:r w:rsidR="001C793A" w:rsidRPr="009A6CC7">
        <w:rPr>
          <w:rFonts w:asciiTheme="minorHAnsi" w:hAnsiTheme="minorHAnsi" w:cstheme="minorHAnsi"/>
          <w:sz w:val="22"/>
        </w:rPr>
        <w:t xml:space="preserve"> </w:t>
      </w:r>
    </w:p>
    <w:p w:rsidR="000B697E" w:rsidRDefault="000B697E" w:rsidP="000B697E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Film o ośrodku </w:t>
      </w:r>
      <w:proofErr w:type="spellStart"/>
      <w:r w:rsidRPr="000B697E">
        <w:rPr>
          <w:rFonts w:asciiTheme="minorHAnsi" w:hAnsiTheme="minorHAnsi" w:cstheme="minorHAnsi"/>
          <w:sz w:val="22"/>
        </w:rPr>
        <w:t>ReMedy</w:t>
      </w:r>
      <w:proofErr w:type="spellEnd"/>
      <w:r>
        <w:rPr>
          <w:rFonts w:asciiTheme="minorHAnsi" w:hAnsiTheme="minorHAnsi" w:cstheme="minorHAnsi"/>
          <w:sz w:val="22"/>
        </w:rPr>
        <w:t xml:space="preserve"> powstałym przy </w:t>
      </w:r>
      <w:r w:rsidRPr="000B697E">
        <w:rPr>
          <w:rFonts w:asciiTheme="minorHAnsi" w:hAnsiTheme="minorHAnsi" w:cstheme="minorHAnsi"/>
          <w:sz w:val="22"/>
        </w:rPr>
        <w:t>Centrum Nowych Technologii Uniwersytetu Warszawskiego</w:t>
      </w:r>
      <w:r>
        <w:rPr>
          <w:rFonts w:asciiTheme="minorHAnsi" w:hAnsiTheme="minorHAnsi" w:cstheme="minorHAnsi"/>
          <w:sz w:val="22"/>
        </w:rPr>
        <w:t xml:space="preserve">, realizującym program MAB &gt; </w:t>
      </w:r>
      <w:hyperlink r:id="rId11" w:history="1">
        <w:r w:rsidRPr="000B697E">
          <w:rPr>
            <w:rStyle w:val="Hipercze"/>
            <w:rFonts w:asciiTheme="minorHAnsi" w:hAnsiTheme="minorHAnsi" w:cstheme="minorHAnsi"/>
            <w:sz w:val="22"/>
          </w:rPr>
          <w:t>link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E91AD7" w:rsidRPr="000B697E" w:rsidRDefault="000B697E" w:rsidP="000B697E">
      <w:pPr>
        <w:pStyle w:val="NormalnyWeb"/>
        <w:numPr>
          <w:ilvl w:val="0"/>
          <w:numId w:val="2"/>
        </w:numPr>
        <w:rPr>
          <w:rFonts w:ascii="Source Sans Pro" w:hAnsi="Source Sans Pro" w:cstheme="minorHAnsi"/>
        </w:rPr>
      </w:pPr>
      <w:r w:rsidRPr="000B697E">
        <w:rPr>
          <w:rFonts w:asciiTheme="minorHAnsi" w:hAnsiTheme="minorHAnsi" w:cstheme="minorHAnsi"/>
          <w:sz w:val="22"/>
        </w:rPr>
        <w:t xml:space="preserve">Film o Międzynarodowym Centrum Badań nad Szczepionkami Przeciwnowotworowymi powstałym na Uniwersytecie Gdańskim, realizującym program MAB &gt; </w:t>
      </w:r>
      <w:hyperlink r:id="rId12" w:history="1">
        <w:r w:rsidRPr="000B697E">
          <w:rPr>
            <w:rStyle w:val="Hipercze"/>
            <w:rFonts w:asciiTheme="minorHAnsi" w:hAnsiTheme="minorHAnsi" w:cstheme="minorHAnsi"/>
            <w:sz w:val="22"/>
          </w:rPr>
          <w:t>link</w:t>
        </w:r>
      </w:hyperlink>
      <w:bookmarkEnd w:id="0"/>
      <w:r w:rsidR="00E91AD7" w:rsidRPr="000B697E">
        <w:rPr>
          <w:rFonts w:ascii="Source Sans Pro" w:hAnsi="Source Sans Pro" w:cstheme="minorHAnsi"/>
        </w:rPr>
        <w:br w:type="page"/>
      </w:r>
    </w:p>
    <w:p w:rsidR="001C793A" w:rsidRDefault="006F7BE8" w:rsidP="006F7BE8">
      <w:pPr>
        <w:pStyle w:val="NormalnyWeb"/>
        <w:jc w:val="center"/>
        <w:rPr>
          <w:rFonts w:ascii="Source Sans Pro" w:hAnsi="Source Sans Pro" w:cstheme="minorHAnsi"/>
          <w:sz w:val="22"/>
          <w:szCs w:val="22"/>
        </w:rPr>
      </w:pPr>
      <w:r>
        <w:rPr>
          <w:rFonts w:ascii="Source Sans Pro" w:hAnsi="Source Sans Pro" w:cstheme="minorHAnsi"/>
          <w:sz w:val="22"/>
          <w:szCs w:val="22"/>
        </w:rPr>
        <w:lastRenderedPageBreak/>
        <w:t>***</w:t>
      </w:r>
    </w:p>
    <w:p w:rsidR="00255941" w:rsidRPr="009A6CC7" w:rsidRDefault="00255941" w:rsidP="006F7BE8">
      <w:pPr>
        <w:jc w:val="both"/>
        <w:rPr>
          <w:b/>
        </w:rPr>
      </w:pPr>
      <w:r w:rsidRPr="009A6CC7">
        <w:rPr>
          <w:b/>
        </w:rPr>
        <w:t xml:space="preserve">O programie Międzynarodowe Agendy Badawcze </w:t>
      </w:r>
    </w:p>
    <w:p w:rsidR="006F7BE8" w:rsidRPr="009A6CC7" w:rsidRDefault="006F7BE8" w:rsidP="006F7BE8">
      <w:pPr>
        <w:jc w:val="both"/>
      </w:pPr>
      <w:r w:rsidRPr="009A6CC7">
        <w:t xml:space="preserve">Program Międzynarodowe Agendy Badawcze (MAB)  jest realizowany przez FNP od listopada 2015 r. ze środków pochodzących z Programu Operacyjnego Inteligentny Rozwój (POIR). Program ma umożliwić powstanie w Polsce wyspecjalizowanych, wiodących w skali światowej ośrodków naukowych, stosujących najlepsze międzynarodowe praktyki w zakresie identyfikacji problemów badawczych, zarządzania badaniami, polityki personalnej i komercjalizacji wiedzy. Wnioskodawcami w </w:t>
      </w:r>
      <w:hyperlink r:id="rId13">
        <w:r w:rsidRPr="009A6CC7">
          <w:rPr>
            <w:color w:val="0000FF"/>
            <w:u w:val="single"/>
          </w:rPr>
          <w:t xml:space="preserve">programie MAB </w:t>
        </w:r>
      </w:hyperlink>
      <w:r w:rsidRPr="009A6CC7">
        <w:t>są wybitni uczeni z Polski lub z zagranicy, którzy chcą podjąć się kierowania projektem i zarządzania całą jednostką w pierwszym okresie jej istnienia. Warunkiem koniecznym do złożenia wniosku i zrealizowania projektu MAB jest współpraca z renomowanym w danej dziedzinie ośrodkiem badawczym z zagranicy. Każdy projekt może uzyskać wsparcie w wysokości niezbędnej do realizacji agendy badawczej, sugerowana wysokość finansowania na 5 lat to co najmniej 35 mln zł</w:t>
      </w:r>
      <w:r w:rsidRPr="009A6CC7">
        <w:rPr>
          <w:b/>
        </w:rPr>
        <w:t>,</w:t>
      </w:r>
      <w:r w:rsidRPr="009A6CC7">
        <w:t xml:space="preserve"> </w:t>
      </w:r>
      <w:r w:rsidR="006508C5">
        <w:br/>
      </w:r>
      <w:r w:rsidRPr="009A6CC7">
        <w:t xml:space="preserve">z możliwością zwiększenia dofinansowania. Środki na projekt są przyznawane w drodze konkursu.  Każdy wniosek podlega trzyczęściowej ocenie merytorycznej dokonywanej przez zagranicznych ekspertów zasiadających w dwóch panelach: naukowo-gospodarczym oraz interdyscyplinarnym, </w:t>
      </w:r>
      <w:r w:rsidR="006508C5">
        <w:br/>
      </w:r>
      <w:r w:rsidRPr="009A6CC7">
        <w:t>jak i recenzentów.</w:t>
      </w:r>
    </w:p>
    <w:p w:rsidR="006F7BE8" w:rsidRPr="009A6CC7" w:rsidRDefault="006F7BE8" w:rsidP="006F7BE8">
      <w:pPr>
        <w:jc w:val="center"/>
      </w:pPr>
      <w:r w:rsidRPr="009A6CC7">
        <w:t>***</w:t>
      </w:r>
    </w:p>
    <w:p w:rsidR="006F7BE8" w:rsidRPr="009A6CC7" w:rsidRDefault="006F7BE8" w:rsidP="00EE7C3A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9A6CC7">
        <w:rPr>
          <w:rFonts w:asciiTheme="minorHAnsi" w:hAnsiTheme="minorHAnsi" w:cstheme="minorHAnsi"/>
          <w:b/>
          <w:sz w:val="22"/>
          <w:szCs w:val="22"/>
        </w:rPr>
        <w:t>Projekty</w:t>
      </w:r>
      <w:r w:rsidR="001E4B76" w:rsidRPr="009A6CC7">
        <w:rPr>
          <w:rFonts w:asciiTheme="minorHAnsi" w:hAnsiTheme="minorHAnsi" w:cstheme="minorHAnsi"/>
          <w:b/>
          <w:sz w:val="22"/>
          <w:szCs w:val="22"/>
        </w:rPr>
        <w:t xml:space="preserve">, które zdobyły </w:t>
      </w:r>
      <w:r w:rsidRPr="009A6CC7">
        <w:rPr>
          <w:rFonts w:asciiTheme="minorHAnsi" w:hAnsiTheme="minorHAnsi" w:cstheme="minorHAnsi"/>
          <w:b/>
          <w:sz w:val="22"/>
          <w:szCs w:val="22"/>
        </w:rPr>
        <w:t>finansowane w programie MAB:</w:t>
      </w:r>
    </w:p>
    <w:p w:rsidR="006F7BE8" w:rsidRPr="009A6CC7" w:rsidRDefault="006F7BE8" w:rsidP="006F7BE8">
      <w:pPr>
        <w:jc w:val="both"/>
      </w:pPr>
      <w:r w:rsidRPr="009A6CC7">
        <w:t xml:space="preserve">Pierwszy konkurs w programie MAB został rozstrzygnięty w czerwcu 2016 r. Zwyciężył w nim projekt prof. Tomasza Dietla oraz prof. Tomasza Wojtowicza z Instytutu Fizyki PAN w Warszawie, na który FNP przeznaczyła prawie 40 mln zł. Środki te służą do uruchomienia w Polsce </w:t>
      </w:r>
      <w:r w:rsidRPr="009A6CC7">
        <w:rPr>
          <w:b/>
        </w:rPr>
        <w:t>Międzynarodowego Centrum Sprzężenia Magnetyzmu i Nadprzewodnictwa z Materią Topologiczną (</w:t>
      </w:r>
      <w:proofErr w:type="spellStart"/>
      <w:r w:rsidRPr="009A6CC7">
        <w:rPr>
          <w:b/>
        </w:rPr>
        <w:t>MagTop</w:t>
      </w:r>
      <w:proofErr w:type="spellEnd"/>
      <w:r w:rsidRPr="009A6CC7">
        <w:rPr>
          <w:b/>
        </w:rPr>
        <w:t>)</w:t>
      </w:r>
      <w:r w:rsidRPr="009A6CC7">
        <w:t>, w którym naukowcy z Polski i z zagranicy prowadzą interdyscyplinarne badania z zakresu materiałoznawstwa, nanotechnologii, fizyki półprzewodników oraz badań nad magnetyzmem i nadprzewodnictwem, przyczyniając się do opracowania nowych materiałów topologicznych.</w:t>
      </w:r>
    </w:p>
    <w:p w:rsidR="006E7251" w:rsidRPr="009A6CC7" w:rsidRDefault="001E4B76" w:rsidP="001B77FE">
      <w:pPr>
        <w:jc w:val="both"/>
      </w:pPr>
      <w:r w:rsidRPr="009A6CC7">
        <w:t xml:space="preserve">W drugim otwartym konkursie </w:t>
      </w:r>
      <w:r w:rsidR="006E7251" w:rsidRPr="009A6CC7">
        <w:t xml:space="preserve">w programie </w:t>
      </w:r>
      <w:r w:rsidRPr="009A6CC7">
        <w:t>MAB, którego wyniki ogłoszono w maju br., finansowanie zdobyły dwa projekty</w:t>
      </w:r>
      <w:r w:rsidR="001B77FE" w:rsidRPr="009A6CC7">
        <w:t xml:space="preserve"> zlokalizowane w Warszawie i w Gdańsku. </w:t>
      </w:r>
    </w:p>
    <w:p w:rsidR="001B77FE" w:rsidRPr="009A6CC7" w:rsidRDefault="001B77FE" w:rsidP="006E7251">
      <w:pPr>
        <w:jc w:val="both"/>
      </w:pPr>
      <w:r w:rsidRPr="009A6CC7">
        <w:t xml:space="preserve">Dzięki środkom w wysokości ponad 35 mln zł w Centrum Nowych Technologii Uniwersytetu Warszawskiego jest realizowany projekt </w:t>
      </w:r>
      <w:proofErr w:type="spellStart"/>
      <w:r w:rsidRPr="009A6CC7">
        <w:rPr>
          <w:b/>
        </w:rPr>
        <w:t>ReMedy</w:t>
      </w:r>
      <w:proofErr w:type="spellEnd"/>
      <w:r w:rsidRPr="009A6CC7">
        <w:t xml:space="preserve">, na którego czele stoją prof. Agnieszka Chacińska </w:t>
      </w:r>
      <w:r w:rsidR="006508C5">
        <w:br/>
      </w:r>
      <w:r w:rsidRPr="009A6CC7">
        <w:t xml:space="preserve">i prof. Magda Konarska. Ośrodek ten, we współpracy z Uniwersytetem Medycznym w Getyndze, będzie prowadził  badania dotyczące mechanizmów regeneracyjnych. Ich celem będzie całościowe zrozumienie funkcji komórek, a zwłaszcza poznania mechanizmów reakcji komórek na zaburzenia spowodowane czynnikami chorobowymi – np. chorobami genetycznymi, wywołanymi przez czynniki środowiskowe czy wynikającymi ze starzenia. Zdobyta wiedza pomoże w opracowywaniu nowych terapii i leków pozwalających zachowywać zdrowie i leczyć m.in. choroby neurodegeneracyjne, związane z wiekiem, a także nowotwory.  Prace będą prowadzone przez siedem grup badawczych, </w:t>
      </w:r>
      <w:r w:rsidR="006508C5">
        <w:br/>
      </w:r>
      <w:r w:rsidRPr="009A6CC7">
        <w:t xml:space="preserve">w których zaangażowanych będzie kilkudziesięciu badaczy z Polski i z zagranicy. </w:t>
      </w:r>
    </w:p>
    <w:p w:rsidR="001B77FE" w:rsidRPr="009A6CC7" w:rsidRDefault="001B77FE" w:rsidP="001B77FE">
      <w:pPr>
        <w:jc w:val="both"/>
      </w:pPr>
      <w:r w:rsidRPr="009A6CC7">
        <w:t>Kolejnym projektem</w:t>
      </w:r>
      <w:r w:rsidR="006E7251" w:rsidRPr="009A6CC7">
        <w:t xml:space="preserve"> nagrodzonym w drugim otwartym konkursie MAB </w:t>
      </w:r>
      <w:r w:rsidRPr="009A6CC7">
        <w:t xml:space="preserve">jest projekt przygotowany przez </w:t>
      </w:r>
      <w:r w:rsidR="006E7251" w:rsidRPr="009A6CC7">
        <w:t xml:space="preserve"> </w:t>
      </w:r>
      <w:r w:rsidRPr="009A6CC7">
        <w:t xml:space="preserve">prof. Teodora </w:t>
      </w:r>
      <w:proofErr w:type="spellStart"/>
      <w:r w:rsidRPr="009A6CC7">
        <w:t>Huppa</w:t>
      </w:r>
      <w:proofErr w:type="spellEnd"/>
      <w:r w:rsidRPr="009A6CC7">
        <w:t xml:space="preserve"> i prof. Robina </w:t>
      </w:r>
      <w:proofErr w:type="spellStart"/>
      <w:r w:rsidRPr="009A6CC7">
        <w:t>Fahraeusa</w:t>
      </w:r>
      <w:proofErr w:type="spellEnd"/>
      <w:r w:rsidRPr="009A6CC7">
        <w:t xml:space="preserve">. Otrzymali oni 41 mln zł na utworzenie na </w:t>
      </w:r>
      <w:r w:rsidRPr="009A6CC7">
        <w:lastRenderedPageBreak/>
        <w:t xml:space="preserve">Uniwersytecie Gdańskim </w:t>
      </w:r>
      <w:r w:rsidR="000B697E" w:rsidRPr="009A6CC7">
        <w:rPr>
          <w:b/>
        </w:rPr>
        <w:t xml:space="preserve">Międzynarodowego Centrum Badań nad Szczepionkami </w:t>
      </w:r>
      <w:r w:rsidR="000B697E">
        <w:rPr>
          <w:b/>
        </w:rPr>
        <w:t>P</w:t>
      </w:r>
      <w:r w:rsidR="000B697E" w:rsidRPr="009A6CC7">
        <w:rPr>
          <w:b/>
        </w:rPr>
        <w:t>rzeciwnowotworowymi</w:t>
      </w:r>
      <w:r w:rsidR="000B697E" w:rsidRPr="009A6CC7">
        <w:t>.</w:t>
      </w:r>
      <w:r w:rsidRPr="009A6CC7">
        <w:t xml:space="preserve"> Badania prowadzone w tym ośrodku, we współpracy z Uniwersytetem w Edynburgu, będą się koncentrowały na opracowaniu strategii takiego rozbudzania układu odpornościowego, aby potrafił on lepiej radzić sobie z komórkami nowotworowymi. Pozyskaną wiedzę będzie można w przyszłości wykorzystać w klinicznych i przemysłowych pracach nad szczepionkami przeciwnowotworowymi i </w:t>
      </w:r>
      <w:proofErr w:type="spellStart"/>
      <w:r w:rsidRPr="009A6CC7">
        <w:t>immunoterapeutykami</w:t>
      </w:r>
      <w:proofErr w:type="spellEnd"/>
      <w:r w:rsidRPr="009A6CC7">
        <w:t xml:space="preserve">, dzięki którym leczenie onkologiczne będzie skuteczniejsze. </w:t>
      </w:r>
    </w:p>
    <w:p w:rsidR="008C3871" w:rsidRPr="009A6CC7" w:rsidRDefault="008C3871" w:rsidP="008C3871">
      <w:pPr>
        <w:jc w:val="center"/>
      </w:pPr>
      <w:r w:rsidRPr="009A6CC7">
        <w:t>***</w:t>
      </w:r>
    </w:p>
    <w:p w:rsidR="008C3871" w:rsidRPr="009A6CC7" w:rsidRDefault="008C3871" w:rsidP="008C3871">
      <w:pPr>
        <w:jc w:val="both"/>
        <w:rPr>
          <w:sz w:val="20"/>
          <w:szCs w:val="20"/>
        </w:rPr>
      </w:pPr>
      <w:r w:rsidRPr="009A6CC7">
        <w:rPr>
          <w:sz w:val="20"/>
          <w:szCs w:val="20"/>
        </w:rPr>
        <w:t>Fundacja na rzecz Nauki Polskiej istnieje od 1991 r. i jest niezależną, samofinansującą się instytucją pozarządową typu non-profit, która realizuje misję wspierania nauki. Jest największym w Polsce pozabudżetowym źródłem finansowania nauki. Do statutowych celów FNP należą: wspieranie wybitnych naukowców i zespołów badawczych i działanie na rzecz transferu osiągnięć naukowych do praktyki gospodarczej. Fundacja realizuje je poprzez przyznawanie indywidualnych nagród i stypendiów dla naukowców, przyznawanie subwencji na wdrażanie osiągnięć naukowych do praktyki gospodarczej, inne formy wspierania ważnych przedsięwzięć służących nauce (jak np.: programy wydawnicze, konferencje). Fundacja angażuje się także we wspieranie międzynarodowej współpracy naukowej oraz zwiększanie samodzielności naukowej młodego pokolenia uczonych.</w:t>
      </w:r>
    </w:p>
    <w:sectPr w:rsidR="008C3871" w:rsidRPr="009A6CC7" w:rsidSect="008B6931">
      <w:headerReference w:type="default" r:id="rId14"/>
      <w:footerReference w:type="default" r:id="rId15"/>
      <w:pgSz w:w="11906" w:h="16838"/>
      <w:pgMar w:top="153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40" w:rsidRDefault="00525340" w:rsidP="00505DBC">
      <w:pPr>
        <w:spacing w:after="0" w:line="240" w:lineRule="auto"/>
      </w:pPr>
      <w:r>
        <w:separator/>
      </w:r>
    </w:p>
  </w:endnote>
  <w:endnote w:type="continuationSeparator" w:id="0">
    <w:p w:rsidR="00525340" w:rsidRDefault="00525340" w:rsidP="0050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A9" w:rsidRDefault="008900A9" w:rsidP="008900A9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1382008</wp:posOffset>
          </wp:positionH>
          <wp:positionV relativeFrom="paragraph">
            <wp:posOffset>-526222</wp:posOffset>
          </wp:positionV>
          <wp:extent cx="2719346" cy="595695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 2 logotypów_IR i EFR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346" cy="59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40" w:rsidRDefault="00525340" w:rsidP="00505DBC">
      <w:pPr>
        <w:spacing w:after="0" w:line="240" w:lineRule="auto"/>
      </w:pPr>
      <w:r>
        <w:separator/>
      </w:r>
    </w:p>
  </w:footnote>
  <w:footnote w:type="continuationSeparator" w:id="0">
    <w:p w:rsidR="00525340" w:rsidRDefault="00525340" w:rsidP="0050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BC" w:rsidRDefault="00505D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77C2C4" wp14:editId="2877C6C0">
          <wp:simplePos x="0" y="0"/>
          <wp:positionH relativeFrom="page">
            <wp:posOffset>5000625</wp:posOffset>
          </wp:positionH>
          <wp:positionV relativeFrom="page">
            <wp:posOffset>219075</wp:posOffset>
          </wp:positionV>
          <wp:extent cx="1891030" cy="552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11" t="26723"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AEA"/>
    <w:multiLevelType w:val="hybridMultilevel"/>
    <w:tmpl w:val="D2583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21719"/>
    <w:multiLevelType w:val="hybridMultilevel"/>
    <w:tmpl w:val="A4443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E"/>
    <w:rsid w:val="000064B7"/>
    <w:rsid w:val="00045074"/>
    <w:rsid w:val="000B697E"/>
    <w:rsid w:val="000C2201"/>
    <w:rsid w:val="000E076A"/>
    <w:rsid w:val="00116AE8"/>
    <w:rsid w:val="0013029D"/>
    <w:rsid w:val="001B77FE"/>
    <w:rsid w:val="001C793A"/>
    <w:rsid w:val="001E4B76"/>
    <w:rsid w:val="002163D3"/>
    <w:rsid w:val="002304CC"/>
    <w:rsid w:val="00255941"/>
    <w:rsid w:val="00290E8C"/>
    <w:rsid w:val="002A20DE"/>
    <w:rsid w:val="002D192C"/>
    <w:rsid w:val="00306B55"/>
    <w:rsid w:val="003140FC"/>
    <w:rsid w:val="00334C37"/>
    <w:rsid w:val="00360727"/>
    <w:rsid w:val="003725E5"/>
    <w:rsid w:val="003A3175"/>
    <w:rsid w:val="003C0DD1"/>
    <w:rsid w:val="003C4E9F"/>
    <w:rsid w:val="003C6372"/>
    <w:rsid w:val="003F7484"/>
    <w:rsid w:val="00415564"/>
    <w:rsid w:val="00423D76"/>
    <w:rsid w:val="004D1847"/>
    <w:rsid w:val="00505DBC"/>
    <w:rsid w:val="00525340"/>
    <w:rsid w:val="005279AC"/>
    <w:rsid w:val="00543B5E"/>
    <w:rsid w:val="005638E3"/>
    <w:rsid w:val="0058752C"/>
    <w:rsid w:val="005B0CB5"/>
    <w:rsid w:val="005E4A98"/>
    <w:rsid w:val="006508C5"/>
    <w:rsid w:val="00685860"/>
    <w:rsid w:val="006B6C7C"/>
    <w:rsid w:val="006D0964"/>
    <w:rsid w:val="006E7251"/>
    <w:rsid w:val="006F6A8D"/>
    <w:rsid w:val="006F7BE8"/>
    <w:rsid w:val="0073150B"/>
    <w:rsid w:val="00774BA4"/>
    <w:rsid w:val="0078123F"/>
    <w:rsid w:val="007A3698"/>
    <w:rsid w:val="008203B3"/>
    <w:rsid w:val="00821BF3"/>
    <w:rsid w:val="008354AF"/>
    <w:rsid w:val="008534BB"/>
    <w:rsid w:val="008900A9"/>
    <w:rsid w:val="008B6931"/>
    <w:rsid w:val="008C3871"/>
    <w:rsid w:val="008C71C9"/>
    <w:rsid w:val="008F6738"/>
    <w:rsid w:val="009101E7"/>
    <w:rsid w:val="0095266E"/>
    <w:rsid w:val="00953EBB"/>
    <w:rsid w:val="009A6CC7"/>
    <w:rsid w:val="00A00426"/>
    <w:rsid w:val="00A127C1"/>
    <w:rsid w:val="00A3087D"/>
    <w:rsid w:val="00A33F5B"/>
    <w:rsid w:val="00A85850"/>
    <w:rsid w:val="00B15F74"/>
    <w:rsid w:val="00B22FCA"/>
    <w:rsid w:val="00B527D1"/>
    <w:rsid w:val="00B6123C"/>
    <w:rsid w:val="00B87326"/>
    <w:rsid w:val="00BB40AB"/>
    <w:rsid w:val="00BD6084"/>
    <w:rsid w:val="00C362D3"/>
    <w:rsid w:val="00C65AFE"/>
    <w:rsid w:val="00CD1647"/>
    <w:rsid w:val="00D24B73"/>
    <w:rsid w:val="00D310B1"/>
    <w:rsid w:val="00DC21D1"/>
    <w:rsid w:val="00DE52EF"/>
    <w:rsid w:val="00E23A80"/>
    <w:rsid w:val="00E76A54"/>
    <w:rsid w:val="00E855C6"/>
    <w:rsid w:val="00E91AD7"/>
    <w:rsid w:val="00EA7FE7"/>
    <w:rsid w:val="00E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3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4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DBC"/>
  </w:style>
  <w:style w:type="paragraph" w:styleId="Stopka">
    <w:name w:val="footer"/>
    <w:basedOn w:val="Normalny"/>
    <w:link w:val="StopkaZnak"/>
    <w:uiPriority w:val="99"/>
    <w:unhideWhenUsed/>
    <w:rsid w:val="0050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DBC"/>
  </w:style>
  <w:style w:type="character" w:styleId="Hipercze">
    <w:name w:val="Hyperlink"/>
    <w:basedOn w:val="Domylnaczcionkaakapitu"/>
    <w:uiPriority w:val="99"/>
    <w:unhideWhenUsed/>
    <w:rsid w:val="008B693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B0CB5"/>
    <w:rPr>
      <w:i/>
      <w:iCs/>
    </w:rPr>
  </w:style>
  <w:style w:type="character" w:styleId="Pogrubienie">
    <w:name w:val="Strong"/>
    <w:basedOn w:val="Domylnaczcionkaakapitu"/>
    <w:uiPriority w:val="22"/>
    <w:qFormat/>
    <w:rsid w:val="005B0CB5"/>
    <w:rPr>
      <w:b/>
      <w:bCs/>
    </w:rPr>
  </w:style>
  <w:style w:type="paragraph" w:styleId="NormalnyWeb">
    <w:name w:val="Normal (Web)"/>
    <w:basedOn w:val="Normalny"/>
    <w:uiPriority w:val="99"/>
    <w:unhideWhenUsed/>
    <w:rsid w:val="00EE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3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4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DBC"/>
  </w:style>
  <w:style w:type="paragraph" w:styleId="Stopka">
    <w:name w:val="footer"/>
    <w:basedOn w:val="Normalny"/>
    <w:link w:val="StopkaZnak"/>
    <w:uiPriority w:val="99"/>
    <w:unhideWhenUsed/>
    <w:rsid w:val="0050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DBC"/>
  </w:style>
  <w:style w:type="character" w:styleId="Hipercze">
    <w:name w:val="Hyperlink"/>
    <w:basedOn w:val="Domylnaczcionkaakapitu"/>
    <w:uiPriority w:val="99"/>
    <w:unhideWhenUsed/>
    <w:rsid w:val="008B693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B0CB5"/>
    <w:rPr>
      <w:i/>
      <w:iCs/>
    </w:rPr>
  </w:style>
  <w:style w:type="character" w:styleId="Pogrubienie">
    <w:name w:val="Strong"/>
    <w:basedOn w:val="Domylnaczcionkaakapitu"/>
    <w:uiPriority w:val="22"/>
    <w:qFormat/>
    <w:rsid w:val="005B0CB5"/>
    <w:rPr>
      <w:b/>
      <w:bCs/>
    </w:rPr>
  </w:style>
  <w:style w:type="paragraph" w:styleId="NormalnyWeb">
    <w:name w:val="Normal (Web)"/>
    <w:basedOn w:val="Normalny"/>
    <w:uiPriority w:val="99"/>
    <w:unhideWhenUsed/>
    <w:rsid w:val="00EE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np.org.pl/oferta/miedzynarodowe-agendy-badawcze-mab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vTT80ap-4x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TT80ap-4x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ILOAwn2Pw5M&amp;index=2&amp;list=PLIkfWIyRN6AW-12EDFG7KO5izgSN-TCr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0oceNSG4pBM&amp;list=PLIkfWIyRN6AW-12EDFG7KO5izgSN-TCr1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FD5A-53B4-47BB-A770-B2E64CF9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Wojtysiak</dc:creator>
  <cp:lastModifiedBy>Dominika Wojtysiak</cp:lastModifiedBy>
  <cp:revision>8</cp:revision>
  <cp:lastPrinted>2017-08-17T11:40:00Z</cp:lastPrinted>
  <dcterms:created xsi:type="dcterms:W3CDTF">2017-10-25T13:56:00Z</dcterms:created>
  <dcterms:modified xsi:type="dcterms:W3CDTF">2017-10-25T15:15:00Z</dcterms:modified>
</cp:coreProperties>
</file>