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7E" w:rsidRPr="00FA540C" w:rsidRDefault="009A2987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A540C">
        <w:rPr>
          <w:rFonts w:eastAsia="Times New Roman" w:cs="Times New Roman"/>
          <w:sz w:val="24"/>
          <w:szCs w:val="24"/>
          <w:lang w:eastAsia="pl-PL"/>
        </w:rPr>
        <w:t>W związku z przeprowadzaną okresową oceną  nauczycieli akademickich (zarz. nr. 97/2021 Rektora UMB z dnia 15. 09. 2021 r.) u</w:t>
      </w:r>
      <w:r w:rsidR="007208C3" w:rsidRPr="00FA540C">
        <w:rPr>
          <w:rFonts w:eastAsia="Times New Roman" w:cs="Times New Roman"/>
          <w:sz w:val="24"/>
          <w:szCs w:val="24"/>
          <w:lang w:eastAsia="pl-PL"/>
        </w:rPr>
        <w:t xml:space="preserve">przejmie </w:t>
      </w:r>
      <w:r w:rsidRPr="00FA540C">
        <w:rPr>
          <w:rFonts w:eastAsia="Times New Roman" w:cs="Times New Roman"/>
          <w:sz w:val="24"/>
          <w:szCs w:val="24"/>
          <w:lang w:eastAsia="pl-PL"/>
        </w:rPr>
        <w:t>przypominam</w:t>
      </w:r>
      <w:r w:rsidR="007208C3" w:rsidRPr="00FA540C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że </w:t>
      </w:r>
      <w:r w:rsidRPr="00FA540C">
        <w:rPr>
          <w:rFonts w:eastAsia="Times New Roman" w:cs="Times New Roman"/>
          <w:b/>
          <w:sz w:val="24"/>
          <w:szCs w:val="24"/>
          <w:u w:val="single"/>
          <w:lang w:eastAsia="pl-PL"/>
        </w:rPr>
        <w:t>warunkiem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A540C" w:rsidRPr="00FA540C">
        <w:rPr>
          <w:rFonts w:eastAsia="Times New Roman" w:cs="Times New Roman"/>
          <w:b/>
          <w:sz w:val="24"/>
          <w:szCs w:val="24"/>
          <w:u w:val="single"/>
          <w:lang w:eastAsia="pl-PL"/>
        </w:rPr>
        <w:t>niezbędnym</w:t>
      </w:r>
      <w:r w:rsidR="00FA540C" w:rsidRPr="00FA540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do uzyskania punktów </w:t>
      </w:r>
      <w:proofErr w:type="spellStart"/>
      <w:r w:rsidRPr="00FA540C">
        <w:rPr>
          <w:rFonts w:eastAsia="Times New Roman" w:cs="Times New Roman"/>
          <w:sz w:val="24"/>
          <w:szCs w:val="24"/>
          <w:lang w:eastAsia="pl-PL"/>
        </w:rPr>
        <w:t>MEiN</w:t>
      </w:r>
      <w:proofErr w:type="spellEnd"/>
      <w:r w:rsidRPr="00FA540C">
        <w:rPr>
          <w:rFonts w:eastAsia="Times New Roman" w:cs="Times New Roman"/>
          <w:sz w:val="24"/>
          <w:szCs w:val="24"/>
          <w:lang w:eastAsia="pl-PL"/>
        </w:rPr>
        <w:t xml:space="preserve"> za opublikowane prace jest </w:t>
      </w:r>
      <w:r w:rsidRPr="00FA540C">
        <w:rPr>
          <w:rFonts w:eastAsia="Times New Roman" w:cs="Times New Roman"/>
          <w:b/>
          <w:sz w:val="24"/>
          <w:szCs w:val="24"/>
          <w:u w:val="single"/>
          <w:lang w:eastAsia="pl-PL"/>
        </w:rPr>
        <w:t>złożenie oświadczenia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 upoważniającego do wykazania osiągnięć naukowych pracownika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>.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A540C" w:rsidRDefault="00FA540C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40903" w:rsidRPr="001D5832" w:rsidRDefault="00840903" w:rsidP="00FA4051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 w:rsidRPr="00FA540C">
        <w:rPr>
          <w:rFonts w:eastAsia="Times New Roman" w:cs="Times New Roman"/>
          <w:sz w:val="24"/>
          <w:szCs w:val="24"/>
          <w:lang w:eastAsia="pl-PL"/>
        </w:rPr>
        <w:t xml:space="preserve">Uwzględniając fakt, iż dotychczas nie wszyscy pracownicy takie oświadczenia złożyli, lub zgłosili do Biblioteki Głównej UMB prace opublikowane po terminie 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 xml:space="preserve">uprzednio 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złożonych oświadczeń, </w:t>
      </w:r>
      <w:r w:rsidRPr="00FA540C">
        <w:rPr>
          <w:rFonts w:eastAsia="Times New Roman" w:cs="Times New Roman"/>
          <w:b/>
          <w:sz w:val="24"/>
          <w:szCs w:val="24"/>
          <w:lang w:eastAsia="pl-PL"/>
        </w:rPr>
        <w:t>zaleca się złożenie/ponowne złożenie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 oświadczenia upoważniającego do wykazania osiągnięć naukowych pracownika za lata 2017 – 2021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0C618F">
        <w:rPr>
          <w:rFonts w:eastAsia="Times New Roman" w:cs="Times New Roman"/>
          <w:i/>
          <w:color w:val="FF0000"/>
          <w:sz w:val="24"/>
          <w:szCs w:val="24"/>
          <w:lang w:eastAsia="pl-PL"/>
        </w:rPr>
        <w:t>instrukcj</w:t>
      </w:r>
      <w:r w:rsidR="00A278AF">
        <w:rPr>
          <w:rFonts w:eastAsia="Times New Roman" w:cs="Times New Roman"/>
          <w:i/>
          <w:color w:val="FF0000"/>
          <w:sz w:val="24"/>
          <w:szCs w:val="24"/>
          <w:lang w:eastAsia="pl-PL"/>
        </w:rPr>
        <w:t xml:space="preserve">e </w:t>
      </w:r>
      <w:r w:rsidR="00FA4051">
        <w:rPr>
          <w:rFonts w:eastAsia="Times New Roman" w:cs="Times New Roman"/>
          <w:i/>
          <w:color w:val="FF0000"/>
          <w:sz w:val="24"/>
          <w:szCs w:val="24"/>
          <w:lang w:eastAsia="pl-PL"/>
        </w:rPr>
        <w:t>generowania oświadczeń dostępne  na stronie   Biblioteki UMB)</w:t>
      </w:r>
    </w:p>
    <w:p w:rsidR="00840903" w:rsidRPr="001D5832" w:rsidRDefault="00840903" w:rsidP="00FA540C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:rsidR="004B120E" w:rsidRPr="00FA540C" w:rsidRDefault="00477164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540C">
        <w:rPr>
          <w:rFonts w:eastAsia="Times New Roman" w:cs="Times New Roman"/>
          <w:sz w:val="24"/>
          <w:szCs w:val="24"/>
          <w:lang w:eastAsia="pl-PL"/>
        </w:rPr>
        <w:t xml:space="preserve">Oświadczenia 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 xml:space="preserve">powinny być </w:t>
      </w:r>
      <w:r w:rsidRPr="00FA540C">
        <w:rPr>
          <w:rFonts w:eastAsia="Times New Roman" w:cs="Times New Roman"/>
          <w:sz w:val="24"/>
          <w:szCs w:val="24"/>
          <w:lang w:eastAsia="pl-PL"/>
        </w:rPr>
        <w:t>wygenero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 xml:space="preserve">wane </w:t>
      </w:r>
      <w:r w:rsidR="004B120E" w:rsidRPr="00FA540C">
        <w:rPr>
          <w:rFonts w:eastAsia="Times New Roman" w:cs="Times New Roman"/>
          <w:b/>
          <w:sz w:val="24"/>
          <w:szCs w:val="24"/>
          <w:lang w:eastAsia="pl-PL"/>
        </w:rPr>
        <w:t xml:space="preserve">do dnia </w:t>
      </w:r>
      <w:r w:rsidR="00076150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4B120E" w:rsidRPr="00FA540C">
        <w:rPr>
          <w:rFonts w:eastAsia="Times New Roman" w:cs="Times New Roman"/>
          <w:b/>
          <w:sz w:val="24"/>
          <w:szCs w:val="24"/>
          <w:lang w:eastAsia="pl-PL"/>
        </w:rPr>
        <w:t>9.10.2021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 xml:space="preserve"> r., przy czym niezgłoszone publikacje powinny być dostarczone do Biblioteki najpóźniej do </w:t>
      </w:r>
      <w:r w:rsidR="00076150">
        <w:rPr>
          <w:rFonts w:eastAsia="Times New Roman" w:cs="Times New Roman"/>
          <w:sz w:val="24"/>
          <w:szCs w:val="24"/>
          <w:lang w:eastAsia="pl-PL"/>
        </w:rPr>
        <w:t>05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>.10</w:t>
      </w:r>
      <w:r w:rsidR="00076150">
        <w:rPr>
          <w:rFonts w:eastAsia="Times New Roman" w:cs="Times New Roman"/>
          <w:sz w:val="24"/>
          <w:szCs w:val="24"/>
          <w:lang w:eastAsia="pl-PL"/>
        </w:rPr>
        <w:t>.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>2021 r.</w:t>
      </w:r>
    </w:p>
    <w:p w:rsidR="00076150" w:rsidRDefault="00076150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A540C" w:rsidRPr="00FA540C" w:rsidRDefault="004B120E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540C">
        <w:rPr>
          <w:rFonts w:eastAsia="Times New Roman" w:cs="Times New Roman"/>
          <w:sz w:val="24"/>
          <w:szCs w:val="24"/>
          <w:lang w:eastAsia="pl-PL"/>
        </w:rPr>
        <w:t xml:space="preserve">Osoby, które </w:t>
      </w:r>
      <w:r w:rsidR="00FA540C" w:rsidRPr="00FA540C">
        <w:rPr>
          <w:rFonts w:eastAsia="Times New Roman" w:cs="Times New Roman"/>
          <w:sz w:val="24"/>
          <w:szCs w:val="24"/>
          <w:lang w:eastAsia="pl-PL"/>
        </w:rPr>
        <w:t>opublikują prace po 05.10</w:t>
      </w:r>
      <w:r w:rsidR="00076150">
        <w:rPr>
          <w:rFonts w:eastAsia="Times New Roman" w:cs="Times New Roman"/>
          <w:sz w:val="24"/>
          <w:szCs w:val="24"/>
          <w:lang w:eastAsia="pl-PL"/>
        </w:rPr>
        <w:t>.</w:t>
      </w:r>
      <w:r w:rsidR="00FA540C" w:rsidRPr="00FA540C">
        <w:rPr>
          <w:rFonts w:eastAsia="Times New Roman" w:cs="Times New Roman"/>
          <w:sz w:val="24"/>
          <w:szCs w:val="24"/>
          <w:lang w:eastAsia="pl-PL"/>
        </w:rPr>
        <w:t>2021 r. powinny dostarczyć je do Biblioteki</w:t>
      </w:r>
      <w:r w:rsidR="000C618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C618F" w:rsidRPr="00367EE5">
        <w:rPr>
          <w:rFonts w:eastAsia="Times New Roman" w:cs="Times New Roman"/>
          <w:b/>
          <w:sz w:val="24"/>
          <w:szCs w:val="24"/>
          <w:lang w:eastAsia="pl-PL"/>
        </w:rPr>
        <w:t>do dnia 5.11.2021 r</w:t>
      </w:r>
      <w:r w:rsidR="000C618F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FA540C" w:rsidRPr="00FA540C">
        <w:rPr>
          <w:rFonts w:eastAsia="Times New Roman" w:cs="Times New Roman"/>
          <w:sz w:val="24"/>
          <w:szCs w:val="24"/>
          <w:lang w:eastAsia="pl-PL"/>
        </w:rPr>
        <w:t xml:space="preserve"> oraz wygenerować </w:t>
      </w:r>
      <w:r w:rsidR="000C618F">
        <w:rPr>
          <w:rFonts w:eastAsia="Times New Roman" w:cs="Times New Roman"/>
          <w:sz w:val="24"/>
          <w:szCs w:val="24"/>
          <w:lang w:eastAsia="pl-PL"/>
        </w:rPr>
        <w:t>aktualne oświadczenie</w:t>
      </w:r>
      <w:r w:rsidR="00076150">
        <w:rPr>
          <w:rFonts w:eastAsia="Times New Roman" w:cs="Times New Roman"/>
          <w:sz w:val="24"/>
          <w:szCs w:val="24"/>
          <w:lang w:eastAsia="pl-PL"/>
        </w:rPr>
        <w:t>,</w:t>
      </w:r>
      <w:r w:rsidR="00FA540C" w:rsidRPr="00FA540C">
        <w:rPr>
          <w:rFonts w:eastAsia="Times New Roman" w:cs="Times New Roman"/>
          <w:sz w:val="24"/>
          <w:szCs w:val="24"/>
          <w:lang w:eastAsia="pl-PL"/>
        </w:rPr>
        <w:t xml:space="preserve"> w terminie do </w:t>
      </w:r>
      <w:r w:rsidR="00FA540C" w:rsidRPr="00FA540C">
        <w:rPr>
          <w:rFonts w:eastAsia="Times New Roman" w:cs="Times New Roman"/>
          <w:b/>
          <w:sz w:val="24"/>
          <w:szCs w:val="24"/>
          <w:lang w:eastAsia="pl-PL"/>
        </w:rPr>
        <w:t>15. 11. 2021 r</w:t>
      </w:r>
      <w:r w:rsidR="00FA540C" w:rsidRPr="00FA540C">
        <w:rPr>
          <w:rFonts w:eastAsia="Times New Roman" w:cs="Times New Roman"/>
          <w:sz w:val="24"/>
          <w:szCs w:val="24"/>
          <w:lang w:eastAsia="pl-PL"/>
        </w:rPr>
        <w:t>.</w:t>
      </w:r>
    </w:p>
    <w:p w:rsidR="00076150" w:rsidRDefault="00076150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3176" w:rsidRPr="00FA540C" w:rsidRDefault="00E93176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540C">
        <w:rPr>
          <w:rFonts w:eastAsia="Times New Roman" w:cs="Times New Roman"/>
          <w:sz w:val="24"/>
          <w:szCs w:val="24"/>
          <w:lang w:eastAsia="pl-PL"/>
        </w:rPr>
        <w:t>Oświadczenia nie powinny zawierać publikacji sprzed okresu zatrudnienia w UMB</w:t>
      </w:r>
    </w:p>
    <w:p w:rsidR="00076150" w:rsidRDefault="00076150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C1282" w:rsidRPr="00FA540C" w:rsidRDefault="008C1282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540C">
        <w:rPr>
          <w:rFonts w:eastAsia="Times New Roman" w:cs="Times New Roman"/>
          <w:sz w:val="24"/>
          <w:szCs w:val="24"/>
          <w:lang w:eastAsia="pl-PL"/>
        </w:rPr>
        <w:t xml:space="preserve">Oświadczenia należy złożyć wraz </w:t>
      </w:r>
      <w:r w:rsidR="007F72AB" w:rsidRPr="00FA540C">
        <w:rPr>
          <w:rFonts w:eastAsia="Times New Roman" w:cs="Times New Roman"/>
          <w:sz w:val="24"/>
          <w:szCs w:val="24"/>
          <w:lang w:eastAsia="pl-PL"/>
        </w:rPr>
        <w:t>z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 ankietą  </w:t>
      </w:r>
      <w:r w:rsidR="007F72AB" w:rsidRPr="00FA540C">
        <w:rPr>
          <w:rFonts w:eastAsia="Times New Roman" w:cs="Times New Roman"/>
          <w:sz w:val="24"/>
          <w:szCs w:val="24"/>
          <w:lang w:eastAsia="pl-PL"/>
        </w:rPr>
        <w:t>do właściwej Komisji ds. Oceny Kadry.</w:t>
      </w:r>
    </w:p>
    <w:p w:rsidR="001E6BFE" w:rsidRPr="00FA540C" w:rsidRDefault="001E6BFE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5707E" w:rsidRPr="0075707E" w:rsidRDefault="0075707E" w:rsidP="007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816" w:rsidRDefault="00604816"/>
    <w:sectPr w:rsidR="0060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7E"/>
    <w:rsid w:val="00076150"/>
    <w:rsid w:val="000C618F"/>
    <w:rsid w:val="001D5832"/>
    <w:rsid w:val="001E6BFE"/>
    <w:rsid w:val="0025321D"/>
    <w:rsid w:val="00253643"/>
    <w:rsid w:val="002E43D2"/>
    <w:rsid w:val="0034130D"/>
    <w:rsid w:val="00367EE5"/>
    <w:rsid w:val="00406243"/>
    <w:rsid w:val="00477164"/>
    <w:rsid w:val="004B120E"/>
    <w:rsid w:val="005248B8"/>
    <w:rsid w:val="00604816"/>
    <w:rsid w:val="006E6182"/>
    <w:rsid w:val="007208C3"/>
    <w:rsid w:val="0075707E"/>
    <w:rsid w:val="007F4DD2"/>
    <w:rsid w:val="007F72AB"/>
    <w:rsid w:val="00840903"/>
    <w:rsid w:val="008C1282"/>
    <w:rsid w:val="009254D4"/>
    <w:rsid w:val="009541EF"/>
    <w:rsid w:val="009A2987"/>
    <w:rsid w:val="00A278AF"/>
    <w:rsid w:val="00C22D14"/>
    <w:rsid w:val="00D10FE8"/>
    <w:rsid w:val="00E45C3F"/>
    <w:rsid w:val="00E93176"/>
    <w:rsid w:val="00E93E01"/>
    <w:rsid w:val="00FA4051"/>
    <w:rsid w:val="00FA540C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873C-FA1F-4C83-86CB-86485B0A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70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0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Agnieszka Wolańska</cp:lastModifiedBy>
  <cp:revision>2</cp:revision>
  <cp:lastPrinted>2021-09-20T12:03:00Z</cp:lastPrinted>
  <dcterms:created xsi:type="dcterms:W3CDTF">2021-09-20T12:07:00Z</dcterms:created>
  <dcterms:modified xsi:type="dcterms:W3CDTF">2021-09-20T12:07:00Z</dcterms:modified>
</cp:coreProperties>
</file>