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B3AA9" w14:textId="77777777" w:rsidR="00FE4DDC" w:rsidRPr="00A66460" w:rsidRDefault="00FE4DDC" w:rsidP="00FE4DDC">
      <w:pPr>
        <w:keepNext/>
        <w:keepLines/>
        <w:spacing w:after="0" w:line="276" w:lineRule="auto"/>
        <w:ind w:hanging="360"/>
        <w:jc w:val="center"/>
        <w:outlineLvl w:val="0"/>
        <w:rPr>
          <w:rFonts w:ascii="Times New Roman" w:eastAsia="Times New Roman" w:hAnsi="Times New Roman"/>
          <w:b/>
          <w:bCs/>
          <w:caps/>
          <w:color w:val="000000"/>
        </w:rPr>
      </w:pPr>
      <w:r w:rsidRPr="00A66460">
        <w:rPr>
          <w:rFonts w:ascii="Times New Roman" w:eastAsia="Times New Roman" w:hAnsi="Times New Roman"/>
          <w:b/>
          <w:bCs/>
          <w:caps/>
          <w:color w:val="000000"/>
        </w:rPr>
        <w:t xml:space="preserve">Zasady </w:t>
      </w:r>
      <w:bookmarkStart w:id="0" w:name="_Toc505235210"/>
      <w:r w:rsidRPr="00A66460">
        <w:rPr>
          <w:rFonts w:ascii="Times New Roman" w:eastAsia="Times New Roman" w:hAnsi="Times New Roman"/>
          <w:b/>
          <w:bCs/>
          <w:caps/>
          <w:color w:val="000000"/>
        </w:rPr>
        <w:t xml:space="preserve">ochrony danych osobowych w BADAniach </w:t>
      </w:r>
      <w:bookmarkEnd w:id="0"/>
      <w:r w:rsidRPr="00A66460">
        <w:rPr>
          <w:rFonts w:ascii="Times New Roman" w:eastAsia="Times New Roman" w:hAnsi="Times New Roman"/>
          <w:b/>
          <w:bCs/>
          <w:caps/>
          <w:color w:val="000000"/>
        </w:rPr>
        <w:t>naukowych prowadzonych w Uniwersytecie medycznym w białymstoku</w:t>
      </w:r>
    </w:p>
    <w:p w14:paraId="0ED62490" w14:textId="77777777" w:rsidR="00FE4DDC" w:rsidRPr="00A66460" w:rsidRDefault="00FE4DDC" w:rsidP="00FE4DDC">
      <w:pPr>
        <w:spacing w:after="0" w:line="276" w:lineRule="auto"/>
        <w:ind w:left="720"/>
        <w:jc w:val="both"/>
      </w:pPr>
    </w:p>
    <w:p w14:paraId="48456082" w14:textId="77777777" w:rsidR="00FE4DDC" w:rsidRPr="00A66460" w:rsidRDefault="00FE4DDC" w:rsidP="00FE4DDC">
      <w:pPr>
        <w:spacing w:after="0" w:line="276" w:lineRule="auto"/>
        <w:jc w:val="both"/>
      </w:pPr>
      <w:r w:rsidRPr="00A66460">
        <w:rPr>
          <w:iCs/>
          <w:color w:val="000000"/>
        </w:rPr>
        <w:t>Celem opracowania niniejszych zasad jest zapewnienie właściwego stosowania, przy realizacji badań naukowych, przepisów Rozporządzenia Parlamentu Europejskiego i Rady (UE) 2016/679 z dnia 27 kwietnia 2016 r. w sprawie ochrony osób fizycznych w związku z przetwarzaniem danych osobowych i w sprawie swobodnego przepływu takich danych oraz uchylenia dyrektywy 95/46/WE (tzw. ogólne rozporządzenie o ochronie danych, zwanego dalej RODO).</w:t>
      </w:r>
    </w:p>
    <w:p w14:paraId="28943DE9" w14:textId="77777777" w:rsidR="00FE4DDC" w:rsidRPr="00A66460" w:rsidRDefault="00FE4DDC" w:rsidP="00FE4DDC">
      <w:pPr>
        <w:spacing w:after="0" w:line="276" w:lineRule="auto"/>
        <w:ind w:left="720"/>
        <w:jc w:val="both"/>
      </w:pPr>
    </w:p>
    <w:p w14:paraId="5A17CF96" w14:textId="77777777" w:rsidR="00FE4DDC" w:rsidRPr="00A66460" w:rsidRDefault="00FE4DDC" w:rsidP="00FE4DDC">
      <w:pPr>
        <w:spacing w:after="0" w:line="276" w:lineRule="auto"/>
        <w:jc w:val="center"/>
      </w:pPr>
      <w:r w:rsidRPr="00A66460">
        <w:t>§1</w:t>
      </w:r>
    </w:p>
    <w:p w14:paraId="5E839351" w14:textId="77777777" w:rsidR="00FE4DDC" w:rsidRPr="00A66460" w:rsidRDefault="00FE4DDC" w:rsidP="00FE4DDC">
      <w:pPr>
        <w:numPr>
          <w:ilvl w:val="0"/>
          <w:numId w:val="3"/>
        </w:numPr>
        <w:tabs>
          <w:tab w:val="left" w:pos="851"/>
        </w:tabs>
        <w:spacing w:after="0" w:line="276" w:lineRule="auto"/>
        <w:jc w:val="both"/>
        <w:rPr>
          <w:rFonts w:eastAsia="Times New Roman"/>
          <w:iCs/>
          <w:lang w:eastAsia="pl-PL"/>
        </w:rPr>
      </w:pPr>
      <w:r w:rsidRPr="00A66460">
        <w:rPr>
          <w:rFonts w:eastAsia="Times New Roman"/>
          <w:iCs/>
          <w:lang w:eastAsia="pl-PL"/>
        </w:rPr>
        <w:t>Przez Administratora Danych należy rozumieć Uniwersytet Medyczny w Białymstoku, reprezentowany przez Rektora, który samodzielnie lub wspólnie z innymi ustala cele i sposoby przetwarzania danych osobowych.</w:t>
      </w:r>
    </w:p>
    <w:p w14:paraId="78B784DB" w14:textId="77777777" w:rsidR="00FE4DDC" w:rsidRPr="00A66460" w:rsidRDefault="00FE4DDC" w:rsidP="00FE4DDC">
      <w:pPr>
        <w:numPr>
          <w:ilvl w:val="0"/>
          <w:numId w:val="3"/>
        </w:numPr>
        <w:tabs>
          <w:tab w:val="left" w:pos="851"/>
        </w:tabs>
        <w:spacing w:after="0" w:line="276" w:lineRule="auto"/>
        <w:jc w:val="both"/>
        <w:rPr>
          <w:rFonts w:eastAsia="Times New Roman"/>
          <w:iCs/>
          <w:lang w:eastAsia="pl-PL"/>
        </w:rPr>
      </w:pPr>
      <w:r w:rsidRPr="00A66460">
        <w:rPr>
          <w:rFonts w:eastAsia="Times New Roman"/>
          <w:iCs/>
          <w:lang w:eastAsia="pl-PL"/>
        </w:rPr>
        <w:t>Przez dane szczególnych kategorii należy rozumieć dane genetyczne, dane dotyczące zdrowia, dane biometryczne, dane dotyczące seksualności lub orientacji seksualnej, dane osobowe ujawniające pochodzenie rasowe lub etniczne, poglądy polityczne, przekonania religijne lub światopoglądowe osoby fizycznej.</w:t>
      </w:r>
    </w:p>
    <w:p w14:paraId="3370BE1F" w14:textId="77777777" w:rsidR="00FE4DDC" w:rsidRPr="00A66460" w:rsidRDefault="00FE4DDC" w:rsidP="00FE4DDC">
      <w:pPr>
        <w:numPr>
          <w:ilvl w:val="0"/>
          <w:numId w:val="3"/>
        </w:numPr>
        <w:tabs>
          <w:tab w:val="left" w:pos="851"/>
        </w:tabs>
        <w:spacing w:after="0" w:line="276" w:lineRule="auto"/>
        <w:jc w:val="both"/>
        <w:rPr>
          <w:rFonts w:eastAsia="Times New Roman"/>
          <w:iCs/>
          <w:lang w:eastAsia="pl-PL"/>
        </w:rPr>
      </w:pPr>
      <w:r w:rsidRPr="00A66460">
        <w:rPr>
          <w:rFonts w:eastAsia="Times New Roman"/>
          <w:iCs/>
          <w:lang w:eastAsia="pl-PL"/>
        </w:rPr>
        <w:t xml:space="preserve">Zasada minimalizacji danych oznacza przetwarzanie wyłącznie takich danych, które są adekwatne, stosowne oraz ograniczone do tego, co niezbędne do celów przetwarzania. </w:t>
      </w:r>
    </w:p>
    <w:p w14:paraId="073A68C8" w14:textId="77777777" w:rsidR="00FE4DDC" w:rsidRPr="00A66460" w:rsidRDefault="00FE4DDC" w:rsidP="00FE4DDC">
      <w:pPr>
        <w:numPr>
          <w:ilvl w:val="0"/>
          <w:numId w:val="3"/>
        </w:numPr>
        <w:tabs>
          <w:tab w:val="left" w:pos="851"/>
        </w:tabs>
        <w:spacing w:after="0" w:line="276" w:lineRule="auto"/>
        <w:jc w:val="both"/>
        <w:rPr>
          <w:rFonts w:eastAsia="Times New Roman"/>
          <w:iCs/>
          <w:lang w:eastAsia="pl-PL"/>
        </w:rPr>
      </w:pPr>
      <w:proofErr w:type="spellStart"/>
      <w:r w:rsidRPr="00A66460">
        <w:rPr>
          <w:rFonts w:eastAsia="Times New Roman"/>
          <w:iCs/>
          <w:lang w:eastAsia="pl-PL"/>
        </w:rPr>
        <w:t>Pseudonimizacja</w:t>
      </w:r>
      <w:proofErr w:type="spellEnd"/>
      <w:r w:rsidRPr="00A66460">
        <w:rPr>
          <w:rFonts w:eastAsia="Times New Roman"/>
          <w:iCs/>
          <w:lang w:eastAsia="pl-PL"/>
        </w:rPr>
        <w:t xml:space="preserve"> oznacza przetworzenie danych osobowych w taki sposób, by nie można ich było już przypisać konkretnej osobie, które</w:t>
      </w:r>
      <w:r>
        <w:rPr>
          <w:rFonts w:eastAsia="Times New Roman"/>
          <w:iCs/>
          <w:lang w:eastAsia="pl-PL"/>
        </w:rPr>
        <w:t>j</w:t>
      </w:r>
      <w:r w:rsidRPr="00A66460">
        <w:rPr>
          <w:rFonts w:eastAsia="Times New Roman"/>
          <w:iCs/>
          <w:lang w:eastAsia="pl-PL"/>
        </w:rPr>
        <w:t xml:space="preserve"> dane dotyczą, bez użycia dodatkowych informacji, pod warunkiem, że takie dodatkowe informacje są przechowywane osobno i są objęte środkami technicznymi i organizacyjnymi uniemożliwiającymi ich przypisanie zidentyfikowanej lub możliwej do zidentyfikowania osobie fizycznej. </w:t>
      </w:r>
    </w:p>
    <w:p w14:paraId="66D27900" w14:textId="77777777" w:rsidR="00FE4DDC" w:rsidRPr="00A66460" w:rsidRDefault="00FE4DDC" w:rsidP="00FE4DDC">
      <w:pPr>
        <w:spacing w:line="276" w:lineRule="auto"/>
        <w:ind w:left="360"/>
      </w:pPr>
    </w:p>
    <w:p w14:paraId="3378E59E" w14:textId="77777777" w:rsidR="00FE4DDC" w:rsidRPr="00A66460" w:rsidRDefault="00FE4DDC" w:rsidP="00FE4DDC">
      <w:pPr>
        <w:spacing w:line="276" w:lineRule="auto"/>
        <w:ind w:left="360"/>
        <w:jc w:val="center"/>
      </w:pPr>
      <w:r w:rsidRPr="00A66460">
        <w:t>§2</w:t>
      </w:r>
    </w:p>
    <w:p w14:paraId="400DB876" w14:textId="77777777" w:rsidR="00FE4DDC" w:rsidRPr="00A66460" w:rsidRDefault="00FE4DDC" w:rsidP="00FE4DDC">
      <w:pPr>
        <w:numPr>
          <w:ilvl w:val="0"/>
          <w:numId w:val="2"/>
        </w:numPr>
        <w:tabs>
          <w:tab w:val="left" w:pos="851"/>
        </w:tabs>
        <w:spacing w:after="0" w:line="276" w:lineRule="auto"/>
        <w:jc w:val="both"/>
        <w:rPr>
          <w:rFonts w:eastAsia="Times New Roman"/>
          <w:iCs/>
          <w:lang w:eastAsia="pl-PL"/>
        </w:rPr>
      </w:pPr>
      <w:r w:rsidRPr="00A66460">
        <w:rPr>
          <w:rFonts w:eastAsia="Times New Roman"/>
          <w:iCs/>
          <w:lang w:eastAsia="pl-PL"/>
        </w:rPr>
        <w:t xml:space="preserve">Niniejsze zasady dotyczą przetwarzania danych osobowych pozyskanych </w:t>
      </w:r>
      <w:r w:rsidR="00C847E7">
        <w:rPr>
          <w:rFonts w:eastAsia="Times New Roman"/>
          <w:iCs/>
          <w:lang w:eastAsia="pl-PL"/>
        </w:rPr>
        <w:t xml:space="preserve">od uczestników </w:t>
      </w:r>
      <w:r w:rsidRPr="00A66460">
        <w:rPr>
          <w:rFonts w:eastAsia="Times New Roman"/>
          <w:iCs/>
          <w:lang w:eastAsia="pl-PL"/>
        </w:rPr>
        <w:t xml:space="preserve"> bada</w:t>
      </w:r>
      <w:r w:rsidR="00C847E7">
        <w:rPr>
          <w:rFonts w:eastAsia="Times New Roman"/>
          <w:iCs/>
          <w:lang w:eastAsia="pl-PL"/>
        </w:rPr>
        <w:t>ń</w:t>
      </w:r>
      <w:r w:rsidRPr="00A66460">
        <w:rPr>
          <w:rFonts w:eastAsia="Times New Roman"/>
          <w:iCs/>
          <w:lang w:eastAsia="pl-PL"/>
        </w:rPr>
        <w:t xml:space="preserve"> naukowych prowadzonych przez Uniwersytet Medyczny w Białymstoku, których Administratorem jest Uniwersytet Medyczny w Białymstoku. </w:t>
      </w:r>
    </w:p>
    <w:p w14:paraId="696A6D71" w14:textId="77777777" w:rsidR="00FE4DDC" w:rsidRPr="00A66460" w:rsidRDefault="00FE4DDC" w:rsidP="00FE4DDC">
      <w:pPr>
        <w:numPr>
          <w:ilvl w:val="0"/>
          <w:numId w:val="2"/>
        </w:numPr>
        <w:tabs>
          <w:tab w:val="left" w:pos="851"/>
        </w:tabs>
        <w:spacing w:after="0" w:line="276" w:lineRule="auto"/>
        <w:jc w:val="both"/>
        <w:rPr>
          <w:rFonts w:eastAsia="Times New Roman"/>
          <w:iCs/>
          <w:lang w:eastAsia="pl-PL"/>
        </w:rPr>
      </w:pPr>
      <w:r w:rsidRPr="00A66460">
        <w:rPr>
          <w:rFonts w:eastAsia="Times New Roman"/>
          <w:iCs/>
          <w:lang w:eastAsia="pl-PL"/>
        </w:rPr>
        <w:t xml:space="preserve">W zakresie niezbędnym do prowadzenia badań naukowych przez Uczelnię dopuszcza się przetwarzanie danych osobowych szczególnych kategorii. </w:t>
      </w:r>
    </w:p>
    <w:p w14:paraId="32F57B71" w14:textId="77777777" w:rsidR="00FE4DDC" w:rsidRDefault="00FE4DDC" w:rsidP="00FE4DDC">
      <w:pPr>
        <w:numPr>
          <w:ilvl w:val="0"/>
          <w:numId w:val="2"/>
        </w:numPr>
        <w:tabs>
          <w:tab w:val="left" w:pos="851"/>
        </w:tabs>
        <w:spacing w:after="0" w:line="276" w:lineRule="auto"/>
        <w:jc w:val="both"/>
        <w:rPr>
          <w:rFonts w:eastAsia="Times New Roman"/>
          <w:iCs/>
          <w:lang w:eastAsia="pl-PL"/>
        </w:rPr>
      </w:pPr>
      <w:r w:rsidRPr="00A66460">
        <w:rPr>
          <w:rFonts w:eastAsia="Times New Roman"/>
          <w:iCs/>
          <w:lang w:eastAsia="pl-PL"/>
        </w:rPr>
        <w:t>Niniejsze zasady ochrony danych nie mają zastosowania do informacji anonimowych, czyli informacji, które nie wiążą się ze zidentyfikowaną lub możliwą do zidentyfikowania osobą fizyczną, ani do danych osobowych zanonimizowanych w taki sposób, że osób, których dane dotyczą, w ogóle nie można zidentyfikować lub już nie można zidentyfikować.</w:t>
      </w:r>
    </w:p>
    <w:p w14:paraId="0E8D6D67" w14:textId="77777777" w:rsidR="00C847E7" w:rsidRPr="00A66460" w:rsidRDefault="00C847E7" w:rsidP="00FE4DDC">
      <w:pPr>
        <w:numPr>
          <w:ilvl w:val="0"/>
          <w:numId w:val="2"/>
        </w:numPr>
        <w:tabs>
          <w:tab w:val="left" w:pos="851"/>
        </w:tabs>
        <w:spacing w:after="0" w:line="276" w:lineRule="auto"/>
        <w:jc w:val="both"/>
        <w:rPr>
          <w:rFonts w:eastAsia="Times New Roman"/>
          <w:iCs/>
          <w:lang w:eastAsia="pl-PL"/>
        </w:rPr>
      </w:pPr>
      <w:r>
        <w:rPr>
          <w:rFonts w:eastAsia="Times New Roman"/>
          <w:iCs/>
          <w:lang w:eastAsia="pl-PL"/>
        </w:rPr>
        <w:t xml:space="preserve">Niniejsze zasady nie mają zastosowania do informacji o osobach zmarłych. </w:t>
      </w:r>
    </w:p>
    <w:p w14:paraId="62AAC99B" w14:textId="77777777" w:rsidR="00FE4DDC" w:rsidRPr="00A66460" w:rsidRDefault="00FE4DDC" w:rsidP="00FE4DDC">
      <w:pPr>
        <w:tabs>
          <w:tab w:val="left" w:pos="851"/>
        </w:tabs>
        <w:spacing w:after="0" w:line="276" w:lineRule="auto"/>
        <w:ind w:left="720"/>
        <w:jc w:val="both"/>
        <w:rPr>
          <w:rFonts w:eastAsia="Times New Roman"/>
          <w:iCs/>
          <w:color w:val="FF0000"/>
          <w:lang w:eastAsia="pl-PL"/>
        </w:rPr>
      </w:pPr>
    </w:p>
    <w:p w14:paraId="4D051A32" w14:textId="77777777" w:rsidR="00FE4DDC" w:rsidRPr="00A66460" w:rsidRDefault="00FE4DDC" w:rsidP="00FE4DDC">
      <w:pPr>
        <w:spacing w:after="0"/>
        <w:jc w:val="center"/>
      </w:pPr>
      <w:r w:rsidRPr="00A66460">
        <w:t>§3</w:t>
      </w:r>
    </w:p>
    <w:p w14:paraId="57CAD6AA"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r w:rsidRPr="00A66460">
        <w:rPr>
          <w:rFonts w:eastAsia="Times New Roman"/>
          <w:iCs/>
          <w:lang w:eastAsia="pl-PL"/>
        </w:rPr>
        <w:t xml:space="preserve">W przypadku pozyskiwania danych osobowych do celów badań naukowych Uczelnia jest obowiązana spełnić obowiązek informacyjny wobec uczestnika badania. Wzór klauzuli informacyjnej stanowi załącznik nr 1 do niniejszych zasad. </w:t>
      </w:r>
    </w:p>
    <w:p w14:paraId="1B9A242E" w14:textId="77777777" w:rsidR="00FE4DDC" w:rsidRPr="00A66460" w:rsidRDefault="00C847E7" w:rsidP="00FE4DDC">
      <w:pPr>
        <w:numPr>
          <w:ilvl w:val="0"/>
          <w:numId w:val="4"/>
        </w:numPr>
        <w:tabs>
          <w:tab w:val="left" w:pos="851"/>
        </w:tabs>
        <w:spacing w:after="0" w:line="276" w:lineRule="auto"/>
        <w:jc w:val="both"/>
        <w:rPr>
          <w:rFonts w:eastAsia="Times New Roman"/>
          <w:i/>
          <w:iCs/>
          <w:color w:val="FF0000"/>
          <w:lang w:eastAsia="pl-PL"/>
        </w:rPr>
      </w:pPr>
      <w:r>
        <w:rPr>
          <w:rFonts w:eastAsia="Times New Roman"/>
          <w:iCs/>
          <w:lang w:eastAsia="pl-PL"/>
        </w:rPr>
        <w:t>Aby przetwarzać dane osobowe u</w:t>
      </w:r>
      <w:r w:rsidR="00FE4DDC" w:rsidRPr="00A66460">
        <w:rPr>
          <w:rFonts w:eastAsia="Times New Roman"/>
          <w:iCs/>
          <w:lang w:eastAsia="pl-PL"/>
        </w:rPr>
        <w:t>czestnik</w:t>
      </w:r>
      <w:r>
        <w:rPr>
          <w:rFonts w:eastAsia="Times New Roman"/>
          <w:iCs/>
          <w:lang w:eastAsia="pl-PL"/>
        </w:rPr>
        <w:t>a</w:t>
      </w:r>
      <w:r w:rsidR="00FE4DDC" w:rsidRPr="00A66460">
        <w:rPr>
          <w:rFonts w:eastAsia="Times New Roman"/>
          <w:iCs/>
          <w:lang w:eastAsia="pl-PL"/>
        </w:rPr>
        <w:t xml:space="preserve"> badania</w:t>
      </w:r>
      <w:r>
        <w:rPr>
          <w:rFonts w:eastAsia="Times New Roman"/>
          <w:iCs/>
          <w:lang w:eastAsia="pl-PL"/>
        </w:rPr>
        <w:t xml:space="preserve">, Uczelnia powinna dysponować oświadczeniem </w:t>
      </w:r>
      <w:r w:rsidR="00FE4DDC" w:rsidRPr="00A66460">
        <w:rPr>
          <w:rFonts w:eastAsia="Times New Roman"/>
          <w:iCs/>
          <w:lang w:eastAsia="pl-PL"/>
        </w:rPr>
        <w:t>podpis</w:t>
      </w:r>
      <w:r>
        <w:rPr>
          <w:rFonts w:eastAsia="Times New Roman"/>
          <w:iCs/>
          <w:lang w:eastAsia="pl-PL"/>
        </w:rPr>
        <w:t>anym przez uczestnika badania o wyrażeniu z</w:t>
      </w:r>
      <w:r w:rsidR="00FE4DDC" w:rsidRPr="00A66460">
        <w:rPr>
          <w:rFonts w:eastAsia="Times New Roman"/>
          <w:iCs/>
          <w:lang w:eastAsia="pl-PL"/>
        </w:rPr>
        <w:t>god</w:t>
      </w:r>
      <w:r>
        <w:rPr>
          <w:rFonts w:eastAsia="Times New Roman"/>
          <w:iCs/>
          <w:lang w:eastAsia="pl-PL"/>
        </w:rPr>
        <w:t>y</w:t>
      </w:r>
      <w:r w:rsidR="00FE4DDC" w:rsidRPr="00A66460">
        <w:rPr>
          <w:rFonts w:eastAsia="Times New Roman"/>
          <w:iCs/>
          <w:lang w:eastAsia="pl-PL"/>
        </w:rPr>
        <w:t xml:space="preserve"> na przetwarzanie </w:t>
      </w:r>
      <w:r w:rsidR="00FE4DDC" w:rsidRPr="00A66460">
        <w:rPr>
          <w:rFonts w:eastAsia="Times New Roman"/>
          <w:iCs/>
          <w:lang w:eastAsia="pl-PL"/>
        </w:rPr>
        <w:lastRenderedPageBreak/>
        <w:t>jego danych osobowych do celu badania, które</w:t>
      </w:r>
      <w:r>
        <w:rPr>
          <w:rFonts w:eastAsia="Times New Roman"/>
          <w:iCs/>
          <w:lang w:eastAsia="pl-PL"/>
        </w:rPr>
        <w:t>go</w:t>
      </w:r>
      <w:r w:rsidR="00FE4DDC" w:rsidRPr="00A66460">
        <w:rPr>
          <w:rFonts w:eastAsia="Times New Roman"/>
          <w:iCs/>
          <w:lang w:eastAsia="pl-PL"/>
        </w:rPr>
        <w:t xml:space="preserve"> wzór stanowi załącznik nr 2 do niniejszych zasad.</w:t>
      </w:r>
    </w:p>
    <w:p w14:paraId="036ACC2F" w14:textId="77777777" w:rsidR="00FE4DDC" w:rsidRPr="00A66460" w:rsidRDefault="00FE4DDC" w:rsidP="00FE4DDC">
      <w:pPr>
        <w:numPr>
          <w:ilvl w:val="0"/>
          <w:numId w:val="4"/>
        </w:numPr>
        <w:tabs>
          <w:tab w:val="left" w:pos="851"/>
        </w:tabs>
        <w:spacing w:after="0" w:line="276" w:lineRule="auto"/>
        <w:jc w:val="both"/>
        <w:rPr>
          <w:rFonts w:eastAsia="Times New Roman"/>
          <w:i/>
          <w:iCs/>
          <w:color w:val="FF0000"/>
          <w:lang w:eastAsia="pl-PL"/>
        </w:rPr>
      </w:pPr>
      <w:r w:rsidRPr="00A66460">
        <w:rPr>
          <w:rFonts w:eastAsia="Times New Roman"/>
          <w:iCs/>
          <w:lang w:eastAsia="pl-PL"/>
        </w:rPr>
        <w:t xml:space="preserve">Przetwarzanie danych osobowych do celów badań naukowych podlega odpowiednim zabezpieczeniom dla praw i wolności osoby, której dane dotyczą. Zabezpieczenia te polegają na wdrożeniu środków technicznych i organizacyjnych zapewniających poszanowanie zasady minimalizacji danych. </w:t>
      </w:r>
    </w:p>
    <w:p w14:paraId="3327E7E3" w14:textId="77777777" w:rsidR="00FE4DDC" w:rsidRPr="00A66460" w:rsidRDefault="00FE4DDC" w:rsidP="00FE4DDC">
      <w:pPr>
        <w:numPr>
          <w:ilvl w:val="0"/>
          <w:numId w:val="4"/>
        </w:numPr>
        <w:tabs>
          <w:tab w:val="left" w:pos="851"/>
        </w:tabs>
        <w:spacing w:after="0" w:line="276" w:lineRule="auto"/>
        <w:jc w:val="both"/>
        <w:rPr>
          <w:rFonts w:eastAsia="Times New Roman"/>
          <w:i/>
          <w:iCs/>
          <w:color w:val="FF0000"/>
          <w:lang w:eastAsia="pl-PL"/>
        </w:rPr>
      </w:pPr>
      <w:r w:rsidRPr="00A66460">
        <w:rPr>
          <w:rFonts w:eastAsia="Times New Roman"/>
          <w:iCs/>
          <w:lang w:eastAsia="pl-PL"/>
        </w:rPr>
        <w:t xml:space="preserve">Środki te mogą też obejmować </w:t>
      </w:r>
      <w:proofErr w:type="spellStart"/>
      <w:r w:rsidRPr="00A66460">
        <w:rPr>
          <w:rFonts w:eastAsia="Times New Roman"/>
          <w:iCs/>
          <w:lang w:eastAsia="pl-PL"/>
        </w:rPr>
        <w:t>pseudonimizację</w:t>
      </w:r>
      <w:proofErr w:type="spellEnd"/>
      <w:r w:rsidRPr="00A66460">
        <w:rPr>
          <w:rFonts w:eastAsia="Times New Roman"/>
          <w:iCs/>
          <w:lang w:eastAsia="pl-PL"/>
        </w:rPr>
        <w:t xml:space="preserve"> danych, o ile pozwala ona realizować powyższe cele. </w:t>
      </w:r>
    </w:p>
    <w:p w14:paraId="1CF7CDE1" w14:textId="77777777" w:rsidR="00FE4DDC" w:rsidRPr="00A66460" w:rsidRDefault="00FE4DDC" w:rsidP="00FE4DDC">
      <w:pPr>
        <w:numPr>
          <w:ilvl w:val="0"/>
          <w:numId w:val="4"/>
        </w:numPr>
        <w:tabs>
          <w:tab w:val="left" w:pos="851"/>
        </w:tabs>
        <w:spacing w:after="0" w:line="276" w:lineRule="auto"/>
        <w:jc w:val="both"/>
        <w:rPr>
          <w:rFonts w:eastAsia="Times New Roman"/>
          <w:i/>
          <w:iCs/>
          <w:color w:val="FF0000"/>
          <w:lang w:eastAsia="pl-PL"/>
        </w:rPr>
      </w:pPr>
      <w:r w:rsidRPr="00A66460">
        <w:rPr>
          <w:rFonts w:eastAsia="Times New Roman"/>
          <w:iCs/>
          <w:lang w:eastAsia="pl-PL"/>
        </w:rPr>
        <w:t>Jeżeli cele te można zrealizować w drodze dalszego przetwarzania danych, w sposób uniemożliwiający zidentyfikowanie osoby, której dane dotyczą, cele należy realizować w ten sposób.</w:t>
      </w:r>
    </w:p>
    <w:p w14:paraId="69A1DF1E"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r w:rsidRPr="00A66460">
        <w:rPr>
          <w:rFonts w:eastAsia="Times New Roman"/>
          <w:iCs/>
          <w:lang w:eastAsia="pl-PL"/>
        </w:rPr>
        <w:t>W Uczelni przy realizacji badań naukowych należy możliwie jak najwcześniej dokonywać:</w:t>
      </w:r>
    </w:p>
    <w:p w14:paraId="01F96C73" w14:textId="77777777" w:rsidR="00FE4DDC" w:rsidRPr="00A66460" w:rsidRDefault="00FE4DDC" w:rsidP="00FE4DDC">
      <w:pPr>
        <w:spacing w:after="0" w:line="276" w:lineRule="auto"/>
        <w:ind w:left="720"/>
        <w:jc w:val="both"/>
      </w:pPr>
      <w:r w:rsidRPr="00A66460">
        <w:t xml:space="preserve">- </w:t>
      </w:r>
      <w:proofErr w:type="spellStart"/>
      <w:r w:rsidRPr="00A66460">
        <w:t>pseudonimizacji</w:t>
      </w:r>
      <w:proofErr w:type="spellEnd"/>
      <w:r w:rsidRPr="00A66460">
        <w:t xml:space="preserve"> danych polegającej na ich zakodowaniu np. poprzez nadawanie uczestnikom numerów kodowych, których używa się podczas badań zamiast danych osobowych uczestnika bądź</w:t>
      </w:r>
    </w:p>
    <w:p w14:paraId="58C2367E" w14:textId="77777777" w:rsidR="00FE4DDC" w:rsidRPr="00A66460" w:rsidRDefault="00FE4DDC" w:rsidP="00FE4DDC">
      <w:pPr>
        <w:spacing w:after="0" w:line="276" w:lineRule="auto"/>
        <w:ind w:left="720"/>
        <w:jc w:val="both"/>
      </w:pPr>
      <w:r w:rsidRPr="00A66460">
        <w:t xml:space="preserve">- </w:t>
      </w:r>
      <w:proofErr w:type="spellStart"/>
      <w:r w:rsidRPr="00A66460">
        <w:t>anonimizacji</w:t>
      </w:r>
      <w:proofErr w:type="spellEnd"/>
      <w:r w:rsidRPr="00A66460">
        <w:t xml:space="preserve"> w taki sposób, aby w ogóle nie można było zidentyfikować osoby.</w:t>
      </w:r>
    </w:p>
    <w:p w14:paraId="2DB15AE4"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bookmarkStart w:id="1" w:name="_Hlk22041900"/>
      <w:r w:rsidRPr="00A66460">
        <w:rPr>
          <w:rFonts w:eastAsia="Times New Roman"/>
          <w:iCs/>
          <w:lang w:eastAsia="pl-PL"/>
        </w:rPr>
        <w:t xml:space="preserve">Pełna baza danych osobowych wraz z kodem umożliwiającymi identyfikację uczestników powinna być dostępna jak najmniejszej liczbie osób oraz przechowywana w sposób uniemożliwiający dostęp osób nieuprawionych. </w:t>
      </w:r>
    </w:p>
    <w:p w14:paraId="07F8A284"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r w:rsidRPr="00A66460">
        <w:rPr>
          <w:rFonts w:eastAsia="Times New Roman"/>
          <w:iCs/>
          <w:lang w:eastAsia="pl-PL"/>
        </w:rPr>
        <w:t>Publikowanie wyników badań następuje w sposób uniemożliwiający identyfikację osób fizycznych, których dane zostały przetworzone.</w:t>
      </w:r>
    </w:p>
    <w:p w14:paraId="687F5294"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r w:rsidRPr="00A66460">
        <w:rPr>
          <w:rFonts w:eastAsia="Times New Roman"/>
          <w:iCs/>
          <w:lang w:eastAsia="pl-PL"/>
        </w:rPr>
        <w:t>Uczelnia informuje uczestnika badania o zachowaniu w poufności tej części dokumentacji badania, która pozwoliłaby na identyfikację uczestnika oraz o tym, że publikacja wyników następuje w sposób uniemożliwiający identyfikację osoby fizycznej, której dane zostały przetworzone.</w:t>
      </w:r>
    </w:p>
    <w:bookmarkEnd w:id="1"/>
    <w:p w14:paraId="778FF38B"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r w:rsidRPr="00A66460">
        <w:rPr>
          <w:rFonts w:eastAsia="Times New Roman"/>
          <w:iCs/>
          <w:lang w:eastAsia="pl-PL"/>
        </w:rPr>
        <w:t xml:space="preserve">W przypadku współpracy Uczelni z innymi podmiotami przy realizacji badań </w:t>
      </w:r>
      <w:r w:rsidR="00C847E7">
        <w:rPr>
          <w:rFonts w:eastAsia="Times New Roman"/>
          <w:iCs/>
          <w:lang w:eastAsia="pl-PL"/>
        </w:rPr>
        <w:t xml:space="preserve">lub pozyskiwaniu danych do badań </w:t>
      </w:r>
      <w:r w:rsidRPr="00A66460">
        <w:rPr>
          <w:rFonts w:eastAsia="Times New Roman"/>
          <w:iCs/>
          <w:lang w:eastAsia="pl-PL"/>
        </w:rPr>
        <w:t xml:space="preserve">należy uregulować w umowie z tymi podmiotami kwestie ochrony danych osobowych.  </w:t>
      </w:r>
    </w:p>
    <w:p w14:paraId="687F1E65"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r w:rsidRPr="00A66460">
        <w:rPr>
          <w:rFonts w:eastAsia="Times New Roman"/>
          <w:iCs/>
          <w:lang w:eastAsia="pl-PL"/>
        </w:rPr>
        <w:t xml:space="preserve">W przypadku, gdy niezbędne jest </w:t>
      </w:r>
      <w:r>
        <w:rPr>
          <w:rFonts w:eastAsia="Times New Roman"/>
          <w:iCs/>
          <w:lang w:eastAsia="pl-PL"/>
        </w:rPr>
        <w:t>powierzenie</w:t>
      </w:r>
      <w:r w:rsidRPr="00A66460">
        <w:rPr>
          <w:rFonts w:eastAsia="Times New Roman"/>
          <w:iCs/>
          <w:lang w:eastAsia="pl-PL"/>
        </w:rPr>
        <w:t xml:space="preserve"> danych osobowych innym podmiotom</w:t>
      </w:r>
      <w:r>
        <w:rPr>
          <w:rFonts w:eastAsia="Times New Roman"/>
          <w:iCs/>
          <w:lang w:eastAsia="pl-PL"/>
        </w:rPr>
        <w:t xml:space="preserve"> (tj. realizacja zadań lub części zadań i w związku z tym przetwarzanie danych osobowych przez inny podmiot w imieniu administratora danych), </w:t>
      </w:r>
      <w:r w:rsidRPr="00A66460">
        <w:rPr>
          <w:rFonts w:eastAsia="Times New Roman"/>
          <w:iCs/>
          <w:lang w:eastAsia="pl-PL"/>
        </w:rPr>
        <w:t xml:space="preserve">przekazanie </w:t>
      </w:r>
      <w:r>
        <w:rPr>
          <w:rFonts w:eastAsia="Times New Roman"/>
          <w:iCs/>
          <w:lang w:eastAsia="pl-PL"/>
        </w:rPr>
        <w:t xml:space="preserve">danych </w:t>
      </w:r>
      <w:r w:rsidRPr="00A66460">
        <w:rPr>
          <w:rFonts w:eastAsia="Times New Roman"/>
          <w:iCs/>
          <w:lang w:eastAsia="pl-PL"/>
        </w:rPr>
        <w:t>następuje na podstawie zawartej umowy powierzenia danych osobowych, której wzór stanowi załącznik nr 3 do niniejszych zasad.</w:t>
      </w:r>
    </w:p>
    <w:p w14:paraId="6FBDEF1E" w14:textId="77777777" w:rsidR="00FE4DDC" w:rsidRPr="00A66460" w:rsidRDefault="00FE4DDC" w:rsidP="00FE4DDC">
      <w:pPr>
        <w:numPr>
          <w:ilvl w:val="0"/>
          <w:numId w:val="4"/>
        </w:numPr>
        <w:tabs>
          <w:tab w:val="left" w:pos="851"/>
        </w:tabs>
        <w:spacing w:after="0" w:line="276" w:lineRule="auto"/>
        <w:jc w:val="both"/>
        <w:rPr>
          <w:rFonts w:eastAsia="Times New Roman"/>
          <w:iCs/>
          <w:lang w:eastAsia="pl-PL"/>
        </w:rPr>
      </w:pPr>
      <w:r w:rsidRPr="00A66460">
        <w:rPr>
          <w:rFonts w:eastAsia="Times New Roman"/>
          <w:iCs/>
          <w:lang w:eastAsia="pl-PL"/>
        </w:rPr>
        <w:t xml:space="preserve">W przypadku, gdy niezbędne jest przekazanie danych osobowych szczególnych kategorii, w tym wyników badań, przekazanie między podmiotami następuje wyłącznie w formie </w:t>
      </w:r>
      <w:proofErr w:type="spellStart"/>
      <w:r w:rsidRPr="00A66460">
        <w:rPr>
          <w:rFonts w:eastAsia="Times New Roman"/>
          <w:iCs/>
          <w:lang w:eastAsia="pl-PL"/>
        </w:rPr>
        <w:t>spseudonimizowanej</w:t>
      </w:r>
      <w:proofErr w:type="spellEnd"/>
      <w:r w:rsidRPr="00A66460">
        <w:rPr>
          <w:rFonts w:eastAsia="Times New Roman"/>
          <w:iCs/>
          <w:lang w:eastAsia="pl-PL"/>
        </w:rPr>
        <w:t xml:space="preserve"> lub zanonimizowanej.</w:t>
      </w:r>
    </w:p>
    <w:p w14:paraId="4BD74F70" w14:textId="77777777" w:rsidR="00FE4DDC" w:rsidRPr="00A66460" w:rsidRDefault="00FE4DDC" w:rsidP="00FE4DDC">
      <w:pPr>
        <w:spacing w:after="0" w:line="276" w:lineRule="auto"/>
        <w:ind w:left="720"/>
        <w:jc w:val="both"/>
      </w:pPr>
    </w:p>
    <w:p w14:paraId="1E0F4A11" w14:textId="77777777" w:rsidR="00FE4DDC" w:rsidRPr="00A66460" w:rsidRDefault="00FE4DDC" w:rsidP="00FE4DDC">
      <w:pPr>
        <w:spacing w:after="0" w:line="276" w:lineRule="auto"/>
        <w:jc w:val="center"/>
      </w:pPr>
      <w:r w:rsidRPr="00A66460">
        <w:t>§4</w:t>
      </w:r>
    </w:p>
    <w:p w14:paraId="4B992180" w14:textId="77777777" w:rsidR="00FE4DDC" w:rsidRPr="00A66460" w:rsidRDefault="00FE4DDC" w:rsidP="00FE4DDC">
      <w:pPr>
        <w:numPr>
          <w:ilvl w:val="0"/>
          <w:numId w:val="1"/>
        </w:numPr>
        <w:tabs>
          <w:tab w:val="left" w:pos="851"/>
        </w:tabs>
        <w:spacing w:after="0" w:line="276" w:lineRule="auto"/>
        <w:rPr>
          <w:rFonts w:eastAsia="Times New Roman"/>
          <w:iCs/>
          <w:lang w:eastAsia="pl-PL"/>
        </w:rPr>
      </w:pPr>
      <w:r w:rsidRPr="00A66460">
        <w:rPr>
          <w:rFonts w:eastAsia="Times New Roman"/>
          <w:iCs/>
          <w:lang w:eastAsia="pl-PL"/>
        </w:rPr>
        <w:t xml:space="preserve">Każda osoba przetwarzająca dane osobowe uczestników badań </w:t>
      </w:r>
      <w:r>
        <w:rPr>
          <w:rFonts w:eastAsia="Times New Roman"/>
          <w:iCs/>
          <w:lang w:eastAsia="pl-PL"/>
        </w:rPr>
        <w:t xml:space="preserve">robi to na wyraźne polecenie administratora poprzez nadane </w:t>
      </w:r>
      <w:r w:rsidRPr="00A66460">
        <w:rPr>
          <w:rFonts w:eastAsia="Times New Roman"/>
          <w:iCs/>
          <w:lang w:eastAsia="pl-PL"/>
        </w:rPr>
        <w:t>przez Administratora Danych</w:t>
      </w:r>
      <w:r>
        <w:rPr>
          <w:rFonts w:eastAsia="Times New Roman"/>
          <w:iCs/>
          <w:lang w:eastAsia="pl-PL"/>
        </w:rPr>
        <w:t xml:space="preserve"> </w:t>
      </w:r>
      <w:r w:rsidRPr="00A66460">
        <w:rPr>
          <w:rFonts w:eastAsia="Times New Roman"/>
          <w:iCs/>
          <w:lang w:eastAsia="pl-PL"/>
        </w:rPr>
        <w:t>upoważnieni</w:t>
      </w:r>
      <w:r>
        <w:rPr>
          <w:rFonts w:eastAsia="Times New Roman"/>
          <w:iCs/>
          <w:lang w:eastAsia="pl-PL"/>
        </w:rPr>
        <w:t>e</w:t>
      </w:r>
      <w:r w:rsidRPr="00A66460">
        <w:rPr>
          <w:rFonts w:eastAsia="Times New Roman"/>
          <w:iCs/>
          <w:lang w:eastAsia="pl-PL"/>
        </w:rPr>
        <w:t xml:space="preserve"> d</w:t>
      </w:r>
      <w:r>
        <w:rPr>
          <w:rFonts w:eastAsia="Times New Roman"/>
          <w:iCs/>
          <w:lang w:eastAsia="pl-PL"/>
        </w:rPr>
        <w:t xml:space="preserve">o przetwarzania danych osobowych oraz podpisane zobowiązanie do </w:t>
      </w:r>
      <w:r w:rsidRPr="00A66460">
        <w:rPr>
          <w:rFonts w:eastAsia="Times New Roman"/>
          <w:iCs/>
          <w:lang w:eastAsia="pl-PL"/>
        </w:rPr>
        <w:t>zachowa</w:t>
      </w:r>
      <w:r>
        <w:rPr>
          <w:rFonts w:eastAsia="Times New Roman"/>
          <w:iCs/>
          <w:lang w:eastAsia="pl-PL"/>
        </w:rPr>
        <w:t xml:space="preserve">nie </w:t>
      </w:r>
      <w:r w:rsidRPr="00A66460">
        <w:rPr>
          <w:rFonts w:eastAsia="Times New Roman"/>
          <w:iCs/>
          <w:lang w:eastAsia="pl-PL"/>
        </w:rPr>
        <w:t>w poufności dan</w:t>
      </w:r>
      <w:r>
        <w:rPr>
          <w:rFonts w:eastAsia="Times New Roman"/>
          <w:iCs/>
          <w:lang w:eastAsia="pl-PL"/>
        </w:rPr>
        <w:t>ych</w:t>
      </w:r>
      <w:r w:rsidRPr="00A66460">
        <w:rPr>
          <w:rFonts w:eastAsia="Times New Roman"/>
          <w:iCs/>
          <w:lang w:eastAsia="pl-PL"/>
        </w:rPr>
        <w:t xml:space="preserve"> osobow</w:t>
      </w:r>
      <w:r>
        <w:rPr>
          <w:rFonts w:eastAsia="Times New Roman"/>
          <w:iCs/>
          <w:lang w:eastAsia="pl-PL"/>
        </w:rPr>
        <w:t>ych</w:t>
      </w:r>
      <w:r w:rsidRPr="00A66460">
        <w:rPr>
          <w:rFonts w:eastAsia="Times New Roman"/>
          <w:iCs/>
          <w:lang w:eastAsia="pl-PL"/>
        </w:rPr>
        <w:t xml:space="preserve">. </w:t>
      </w:r>
    </w:p>
    <w:p w14:paraId="4CA71599" w14:textId="77777777" w:rsidR="00FE4DDC" w:rsidRPr="00A66460" w:rsidRDefault="00FE4DDC" w:rsidP="00FE4DDC">
      <w:pPr>
        <w:numPr>
          <w:ilvl w:val="0"/>
          <w:numId w:val="1"/>
        </w:numPr>
        <w:tabs>
          <w:tab w:val="left" w:pos="851"/>
        </w:tabs>
        <w:spacing w:after="0" w:line="276" w:lineRule="auto"/>
        <w:jc w:val="both"/>
        <w:rPr>
          <w:rFonts w:eastAsia="Times New Roman"/>
          <w:iCs/>
          <w:lang w:eastAsia="pl-PL"/>
        </w:rPr>
      </w:pPr>
      <w:r w:rsidRPr="00A66460">
        <w:rPr>
          <w:rFonts w:eastAsia="Times New Roman"/>
          <w:iCs/>
          <w:lang w:eastAsia="pl-PL"/>
        </w:rPr>
        <w:t xml:space="preserve">Wzór upoważnienia i oświadczenia stanowi załącznik do zarządzenia Rektora dotyczącego </w:t>
      </w:r>
      <w:r w:rsidR="00DC32AE">
        <w:rPr>
          <w:rFonts w:eastAsia="Times New Roman"/>
          <w:iCs/>
          <w:lang w:eastAsia="pl-PL"/>
        </w:rPr>
        <w:t xml:space="preserve">Polityki </w:t>
      </w:r>
      <w:r w:rsidRPr="00A66460">
        <w:rPr>
          <w:rFonts w:eastAsia="Times New Roman"/>
          <w:iCs/>
          <w:lang w:eastAsia="pl-PL"/>
        </w:rPr>
        <w:t>ochrony danych osobowych.</w:t>
      </w:r>
    </w:p>
    <w:p w14:paraId="40F47037" w14:textId="77777777" w:rsidR="00FE4DDC" w:rsidRDefault="00FE4DDC" w:rsidP="00FE4DDC">
      <w:pPr>
        <w:numPr>
          <w:ilvl w:val="0"/>
          <w:numId w:val="1"/>
        </w:numPr>
        <w:tabs>
          <w:tab w:val="left" w:pos="851"/>
        </w:tabs>
        <w:spacing w:after="0" w:line="276" w:lineRule="auto"/>
        <w:jc w:val="both"/>
        <w:rPr>
          <w:rFonts w:eastAsia="Times New Roman"/>
          <w:iCs/>
          <w:lang w:eastAsia="pl-PL"/>
        </w:rPr>
      </w:pPr>
      <w:r w:rsidRPr="00A66460">
        <w:rPr>
          <w:rFonts w:eastAsia="Times New Roman"/>
          <w:iCs/>
          <w:lang w:eastAsia="pl-PL"/>
        </w:rPr>
        <w:t>W Uczelni prowadzony jest rejestr osób upoważnionych do przetwarzania danych osobowych.</w:t>
      </w:r>
    </w:p>
    <w:p w14:paraId="6C5F5B0E" w14:textId="77777777" w:rsidR="00C66E17" w:rsidRPr="0072251D" w:rsidRDefault="00C66E17" w:rsidP="00C66E17">
      <w:pPr>
        <w:tabs>
          <w:tab w:val="left" w:pos="851"/>
        </w:tabs>
        <w:spacing w:after="0" w:line="240" w:lineRule="auto"/>
        <w:ind w:left="720"/>
        <w:rPr>
          <w:rFonts w:ascii="Times New Roman" w:eastAsia="Times New Roman" w:hAnsi="Times New Roman"/>
          <w:i/>
          <w:iCs/>
          <w:color w:val="FF0000"/>
          <w:lang w:eastAsia="pl-PL"/>
        </w:rPr>
      </w:pPr>
      <w:r w:rsidRPr="00136CE6">
        <w:rPr>
          <w:rFonts w:ascii="Times New Roman" w:eastAsia="Times New Roman" w:hAnsi="Times New Roman"/>
          <w:b/>
          <w:i/>
          <w:iCs/>
          <w:color w:val="FF0000"/>
          <w:lang w:eastAsia="pl-PL"/>
        </w:rPr>
        <w:lastRenderedPageBreak/>
        <w:t>UWAGA !!!!</w:t>
      </w:r>
      <w:r w:rsidRPr="0072251D">
        <w:rPr>
          <w:rFonts w:ascii="Times New Roman" w:eastAsia="Times New Roman" w:hAnsi="Times New Roman"/>
          <w:i/>
          <w:iCs/>
          <w:color w:val="FF0000"/>
          <w:lang w:eastAsia="pl-PL"/>
        </w:rPr>
        <w:t xml:space="preserve"> </w:t>
      </w:r>
      <w:bookmarkStart w:id="2" w:name="_GoBack"/>
      <w:bookmarkEnd w:id="2"/>
      <w:r w:rsidRPr="0072251D">
        <w:rPr>
          <w:rFonts w:ascii="Times New Roman" w:eastAsia="Times New Roman" w:hAnsi="Times New Roman"/>
          <w:i/>
          <w:iCs/>
          <w:color w:val="FF0000"/>
          <w:lang w:eastAsia="pl-PL"/>
        </w:rPr>
        <w:t xml:space="preserve">PONIŻSZA KLAUZULA INFORMACYJNA STANOWI WZÓR DO WYKORZYSTANIA I DOPASOWANIA KAŻDORAZOWO DO KONKRETNEGO </w:t>
      </w:r>
      <w:r>
        <w:rPr>
          <w:rFonts w:ascii="Times New Roman" w:eastAsia="Times New Roman" w:hAnsi="Times New Roman"/>
          <w:i/>
          <w:iCs/>
          <w:color w:val="FF0000"/>
          <w:lang w:eastAsia="pl-PL"/>
        </w:rPr>
        <w:t xml:space="preserve">RODZAJU </w:t>
      </w:r>
      <w:r w:rsidRPr="0072251D">
        <w:rPr>
          <w:rFonts w:ascii="Times New Roman" w:eastAsia="Times New Roman" w:hAnsi="Times New Roman"/>
          <w:i/>
          <w:iCs/>
          <w:color w:val="FF0000"/>
          <w:lang w:eastAsia="pl-PL"/>
        </w:rPr>
        <w:t>BADANIA NAUKOWEGO</w:t>
      </w:r>
    </w:p>
    <w:p w14:paraId="213529A4" w14:textId="77777777" w:rsidR="00C66E17" w:rsidRPr="0072251D" w:rsidRDefault="00C66E17" w:rsidP="00C66E17">
      <w:pPr>
        <w:tabs>
          <w:tab w:val="left" w:pos="851"/>
        </w:tabs>
        <w:spacing w:after="0" w:line="240" w:lineRule="auto"/>
        <w:ind w:left="720"/>
        <w:rPr>
          <w:rFonts w:ascii="Times New Roman" w:eastAsia="Times New Roman" w:hAnsi="Times New Roman"/>
          <w:i/>
          <w:iCs/>
          <w:color w:val="FF0000"/>
          <w:lang w:eastAsia="pl-PL"/>
        </w:rPr>
      </w:pPr>
    </w:p>
    <w:p w14:paraId="0F8B2E4E" w14:textId="77777777" w:rsidR="00C66E17" w:rsidRPr="00A66460" w:rsidRDefault="00C66E17" w:rsidP="00C66E17">
      <w:pPr>
        <w:tabs>
          <w:tab w:val="left" w:pos="851"/>
        </w:tabs>
        <w:spacing w:after="0" w:line="240" w:lineRule="auto"/>
        <w:ind w:left="720"/>
        <w:rPr>
          <w:rFonts w:ascii="Times New Roman" w:eastAsia="Times New Roman" w:hAnsi="Times New Roman"/>
          <w:i/>
          <w:iCs/>
          <w:lang w:eastAsia="pl-PL"/>
        </w:rPr>
      </w:pPr>
      <w:r>
        <w:rPr>
          <w:rFonts w:ascii="Times New Roman" w:eastAsia="Times New Roman" w:hAnsi="Times New Roman"/>
          <w:i/>
          <w:iCs/>
          <w:lang w:eastAsia="pl-PL"/>
        </w:rPr>
        <w:t>Informacja o przetwarzaniu danych osobowych uczestnika badania przez Uniwersytet Medyczny w Białymstoku</w:t>
      </w:r>
    </w:p>
    <w:p w14:paraId="697C22E0" w14:textId="77777777" w:rsidR="00C66E17" w:rsidRPr="00A66460" w:rsidRDefault="00C66E17" w:rsidP="00C66E17">
      <w:pPr>
        <w:tabs>
          <w:tab w:val="left" w:pos="851"/>
        </w:tabs>
        <w:spacing w:after="0" w:line="240" w:lineRule="auto"/>
        <w:ind w:left="720"/>
        <w:jc w:val="both"/>
        <w:rPr>
          <w:rFonts w:eastAsia="Times New Roman"/>
          <w:iCs/>
          <w:lang w:eastAsia="pl-PL"/>
        </w:rPr>
      </w:pPr>
      <w:r w:rsidRPr="00A66460">
        <w:rPr>
          <w:rFonts w:eastAsia="Times New Roman"/>
          <w:iCs/>
          <w:lang w:eastAsia="pl-PL"/>
        </w:rPr>
        <w:t xml:space="preserve">Zgodnie z </w:t>
      </w:r>
      <w:commentRangeStart w:id="3"/>
      <w:r w:rsidRPr="0072251D">
        <w:rPr>
          <w:rFonts w:eastAsia="Times New Roman"/>
          <w:i/>
          <w:iCs/>
          <w:lang w:eastAsia="pl-PL"/>
        </w:rPr>
        <w:t xml:space="preserve">art. 13 </w:t>
      </w:r>
      <w:commentRangeEnd w:id="3"/>
      <w:r>
        <w:rPr>
          <w:rStyle w:val="Odwoaniedokomentarza"/>
        </w:rPr>
        <w:commentReference w:id="3"/>
      </w:r>
      <w:r w:rsidRPr="0072251D">
        <w:rPr>
          <w:rFonts w:eastAsia="Times New Roman"/>
          <w:i/>
          <w:iCs/>
          <w:highlight w:val="yellow"/>
          <w:lang w:eastAsia="pl-PL"/>
        </w:rPr>
        <w:t xml:space="preserve">lub </w:t>
      </w:r>
      <w:commentRangeStart w:id="4"/>
      <w:r w:rsidRPr="0072251D">
        <w:rPr>
          <w:rFonts w:eastAsia="Times New Roman"/>
          <w:i/>
          <w:iCs/>
          <w:highlight w:val="yellow"/>
          <w:lang w:eastAsia="pl-PL"/>
        </w:rPr>
        <w:t>art. 14</w:t>
      </w:r>
      <w:commentRangeEnd w:id="4"/>
      <w:r>
        <w:rPr>
          <w:rStyle w:val="Odwoaniedokomentarza"/>
        </w:rPr>
        <w:commentReference w:id="4"/>
      </w:r>
      <w:r>
        <w:rPr>
          <w:rFonts w:eastAsia="Times New Roman"/>
          <w:i/>
          <w:iCs/>
          <w:highlight w:val="yellow"/>
          <w:lang w:eastAsia="pl-PL"/>
        </w:rPr>
        <w:t>*</w:t>
      </w:r>
      <w:r>
        <w:rPr>
          <w:rFonts w:eastAsia="Times New Roman"/>
          <w:iCs/>
          <w:lang w:eastAsia="pl-PL"/>
        </w:rPr>
        <w:t xml:space="preserve"> </w:t>
      </w:r>
      <w:r w:rsidRPr="00A66460">
        <w:rPr>
          <w:rFonts w:eastAsia="Times New Roman"/>
          <w:iCs/>
          <w:lang w:eastAsia="pl-PL"/>
        </w:rPr>
        <w:t>ogólnego rozporządzenia o ochronie danych osobowych z dnia 27 kwietnia 2016 r.</w:t>
      </w:r>
      <w:r>
        <w:rPr>
          <w:rFonts w:eastAsia="Times New Roman"/>
          <w:iCs/>
          <w:lang w:eastAsia="pl-PL"/>
        </w:rPr>
        <w:t xml:space="preserve"> (RODO)</w:t>
      </w:r>
      <w:r w:rsidRPr="00A66460">
        <w:rPr>
          <w:rFonts w:eastAsia="Times New Roman"/>
          <w:iCs/>
          <w:lang w:eastAsia="pl-PL"/>
        </w:rPr>
        <w:t xml:space="preserve"> Uniwersytet Medyczny w Białymstoku informuje, że:</w:t>
      </w:r>
    </w:p>
    <w:p w14:paraId="5A52E296" w14:textId="77777777" w:rsidR="00C66E17" w:rsidRPr="00A66460" w:rsidRDefault="00C66E17" w:rsidP="00C66E17">
      <w:pPr>
        <w:numPr>
          <w:ilvl w:val="0"/>
          <w:numId w:val="5"/>
        </w:numPr>
        <w:tabs>
          <w:tab w:val="left" w:pos="851"/>
        </w:tabs>
        <w:spacing w:after="0" w:line="240" w:lineRule="auto"/>
        <w:jc w:val="both"/>
        <w:rPr>
          <w:rFonts w:eastAsia="Times New Roman"/>
          <w:iCs/>
          <w:lang w:eastAsia="pl-PL"/>
        </w:rPr>
      </w:pPr>
      <w:r w:rsidRPr="00A66460">
        <w:rPr>
          <w:rFonts w:eastAsia="Times New Roman"/>
          <w:iCs/>
          <w:lang w:eastAsia="pl-PL"/>
        </w:rPr>
        <w:t xml:space="preserve">Administratorem Pani/Pana Danych Osobowych jest Uniwersytet Medyczny </w:t>
      </w:r>
      <w:r w:rsidRPr="00A66460">
        <w:rPr>
          <w:rFonts w:eastAsia="Times New Roman"/>
          <w:iCs/>
          <w:lang w:eastAsia="pl-PL"/>
        </w:rPr>
        <w:br/>
        <w:t>w Białymstoku z siedzibą ul. Kilińskiego 1, 15-089 Białystok, reprezentowany przez Rektora,</w:t>
      </w:r>
    </w:p>
    <w:p w14:paraId="38CB6DF5" w14:textId="77777777" w:rsidR="00C66E17" w:rsidRPr="0072251D" w:rsidRDefault="00C66E17" w:rsidP="00C66E17">
      <w:pPr>
        <w:numPr>
          <w:ilvl w:val="0"/>
          <w:numId w:val="5"/>
        </w:numPr>
        <w:spacing w:after="0" w:line="240" w:lineRule="auto"/>
        <w:jc w:val="both"/>
        <w:rPr>
          <w:iCs/>
        </w:rPr>
      </w:pPr>
      <w:r w:rsidRPr="0072251D">
        <w:rPr>
          <w:iCs/>
        </w:rPr>
        <w:t xml:space="preserve">W sprawach Pani/Pana danych osobowych można się kontaktować z Inspektorem Ochrony Danych w Uniwersytecie Medycznym w Białymstoku wysyłając wiadomość na adres email: </w:t>
      </w:r>
      <w:hyperlink r:id="rId7" w:history="1">
        <w:r w:rsidRPr="0072251D">
          <w:rPr>
            <w:rStyle w:val="Hipercze"/>
            <w:iCs/>
          </w:rPr>
          <w:t>iod@umb.edu.pl</w:t>
        </w:r>
      </w:hyperlink>
      <w:r w:rsidRPr="0072251D">
        <w:rPr>
          <w:iCs/>
        </w:rPr>
        <w:t xml:space="preserve"> lub w inny sposób poprzez dane kontaktowe podane na stronach internetowych Uczelni,</w:t>
      </w:r>
    </w:p>
    <w:p w14:paraId="6F462532" w14:textId="77777777" w:rsidR="00C66E17" w:rsidRDefault="00C66E17" w:rsidP="00C66E17">
      <w:pPr>
        <w:numPr>
          <w:ilvl w:val="0"/>
          <w:numId w:val="5"/>
        </w:numPr>
        <w:tabs>
          <w:tab w:val="left" w:pos="851"/>
        </w:tabs>
        <w:spacing w:after="0" w:line="240" w:lineRule="auto"/>
        <w:jc w:val="both"/>
        <w:rPr>
          <w:rFonts w:eastAsia="Times New Roman"/>
          <w:iCs/>
          <w:lang w:eastAsia="pl-PL"/>
        </w:rPr>
      </w:pPr>
      <w:r w:rsidRPr="00A66460">
        <w:rPr>
          <w:rFonts w:eastAsia="Times New Roman"/>
          <w:iCs/>
          <w:lang w:eastAsia="pl-PL"/>
        </w:rPr>
        <w:t xml:space="preserve">Pani/Pana dane osobowe przetwarzane będą w celu realizacji badania </w:t>
      </w:r>
      <w:r w:rsidRPr="00A66460">
        <w:rPr>
          <w:rFonts w:eastAsia="Times New Roman"/>
          <w:i/>
          <w:iCs/>
          <w:color w:val="FF0000"/>
          <w:lang w:eastAsia="pl-PL"/>
        </w:rPr>
        <w:t>(podać tytuł badania/projektu)</w:t>
      </w:r>
      <w:r w:rsidRPr="00A66460">
        <w:rPr>
          <w:rFonts w:eastAsia="Times New Roman"/>
          <w:iCs/>
          <w:lang w:eastAsia="pl-PL"/>
        </w:rPr>
        <w:t xml:space="preserve"> w Uczelni na podstawie</w:t>
      </w:r>
      <w:r>
        <w:rPr>
          <w:rFonts w:eastAsia="Times New Roman"/>
          <w:iCs/>
          <w:lang w:eastAsia="pl-PL"/>
        </w:rPr>
        <w:t>:</w:t>
      </w:r>
    </w:p>
    <w:p w14:paraId="710DDD28" w14:textId="77777777" w:rsidR="00C66E17" w:rsidRDefault="00C66E17" w:rsidP="00C66E17">
      <w:pPr>
        <w:tabs>
          <w:tab w:val="left" w:pos="851"/>
        </w:tabs>
        <w:spacing w:after="0" w:line="240" w:lineRule="auto"/>
        <w:ind w:left="1440"/>
        <w:jc w:val="both"/>
        <w:rPr>
          <w:rFonts w:eastAsia="Times New Roman"/>
          <w:i/>
          <w:iCs/>
          <w:lang w:eastAsia="pl-PL"/>
        </w:rPr>
      </w:pPr>
      <w:r>
        <w:rPr>
          <w:rFonts w:eastAsia="Times New Roman"/>
          <w:iCs/>
          <w:lang w:eastAsia="pl-PL"/>
        </w:rPr>
        <w:t xml:space="preserve">Np. </w:t>
      </w:r>
      <w:r w:rsidRPr="0072251D">
        <w:rPr>
          <w:rFonts w:eastAsia="Times New Roman"/>
          <w:i/>
          <w:iCs/>
          <w:lang w:eastAsia="pl-PL"/>
        </w:rPr>
        <w:t xml:space="preserve">art. </w:t>
      </w:r>
      <w:commentRangeStart w:id="5"/>
      <w:r w:rsidRPr="0072251D">
        <w:rPr>
          <w:rFonts w:eastAsia="Times New Roman"/>
          <w:i/>
          <w:iCs/>
          <w:lang w:eastAsia="pl-PL"/>
        </w:rPr>
        <w:t>6 ust. 1 lit. a</w:t>
      </w:r>
      <w:commentRangeEnd w:id="5"/>
      <w:r>
        <w:rPr>
          <w:rStyle w:val="Odwoaniedokomentarza"/>
        </w:rPr>
        <w:commentReference w:id="5"/>
      </w:r>
      <w:r w:rsidRPr="0072251D">
        <w:rPr>
          <w:rFonts w:eastAsia="Times New Roman"/>
          <w:i/>
          <w:iCs/>
          <w:lang w:eastAsia="pl-PL"/>
        </w:rPr>
        <w:t xml:space="preserve"> / lub </w:t>
      </w:r>
      <w:commentRangeStart w:id="6"/>
      <w:r>
        <w:rPr>
          <w:rFonts w:eastAsia="Times New Roman"/>
          <w:i/>
          <w:iCs/>
          <w:lang w:eastAsia="pl-PL"/>
        </w:rPr>
        <w:t xml:space="preserve">art. 6 ust. 1 lit. e </w:t>
      </w:r>
      <w:commentRangeEnd w:id="6"/>
      <w:r>
        <w:rPr>
          <w:rStyle w:val="Odwoaniedokomentarza"/>
        </w:rPr>
        <w:commentReference w:id="6"/>
      </w:r>
    </w:p>
    <w:p w14:paraId="3BEA3A3F" w14:textId="77777777" w:rsidR="00C66E17" w:rsidRDefault="00C66E17" w:rsidP="00C66E17">
      <w:pPr>
        <w:tabs>
          <w:tab w:val="left" w:pos="851"/>
        </w:tabs>
        <w:spacing w:after="0" w:line="240" w:lineRule="auto"/>
        <w:jc w:val="both"/>
        <w:rPr>
          <w:rFonts w:eastAsia="Times New Roman"/>
          <w:i/>
          <w:iCs/>
          <w:lang w:eastAsia="pl-PL"/>
        </w:rPr>
      </w:pPr>
      <w:r>
        <w:rPr>
          <w:rFonts w:eastAsia="Times New Roman"/>
          <w:i/>
          <w:iCs/>
          <w:lang w:eastAsia="pl-PL"/>
        </w:rPr>
        <w:tab/>
      </w:r>
      <w:r>
        <w:rPr>
          <w:rFonts w:eastAsia="Times New Roman"/>
          <w:i/>
          <w:iCs/>
          <w:lang w:eastAsia="pl-PL"/>
        </w:rPr>
        <w:tab/>
        <w:t xml:space="preserve">i  </w:t>
      </w:r>
      <w:commentRangeStart w:id="7"/>
      <w:r w:rsidRPr="0072251D">
        <w:rPr>
          <w:rFonts w:eastAsia="Times New Roman"/>
          <w:i/>
          <w:iCs/>
          <w:lang w:eastAsia="pl-PL"/>
        </w:rPr>
        <w:t xml:space="preserve">art. 9 ust. 2 lit. a </w:t>
      </w:r>
      <w:commentRangeEnd w:id="7"/>
      <w:r>
        <w:rPr>
          <w:rStyle w:val="Odwoaniedokomentarza"/>
        </w:rPr>
        <w:commentReference w:id="7"/>
      </w:r>
      <w:r w:rsidRPr="0072251D">
        <w:rPr>
          <w:rFonts w:eastAsia="Times New Roman"/>
          <w:i/>
          <w:iCs/>
          <w:lang w:eastAsia="pl-PL"/>
        </w:rPr>
        <w:t xml:space="preserve">/ </w:t>
      </w:r>
      <w:r>
        <w:rPr>
          <w:rFonts w:eastAsia="Times New Roman"/>
          <w:i/>
          <w:iCs/>
          <w:lang w:eastAsia="pl-PL"/>
        </w:rPr>
        <w:t xml:space="preserve">LUB </w:t>
      </w:r>
      <w:commentRangeStart w:id="8"/>
      <w:r w:rsidRPr="0072251D">
        <w:rPr>
          <w:rFonts w:eastAsia="Times New Roman"/>
          <w:i/>
          <w:iCs/>
          <w:lang w:eastAsia="pl-PL"/>
        </w:rPr>
        <w:t>art. 9 ust. 2 pkt j RODO</w:t>
      </w:r>
      <w:commentRangeEnd w:id="8"/>
      <w:r>
        <w:rPr>
          <w:rStyle w:val="Odwoaniedokomentarza"/>
        </w:rPr>
        <w:commentReference w:id="8"/>
      </w:r>
      <w:r w:rsidRPr="0072251D">
        <w:rPr>
          <w:rFonts w:eastAsia="Times New Roman"/>
          <w:i/>
          <w:iCs/>
          <w:lang w:eastAsia="pl-PL"/>
        </w:rPr>
        <w:t>,</w:t>
      </w:r>
    </w:p>
    <w:p w14:paraId="23C96053" w14:textId="77777777" w:rsidR="00C66E17" w:rsidRPr="00136CE6" w:rsidRDefault="00C66E17" w:rsidP="00C66E17">
      <w:pPr>
        <w:tabs>
          <w:tab w:val="left" w:pos="851"/>
        </w:tabs>
        <w:spacing w:after="0" w:line="240" w:lineRule="auto"/>
        <w:ind w:left="1440"/>
        <w:jc w:val="both"/>
        <w:rPr>
          <w:rFonts w:eastAsia="Times New Roman"/>
          <w:b/>
          <w:iCs/>
          <w:color w:val="FF0000"/>
          <w:lang w:eastAsia="pl-PL"/>
        </w:rPr>
      </w:pPr>
      <w:r w:rsidRPr="00136CE6">
        <w:rPr>
          <w:rFonts w:eastAsia="Times New Roman"/>
          <w:b/>
          <w:iCs/>
          <w:color w:val="FF0000"/>
          <w:lang w:eastAsia="pl-PL"/>
        </w:rPr>
        <w:t xml:space="preserve">UWAGA !!! </w:t>
      </w:r>
    </w:p>
    <w:p w14:paraId="7F811708" w14:textId="77777777" w:rsidR="00C66E17" w:rsidRPr="00136CE6" w:rsidRDefault="00C66E17" w:rsidP="00C66E17">
      <w:pPr>
        <w:pStyle w:val="Akapitzlist"/>
        <w:numPr>
          <w:ilvl w:val="0"/>
          <w:numId w:val="6"/>
        </w:numPr>
        <w:tabs>
          <w:tab w:val="left" w:pos="851"/>
        </w:tabs>
        <w:spacing w:after="0" w:line="240" w:lineRule="auto"/>
        <w:jc w:val="both"/>
        <w:rPr>
          <w:rFonts w:eastAsia="Times New Roman"/>
          <w:iCs/>
          <w:color w:val="FF0000"/>
          <w:lang w:eastAsia="pl-PL"/>
        </w:rPr>
      </w:pPr>
      <w:r w:rsidRPr="00136CE6">
        <w:rPr>
          <w:rFonts w:eastAsia="Times New Roman"/>
          <w:iCs/>
          <w:color w:val="FF0000"/>
          <w:lang w:eastAsia="pl-PL"/>
        </w:rPr>
        <w:t>W/W PODSTAWY PRAWNE NIE WYCZERPUJĄ WSZYSTKICH ISTNIEJĄCYCH PODSTAW</w:t>
      </w:r>
    </w:p>
    <w:p w14:paraId="165D87AB" w14:textId="77777777" w:rsidR="00C66E17" w:rsidRPr="00136CE6" w:rsidRDefault="00C66E17" w:rsidP="00C66E17">
      <w:pPr>
        <w:pStyle w:val="Akapitzlist"/>
        <w:numPr>
          <w:ilvl w:val="0"/>
          <w:numId w:val="6"/>
        </w:numPr>
        <w:tabs>
          <w:tab w:val="left" w:pos="851"/>
        </w:tabs>
        <w:spacing w:after="0" w:line="240" w:lineRule="auto"/>
        <w:jc w:val="both"/>
        <w:rPr>
          <w:rFonts w:eastAsia="Times New Roman"/>
          <w:iCs/>
          <w:color w:val="FF0000"/>
          <w:lang w:eastAsia="pl-PL"/>
        </w:rPr>
      </w:pPr>
      <w:r w:rsidRPr="00136CE6">
        <w:rPr>
          <w:rFonts w:eastAsia="Times New Roman"/>
          <w:iCs/>
          <w:color w:val="FF0000"/>
          <w:lang w:eastAsia="pl-PL"/>
        </w:rPr>
        <w:t>SĄ TO NAJCZĘŚCIEJ STOSOWANE PODSTAWY W BADANIACH NAUKOWYCH, ALE NIE WSZYSTKIE MOŻLIWE</w:t>
      </w:r>
    </w:p>
    <w:p w14:paraId="1D2A650B" w14:textId="77777777" w:rsidR="00C66E17" w:rsidRPr="00136CE6" w:rsidRDefault="00C66E17" w:rsidP="00C66E17">
      <w:pPr>
        <w:pStyle w:val="Akapitzlist"/>
        <w:numPr>
          <w:ilvl w:val="0"/>
          <w:numId w:val="6"/>
        </w:numPr>
        <w:tabs>
          <w:tab w:val="left" w:pos="851"/>
        </w:tabs>
        <w:spacing w:after="0" w:line="240" w:lineRule="auto"/>
        <w:jc w:val="both"/>
        <w:rPr>
          <w:rFonts w:eastAsia="Times New Roman"/>
          <w:iCs/>
          <w:color w:val="FF0000"/>
          <w:lang w:eastAsia="pl-PL"/>
        </w:rPr>
      </w:pPr>
      <w:r>
        <w:rPr>
          <w:rFonts w:eastAsia="Times New Roman"/>
          <w:iCs/>
          <w:color w:val="FF0000"/>
          <w:lang w:eastAsia="pl-PL"/>
        </w:rPr>
        <w:t xml:space="preserve">JEŚLI PRZETWARZAMY ŁĄCZNIE I DANE ZWYKŁE I </w:t>
      </w:r>
      <w:r w:rsidRPr="00136CE6">
        <w:rPr>
          <w:rFonts w:eastAsia="Times New Roman"/>
          <w:iCs/>
          <w:color w:val="FF0000"/>
          <w:lang w:eastAsia="pl-PL"/>
        </w:rPr>
        <w:t xml:space="preserve">DANE SZCZEGÓLNEJ KATEGORII </w:t>
      </w:r>
      <w:r>
        <w:rPr>
          <w:rFonts w:eastAsia="Times New Roman"/>
          <w:iCs/>
          <w:color w:val="FF0000"/>
          <w:lang w:eastAsia="pl-PL"/>
        </w:rPr>
        <w:t xml:space="preserve">NP. O STANIE ZDROWIA </w:t>
      </w:r>
      <w:r w:rsidRPr="00136CE6">
        <w:rPr>
          <w:rFonts w:eastAsia="Times New Roman"/>
          <w:iCs/>
          <w:color w:val="FF0000"/>
          <w:lang w:eastAsia="pl-PL"/>
        </w:rPr>
        <w:t>WYMAGA</w:t>
      </w:r>
      <w:r>
        <w:rPr>
          <w:rFonts w:eastAsia="Times New Roman"/>
          <w:iCs/>
          <w:color w:val="FF0000"/>
          <w:lang w:eastAsia="pl-PL"/>
        </w:rPr>
        <w:t>NE JEST PODANIE</w:t>
      </w:r>
      <w:r w:rsidRPr="00136CE6">
        <w:rPr>
          <w:rFonts w:eastAsia="Times New Roman"/>
          <w:iCs/>
          <w:color w:val="FF0000"/>
          <w:lang w:eastAsia="pl-PL"/>
        </w:rPr>
        <w:t xml:space="preserve"> PODSTAW PRAWN</w:t>
      </w:r>
      <w:r>
        <w:rPr>
          <w:rFonts w:eastAsia="Times New Roman"/>
          <w:iCs/>
          <w:color w:val="FF0000"/>
          <w:lang w:eastAsia="pl-PL"/>
        </w:rPr>
        <w:t>YCH</w:t>
      </w:r>
      <w:r w:rsidRPr="00136CE6">
        <w:rPr>
          <w:rFonts w:eastAsia="Times New Roman"/>
          <w:iCs/>
          <w:color w:val="FF0000"/>
          <w:lang w:eastAsia="pl-PL"/>
        </w:rPr>
        <w:t xml:space="preserve"> </w:t>
      </w:r>
      <w:r>
        <w:rPr>
          <w:rFonts w:eastAsia="Times New Roman"/>
          <w:iCs/>
          <w:color w:val="FF0000"/>
          <w:lang w:eastAsia="pl-PL"/>
        </w:rPr>
        <w:t>ZARÓWNO</w:t>
      </w:r>
      <w:r w:rsidRPr="00136CE6">
        <w:rPr>
          <w:rFonts w:eastAsia="Times New Roman"/>
          <w:iCs/>
          <w:color w:val="FF0000"/>
          <w:lang w:eastAsia="pl-PL"/>
        </w:rPr>
        <w:t xml:space="preserve"> Z ART.  6 </w:t>
      </w:r>
      <w:r>
        <w:rPr>
          <w:rFonts w:eastAsia="Times New Roman"/>
          <w:iCs/>
          <w:color w:val="FF0000"/>
          <w:lang w:eastAsia="pl-PL"/>
        </w:rPr>
        <w:t xml:space="preserve"> JAK I </w:t>
      </w:r>
      <w:r w:rsidRPr="00136CE6">
        <w:rPr>
          <w:rFonts w:eastAsia="Times New Roman"/>
          <w:iCs/>
          <w:color w:val="FF0000"/>
          <w:lang w:eastAsia="pl-PL"/>
        </w:rPr>
        <w:t xml:space="preserve">Z ART. 9 RODO </w:t>
      </w:r>
      <w:r>
        <w:rPr>
          <w:rFonts w:eastAsia="Times New Roman"/>
          <w:iCs/>
          <w:color w:val="FF0000"/>
          <w:lang w:eastAsia="pl-PL"/>
        </w:rPr>
        <w:t>ŁĄCZNIE</w:t>
      </w:r>
    </w:p>
    <w:p w14:paraId="7E731A21" w14:textId="77777777" w:rsidR="00C66E17" w:rsidRPr="00136CE6" w:rsidRDefault="00C66E17" w:rsidP="00C66E17">
      <w:pPr>
        <w:pStyle w:val="Akapitzlist"/>
        <w:numPr>
          <w:ilvl w:val="0"/>
          <w:numId w:val="6"/>
        </w:numPr>
        <w:tabs>
          <w:tab w:val="left" w:pos="851"/>
        </w:tabs>
        <w:spacing w:after="0" w:line="240" w:lineRule="auto"/>
        <w:jc w:val="both"/>
        <w:rPr>
          <w:rFonts w:eastAsia="Times New Roman"/>
          <w:iCs/>
          <w:color w:val="FF0000"/>
          <w:lang w:eastAsia="pl-PL"/>
        </w:rPr>
      </w:pPr>
      <w:r w:rsidRPr="00136CE6">
        <w:rPr>
          <w:rFonts w:eastAsia="Times New Roman"/>
          <w:iCs/>
          <w:color w:val="FF0000"/>
          <w:lang w:eastAsia="pl-PL"/>
        </w:rPr>
        <w:t xml:space="preserve">W CELU WYBRANIA PRAWIDŁOWEJ PODSTAWY PRAWNEJ NALEŻY SKONTAKTOWAĆ SIĘ Z INSPEKTOREM OCHRONY DANYCH </w:t>
      </w:r>
    </w:p>
    <w:p w14:paraId="20BE5A9A" w14:textId="77777777" w:rsidR="00C66E17" w:rsidRDefault="00C66E17" w:rsidP="00C66E17">
      <w:pPr>
        <w:numPr>
          <w:ilvl w:val="0"/>
          <w:numId w:val="5"/>
        </w:numPr>
        <w:tabs>
          <w:tab w:val="left" w:pos="851"/>
        </w:tabs>
        <w:spacing w:after="0" w:line="240" w:lineRule="auto"/>
        <w:jc w:val="both"/>
        <w:rPr>
          <w:rFonts w:eastAsia="Times New Roman"/>
          <w:iCs/>
          <w:lang w:eastAsia="pl-PL"/>
        </w:rPr>
      </w:pPr>
      <w:r w:rsidRPr="00985493">
        <w:rPr>
          <w:rFonts w:eastAsia="Times New Roman"/>
          <w:iCs/>
          <w:lang w:eastAsia="pl-PL"/>
        </w:rPr>
        <w:t>Odbiorcami</w:t>
      </w:r>
      <w:r>
        <w:rPr>
          <w:rFonts w:eastAsia="Times New Roman"/>
          <w:iCs/>
          <w:lang w:eastAsia="pl-PL"/>
        </w:rPr>
        <w:t>*</w:t>
      </w:r>
      <w:r w:rsidRPr="00985493">
        <w:rPr>
          <w:rFonts w:eastAsia="Times New Roman"/>
          <w:iCs/>
          <w:lang w:eastAsia="pl-PL"/>
        </w:rPr>
        <w:t xml:space="preserve"> </w:t>
      </w:r>
      <w:commentRangeStart w:id="9"/>
      <w:r>
        <w:rPr>
          <w:rFonts w:eastAsia="Times New Roman"/>
          <w:iCs/>
          <w:lang w:eastAsia="pl-PL"/>
        </w:rPr>
        <w:t xml:space="preserve">Pani/Pana </w:t>
      </w:r>
      <w:r w:rsidRPr="00985493">
        <w:rPr>
          <w:rFonts w:eastAsia="Times New Roman"/>
          <w:iCs/>
          <w:lang w:eastAsia="pl-PL"/>
        </w:rPr>
        <w:t xml:space="preserve">danych osobowych </w:t>
      </w:r>
      <w:r>
        <w:rPr>
          <w:rFonts w:eastAsia="Times New Roman"/>
          <w:iCs/>
          <w:lang w:eastAsia="pl-PL"/>
        </w:rPr>
        <w:t xml:space="preserve">są osoby upoważnione u administratora oraz </w:t>
      </w:r>
      <w:r w:rsidRPr="00985493">
        <w:rPr>
          <w:rFonts w:eastAsia="Times New Roman"/>
          <w:iCs/>
          <w:lang w:eastAsia="pl-PL"/>
        </w:rPr>
        <w:t>mog</w:t>
      </w:r>
      <w:r>
        <w:rPr>
          <w:rFonts w:eastAsia="Times New Roman"/>
          <w:iCs/>
          <w:lang w:eastAsia="pl-PL"/>
        </w:rPr>
        <w:t>ą</w:t>
      </w:r>
      <w:r w:rsidRPr="00985493">
        <w:rPr>
          <w:rFonts w:eastAsia="Times New Roman"/>
          <w:iCs/>
          <w:lang w:eastAsia="pl-PL"/>
        </w:rPr>
        <w:t xml:space="preserve"> być podmioty upoważnione na podstawie przepisów prawa</w:t>
      </w:r>
      <w:r>
        <w:rPr>
          <w:rFonts w:eastAsia="Times New Roman"/>
          <w:iCs/>
          <w:lang w:eastAsia="pl-PL"/>
        </w:rPr>
        <w:t xml:space="preserve"> lub podmioty, z którymi Uczelnia współpracuje na podstawie umów powierzenia danych, </w:t>
      </w:r>
      <w:commentRangeEnd w:id="9"/>
      <w:r>
        <w:rPr>
          <w:rStyle w:val="Odwoaniedokomentarza"/>
        </w:rPr>
        <w:commentReference w:id="9"/>
      </w:r>
    </w:p>
    <w:p w14:paraId="41A68E1A" w14:textId="77777777" w:rsidR="00C66E17" w:rsidRPr="00AF3B4F" w:rsidRDefault="00C66E17" w:rsidP="00C66E17">
      <w:pPr>
        <w:tabs>
          <w:tab w:val="left" w:pos="851"/>
        </w:tabs>
        <w:spacing w:after="0" w:line="240" w:lineRule="auto"/>
        <w:ind w:left="1440"/>
        <w:jc w:val="both"/>
        <w:rPr>
          <w:rFonts w:eastAsia="Times New Roman"/>
          <w:iCs/>
          <w:color w:val="FF0000"/>
          <w:lang w:eastAsia="pl-PL"/>
        </w:rPr>
      </w:pPr>
      <w:r w:rsidRPr="00AF3B4F">
        <w:rPr>
          <w:rFonts w:eastAsia="Times New Roman"/>
          <w:iCs/>
          <w:color w:val="FF0000"/>
          <w:lang w:eastAsia="pl-PL"/>
        </w:rPr>
        <w:t>UWAGA!!! JEŚLI UCZELNIA ZNA PODMIOTY, KTÓRYM BĘDZIE UJAWNIAĆ DANE OSOBOWE NALEŻY WPISAĆ TU TE PODMIOTY</w:t>
      </w:r>
    </w:p>
    <w:p w14:paraId="2DA65237" w14:textId="77777777" w:rsidR="00C66E17" w:rsidRPr="00AF3B4F" w:rsidRDefault="00C66E17" w:rsidP="00C66E17">
      <w:pPr>
        <w:numPr>
          <w:ilvl w:val="0"/>
          <w:numId w:val="5"/>
        </w:numPr>
        <w:spacing w:after="0" w:line="240" w:lineRule="auto"/>
        <w:jc w:val="both"/>
        <w:rPr>
          <w:iCs/>
          <w:color w:val="FF0000"/>
        </w:rPr>
      </w:pPr>
      <w:r>
        <w:rPr>
          <w:rFonts w:cstheme="minorHAnsi"/>
          <w:color w:val="FF0000"/>
        </w:rPr>
        <w:t xml:space="preserve">Pani/Pana </w:t>
      </w:r>
      <w:r w:rsidRPr="00EC22D9">
        <w:rPr>
          <w:rFonts w:cstheme="minorHAnsi"/>
          <w:color w:val="FF0000"/>
        </w:rPr>
        <w:t>dane osobowe mogą być przekazywane do państwa trzeciego lub organizacji międzynarodowej na zasadach określonych w przepisach prawa i po zapewnieniu odpowiedniego poziomu ich ochrony,</w:t>
      </w:r>
    </w:p>
    <w:p w14:paraId="60ACC87E" w14:textId="77777777" w:rsidR="00C66E17" w:rsidRPr="00EC22D9" w:rsidRDefault="00C66E17" w:rsidP="00C66E17">
      <w:pPr>
        <w:spacing w:after="0" w:line="240" w:lineRule="auto"/>
        <w:ind w:left="1440"/>
        <w:jc w:val="both"/>
        <w:rPr>
          <w:iCs/>
          <w:color w:val="FF0000"/>
        </w:rPr>
      </w:pPr>
      <w:r>
        <w:rPr>
          <w:iCs/>
          <w:color w:val="FF0000"/>
        </w:rPr>
        <w:t>UWAGA!!!!! JEŚLI PROJEKT ZAKŁADA PRZEKAZYWANIE DANYCH POZA KRAJE UE NALEŻY SIĘ SKONTAKTOWAĆ Z INSPEKTOREM OCHRONY DANYCH</w:t>
      </w:r>
    </w:p>
    <w:p w14:paraId="5F9472AC" w14:textId="77777777" w:rsidR="00C66E17" w:rsidRPr="00131671" w:rsidRDefault="00C66E17" w:rsidP="00C66E17">
      <w:pPr>
        <w:numPr>
          <w:ilvl w:val="0"/>
          <w:numId w:val="5"/>
        </w:numPr>
        <w:tabs>
          <w:tab w:val="left" w:pos="851"/>
        </w:tabs>
        <w:spacing w:after="0" w:line="240" w:lineRule="auto"/>
        <w:jc w:val="both"/>
        <w:rPr>
          <w:rFonts w:eastAsia="Times New Roman"/>
          <w:iCs/>
          <w:lang w:eastAsia="pl-PL"/>
        </w:rPr>
      </w:pPr>
      <w:r w:rsidRPr="00131671">
        <w:rPr>
          <w:rFonts w:eastAsia="Times New Roman"/>
          <w:iCs/>
          <w:lang w:eastAsia="pl-PL"/>
        </w:rPr>
        <w:t xml:space="preserve">Dane osobowe Pani/Pana przechowywane będą wyłącznie </w:t>
      </w:r>
      <w:commentRangeStart w:id="10"/>
      <w:r w:rsidRPr="00131671">
        <w:rPr>
          <w:rFonts w:eastAsia="Times New Roman"/>
          <w:iCs/>
          <w:lang w:eastAsia="pl-PL"/>
        </w:rPr>
        <w:t>przez okres niezbędny do realizacji badań</w:t>
      </w:r>
      <w:commentRangeEnd w:id="10"/>
      <w:r>
        <w:rPr>
          <w:rStyle w:val="Odwoaniedokomentarza"/>
        </w:rPr>
        <w:commentReference w:id="10"/>
      </w:r>
      <w:r w:rsidRPr="00131671">
        <w:rPr>
          <w:rFonts w:eastAsia="Times New Roman"/>
          <w:iCs/>
          <w:lang w:eastAsia="pl-PL"/>
        </w:rPr>
        <w:t xml:space="preserve">, dane umożliwiające identyfikację dostępne będą wyłącznie osobom upoważnionym i przechowywane w sposób uniemożliwiający dostęp osób nieuprawionych, </w:t>
      </w:r>
      <w:r>
        <w:rPr>
          <w:rFonts w:eastAsia="Times New Roman"/>
          <w:iCs/>
          <w:lang w:eastAsia="pl-PL"/>
        </w:rPr>
        <w:t>p</w:t>
      </w:r>
      <w:r w:rsidRPr="00131671">
        <w:rPr>
          <w:rFonts w:eastAsia="Times New Roman"/>
          <w:iCs/>
          <w:lang w:eastAsia="pl-PL"/>
        </w:rPr>
        <w:t xml:space="preserve">ublikowanie wyników badań następuje w sposób anonimowy, </w:t>
      </w:r>
    </w:p>
    <w:p w14:paraId="5D0015B6" w14:textId="77777777" w:rsidR="00C66E17" w:rsidRPr="00A66460" w:rsidRDefault="00C66E17" w:rsidP="00C66E17">
      <w:pPr>
        <w:numPr>
          <w:ilvl w:val="0"/>
          <w:numId w:val="5"/>
        </w:numPr>
        <w:tabs>
          <w:tab w:val="left" w:pos="851"/>
        </w:tabs>
        <w:spacing w:after="0" w:line="240" w:lineRule="auto"/>
        <w:jc w:val="both"/>
        <w:rPr>
          <w:rFonts w:eastAsia="Times New Roman"/>
          <w:iCs/>
          <w:lang w:eastAsia="pl-PL"/>
        </w:rPr>
      </w:pPr>
      <w:r w:rsidRPr="00A66460">
        <w:rPr>
          <w:rFonts w:eastAsia="Times New Roman"/>
          <w:iCs/>
          <w:lang w:eastAsia="pl-PL"/>
        </w:rPr>
        <w:t xml:space="preserve">posiada Pani/Pan prawo dostępu do danych,  prawo do ich sprostowania, usunięcia, ograniczenia przetwarzania, prawo do przenoszenia danych, </w:t>
      </w:r>
      <w:r>
        <w:rPr>
          <w:rFonts w:eastAsia="Times New Roman"/>
          <w:iCs/>
          <w:lang w:eastAsia="pl-PL"/>
        </w:rPr>
        <w:t xml:space="preserve">na zasadach określonych w RODO, </w:t>
      </w:r>
    </w:p>
    <w:p w14:paraId="674DD02A" w14:textId="77777777" w:rsidR="00C66E17" w:rsidRDefault="00C66E17" w:rsidP="00C66E17">
      <w:pPr>
        <w:numPr>
          <w:ilvl w:val="0"/>
          <w:numId w:val="5"/>
        </w:numPr>
        <w:tabs>
          <w:tab w:val="left" w:pos="851"/>
        </w:tabs>
        <w:spacing w:after="0" w:line="240" w:lineRule="auto"/>
        <w:jc w:val="both"/>
        <w:rPr>
          <w:rFonts w:eastAsia="Times New Roman"/>
          <w:iCs/>
          <w:lang w:eastAsia="pl-PL"/>
        </w:rPr>
      </w:pPr>
      <w:r w:rsidRPr="00A66460">
        <w:rPr>
          <w:rFonts w:eastAsia="Times New Roman"/>
          <w:iCs/>
          <w:lang w:eastAsia="pl-PL"/>
        </w:rPr>
        <w:t xml:space="preserve">posiada Pani/Pan prawo do cofnięcia zgody na przetwarzanie danych osobowych w dowolnym momencie, </w:t>
      </w:r>
      <w:r>
        <w:rPr>
          <w:rFonts w:eastAsia="Times New Roman"/>
          <w:iCs/>
          <w:lang w:eastAsia="pl-PL"/>
        </w:rPr>
        <w:t xml:space="preserve">bez wpływu na zgodność z prawem przetwarzania przed cofnięciem zgody, </w:t>
      </w:r>
    </w:p>
    <w:p w14:paraId="2F37CE6D" w14:textId="77777777" w:rsidR="00C66E17" w:rsidRPr="00A66460" w:rsidRDefault="00C66E17" w:rsidP="00C66E17">
      <w:pPr>
        <w:numPr>
          <w:ilvl w:val="0"/>
          <w:numId w:val="5"/>
        </w:numPr>
        <w:tabs>
          <w:tab w:val="left" w:pos="851"/>
        </w:tabs>
        <w:spacing w:after="0" w:line="240" w:lineRule="auto"/>
        <w:jc w:val="both"/>
        <w:rPr>
          <w:rFonts w:eastAsia="Times New Roman"/>
          <w:iCs/>
          <w:lang w:eastAsia="pl-PL"/>
        </w:rPr>
      </w:pPr>
      <w:r w:rsidRPr="00F76AEF">
        <w:rPr>
          <w:rFonts w:eastAsiaTheme="minorHAnsi"/>
          <w:color w:val="FF0000"/>
        </w:rPr>
        <w:t xml:space="preserve">W celu skorzystania z przysługujących praw, </w:t>
      </w:r>
      <w:r>
        <w:rPr>
          <w:rFonts w:eastAsiaTheme="minorHAnsi"/>
          <w:color w:val="FF0000"/>
        </w:rPr>
        <w:t>może Pani/Pan</w:t>
      </w:r>
      <w:r w:rsidRPr="00F76AEF">
        <w:rPr>
          <w:rFonts w:eastAsiaTheme="minorHAnsi"/>
          <w:color w:val="FF0000"/>
        </w:rPr>
        <w:t xml:space="preserve"> skontaktować się z Inspektorem Ochrony Danych  poprzez dane wskazane w pkt. 2</w:t>
      </w:r>
    </w:p>
    <w:p w14:paraId="0AF6E60C" w14:textId="77777777" w:rsidR="00C66E17" w:rsidRDefault="00C66E17" w:rsidP="00C66E17">
      <w:pPr>
        <w:numPr>
          <w:ilvl w:val="0"/>
          <w:numId w:val="5"/>
        </w:numPr>
        <w:tabs>
          <w:tab w:val="left" w:pos="851"/>
        </w:tabs>
        <w:spacing w:after="0" w:line="240" w:lineRule="auto"/>
        <w:jc w:val="both"/>
        <w:rPr>
          <w:rFonts w:eastAsia="Times New Roman"/>
          <w:iCs/>
          <w:lang w:eastAsia="pl-PL"/>
        </w:rPr>
      </w:pPr>
      <w:r w:rsidRPr="00A66460">
        <w:rPr>
          <w:rFonts w:eastAsia="Times New Roman"/>
          <w:iCs/>
          <w:lang w:eastAsia="pl-PL"/>
        </w:rPr>
        <w:lastRenderedPageBreak/>
        <w:t>posiada Pani/Pan prawo wniesienia skargi do Prezesa Urzędu Ochrony Danych Osobowych,</w:t>
      </w:r>
      <w:r>
        <w:rPr>
          <w:rFonts w:eastAsia="Times New Roman"/>
          <w:iCs/>
          <w:lang w:eastAsia="pl-PL"/>
        </w:rPr>
        <w:t xml:space="preserve"> ul. Stawki 2, 00-193 Warszawa,</w:t>
      </w:r>
      <w:r w:rsidRPr="00A66460">
        <w:rPr>
          <w:rFonts w:eastAsia="Times New Roman"/>
          <w:iCs/>
          <w:lang w:eastAsia="pl-PL"/>
        </w:rPr>
        <w:t xml:space="preserve"> gdy uzasadnione jest, że Pani/Pana dane osobowe przetwarzane są przez administratora niezgodnie z </w:t>
      </w:r>
      <w:r>
        <w:rPr>
          <w:rFonts w:eastAsia="Times New Roman"/>
          <w:iCs/>
          <w:lang w:eastAsia="pl-PL"/>
        </w:rPr>
        <w:t>RODO</w:t>
      </w:r>
      <w:r w:rsidRPr="00A66460">
        <w:rPr>
          <w:rFonts w:eastAsia="Times New Roman"/>
          <w:iCs/>
          <w:lang w:eastAsia="pl-PL"/>
        </w:rPr>
        <w:t>,</w:t>
      </w:r>
    </w:p>
    <w:p w14:paraId="3CE4018C" w14:textId="77777777" w:rsidR="00C66E17" w:rsidRPr="00F76AEF" w:rsidRDefault="00C66E17" w:rsidP="00C66E17">
      <w:pPr>
        <w:numPr>
          <w:ilvl w:val="0"/>
          <w:numId w:val="5"/>
        </w:numPr>
        <w:spacing w:after="0" w:line="240" w:lineRule="auto"/>
        <w:jc w:val="both"/>
      </w:pPr>
      <w:r>
        <w:rPr>
          <w:rFonts w:cstheme="minorHAnsi"/>
          <w:color w:val="FF0000"/>
        </w:rPr>
        <w:t>w</w:t>
      </w:r>
      <w:r w:rsidRPr="00F76AEF">
        <w:rPr>
          <w:rFonts w:cstheme="minorHAnsi"/>
          <w:color w:val="FF0000"/>
        </w:rPr>
        <w:t xml:space="preserve"> oparciu o </w:t>
      </w:r>
      <w:r>
        <w:rPr>
          <w:rFonts w:cstheme="minorHAnsi"/>
          <w:color w:val="FF0000"/>
        </w:rPr>
        <w:t>Pani/Pana</w:t>
      </w:r>
      <w:r w:rsidRPr="00F76AEF">
        <w:rPr>
          <w:rFonts w:cstheme="minorHAnsi"/>
          <w:color w:val="FF0000"/>
        </w:rPr>
        <w:t xml:space="preserve"> dane osobowe </w:t>
      </w:r>
      <w:r>
        <w:rPr>
          <w:rFonts w:cstheme="minorHAnsi"/>
          <w:color w:val="FF0000"/>
        </w:rPr>
        <w:t>*</w:t>
      </w:r>
      <w:r w:rsidRPr="00F76AEF">
        <w:rPr>
          <w:rFonts w:cstheme="minorHAnsi"/>
          <w:color w:val="FF0000"/>
        </w:rPr>
        <w:t>nie będą podejmowane decyzje w sposób zautomatyzowany, nie będą one podlegały również profilowaniu.</w:t>
      </w:r>
    </w:p>
    <w:p w14:paraId="121C31A0" w14:textId="77777777" w:rsidR="00C66E17" w:rsidRDefault="00C66E17" w:rsidP="00C66E17">
      <w:pPr>
        <w:numPr>
          <w:ilvl w:val="0"/>
          <w:numId w:val="5"/>
        </w:numPr>
        <w:tabs>
          <w:tab w:val="left" w:pos="851"/>
        </w:tabs>
        <w:spacing w:after="0" w:line="240" w:lineRule="auto"/>
        <w:jc w:val="both"/>
        <w:rPr>
          <w:rFonts w:eastAsia="Times New Roman"/>
          <w:iCs/>
          <w:lang w:eastAsia="pl-PL"/>
        </w:rPr>
      </w:pPr>
      <w:r w:rsidRPr="00A66460">
        <w:rPr>
          <w:rFonts w:eastAsia="Times New Roman"/>
          <w:iCs/>
          <w:lang w:eastAsia="pl-PL"/>
        </w:rPr>
        <w:t>podanie danych osobowych jest dobrowolne, ale niezbędne do realizacji badania</w:t>
      </w:r>
      <w:r>
        <w:rPr>
          <w:rFonts w:eastAsia="Times New Roman"/>
          <w:iCs/>
          <w:lang w:eastAsia="pl-PL"/>
        </w:rPr>
        <w:t>,</w:t>
      </w:r>
    </w:p>
    <w:p w14:paraId="5EA891D4" w14:textId="77777777" w:rsidR="00C66E17" w:rsidRPr="00A66460" w:rsidRDefault="00C66E17" w:rsidP="00C66E17">
      <w:pPr>
        <w:numPr>
          <w:ilvl w:val="0"/>
          <w:numId w:val="5"/>
        </w:numPr>
        <w:tabs>
          <w:tab w:val="left" w:pos="851"/>
        </w:tabs>
        <w:spacing w:after="0" w:line="240" w:lineRule="auto"/>
        <w:jc w:val="both"/>
        <w:rPr>
          <w:rFonts w:eastAsia="Times New Roman"/>
          <w:iCs/>
          <w:lang w:eastAsia="pl-PL"/>
        </w:rPr>
      </w:pPr>
      <w:commentRangeStart w:id="11"/>
      <w:r>
        <w:rPr>
          <w:rFonts w:eastAsia="Times New Roman"/>
          <w:iCs/>
          <w:lang w:eastAsia="pl-PL"/>
        </w:rPr>
        <w:t>*Uczelnia pozyskała Pani/Pana dane osobowe w zakresie ………………………………………</w:t>
      </w:r>
    </w:p>
    <w:p w14:paraId="03EF4F88" w14:textId="77777777" w:rsidR="00C66E17" w:rsidRPr="00A66460" w:rsidRDefault="00C66E17" w:rsidP="00C66E17">
      <w:pPr>
        <w:spacing w:after="0" w:line="276" w:lineRule="auto"/>
        <w:ind w:left="1440"/>
        <w:jc w:val="both"/>
        <w:rPr>
          <w:rFonts w:eastAsia="Times New Roman"/>
          <w:iCs/>
          <w:lang w:eastAsia="pl-PL"/>
        </w:rPr>
      </w:pPr>
      <w:r>
        <w:rPr>
          <w:rFonts w:eastAsia="Times New Roman"/>
          <w:iCs/>
          <w:lang w:eastAsia="pl-PL"/>
        </w:rPr>
        <w:t>od ………………………………</w:t>
      </w:r>
    </w:p>
    <w:commentRangeEnd w:id="11"/>
    <w:p w14:paraId="0ECABBE6" w14:textId="77777777" w:rsidR="00C66E17" w:rsidRPr="00A66460" w:rsidRDefault="00C66E17" w:rsidP="00C66E17">
      <w:pPr>
        <w:spacing w:after="0" w:line="276" w:lineRule="auto"/>
        <w:ind w:left="1440"/>
        <w:jc w:val="both"/>
        <w:rPr>
          <w:rFonts w:eastAsia="Times New Roman"/>
          <w:iCs/>
          <w:lang w:eastAsia="pl-PL"/>
        </w:rPr>
      </w:pPr>
      <w:r>
        <w:rPr>
          <w:rStyle w:val="Odwoaniedokomentarza"/>
        </w:rPr>
        <w:commentReference w:id="11"/>
      </w:r>
    </w:p>
    <w:p w14:paraId="12970F78" w14:textId="77777777" w:rsidR="00C66E17" w:rsidRPr="00A66460" w:rsidRDefault="00C66E17" w:rsidP="00C66E17">
      <w:pPr>
        <w:spacing w:after="0" w:line="276" w:lineRule="auto"/>
        <w:ind w:left="1440"/>
        <w:jc w:val="both"/>
        <w:rPr>
          <w:rFonts w:eastAsia="Times New Roman"/>
          <w:iCs/>
          <w:lang w:eastAsia="pl-PL"/>
        </w:rPr>
      </w:pPr>
    </w:p>
    <w:p w14:paraId="483928D0" w14:textId="77777777" w:rsidR="00C66E17" w:rsidRPr="00A66460" w:rsidRDefault="00C66E17" w:rsidP="00C66E17">
      <w:pPr>
        <w:spacing w:after="0" w:line="276" w:lineRule="auto"/>
        <w:ind w:left="4956"/>
        <w:jc w:val="both"/>
        <w:rPr>
          <w:rFonts w:eastAsia="Times New Roman"/>
          <w:iCs/>
          <w:lang w:eastAsia="pl-PL"/>
        </w:rPr>
      </w:pPr>
      <w:r w:rsidRPr="00A66460">
        <w:rPr>
          <w:rFonts w:eastAsia="Times New Roman"/>
          <w:iCs/>
          <w:lang w:eastAsia="pl-PL"/>
        </w:rPr>
        <w:t xml:space="preserve">      ……………………………………….…………………..</w:t>
      </w:r>
    </w:p>
    <w:p w14:paraId="53DF9292" w14:textId="77777777" w:rsidR="00C66E17" w:rsidRDefault="00C66E17" w:rsidP="00C66E17">
      <w:pPr>
        <w:rPr>
          <w:rFonts w:eastAsia="Times New Roman"/>
          <w:iCs/>
          <w:lang w:eastAsia="pl-PL"/>
        </w:rPr>
      </w:pPr>
      <w:r w:rsidRPr="00A66460">
        <w:rPr>
          <w:rFonts w:eastAsia="Times New Roman"/>
          <w:iCs/>
          <w:lang w:eastAsia="pl-PL"/>
        </w:rPr>
        <w:t xml:space="preserve">     </w:t>
      </w:r>
      <w:r>
        <w:rPr>
          <w:rFonts w:eastAsia="Times New Roman"/>
          <w:iCs/>
          <w:lang w:eastAsia="pl-PL"/>
        </w:rPr>
        <w:tab/>
      </w:r>
      <w:r>
        <w:rPr>
          <w:rFonts w:eastAsia="Times New Roman"/>
          <w:iCs/>
          <w:lang w:eastAsia="pl-PL"/>
        </w:rPr>
        <w:tab/>
      </w:r>
      <w:r>
        <w:rPr>
          <w:rFonts w:eastAsia="Times New Roman"/>
          <w:iCs/>
          <w:lang w:eastAsia="pl-PL"/>
        </w:rPr>
        <w:tab/>
      </w:r>
      <w:r>
        <w:rPr>
          <w:rFonts w:eastAsia="Times New Roman"/>
          <w:iCs/>
          <w:lang w:eastAsia="pl-PL"/>
        </w:rPr>
        <w:tab/>
      </w:r>
      <w:r>
        <w:rPr>
          <w:rFonts w:eastAsia="Times New Roman"/>
          <w:iCs/>
          <w:lang w:eastAsia="pl-PL"/>
        </w:rPr>
        <w:tab/>
      </w:r>
      <w:r>
        <w:rPr>
          <w:rFonts w:eastAsia="Times New Roman"/>
          <w:iCs/>
          <w:lang w:eastAsia="pl-PL"/>
        </w:rPr>
        <w:tab/>
      </w:r>
      <w:r>
        <w:rPr>
          <w:rFonts w:eastAsia="Times New Roman"/>
          <w:iCs/>
          <w:lang w:eastAsia="pl-PL"/>
        </w:rPr>
        <w:tab/>
      </w:r>
      <w:r w:rsidRPr="00A66460">
        <w:rPr>
          <w:rFonts w:eastAsia="Times New Roman"/>
          <w:iCs/>
          <w:lang w:eastAsia="pl-PL"/>
        </w:rPr>
        <w:t xml:space="preserve"> Data i czytelny podpis uczestnika badania</w:t>
      </w:r>
    </w:p>
    <w:p w14:paraId="4306D12B" w14:textId="77777777" w:rsidR="00C66E17" w:rsidRDefault="00C66E17" w:rsidP="00C66E17"/>
    <w:p w14:paraId="77932833" w14:textId="77777777" w:rsidR="00C66E17" w:rsidRDefault="00C66E17" w:rsidP="00C66E17"/>
    <w:p w14:paraId="637A149A" w14:textId="77777777" w:rsidR="00C66E17" w:rsidRDefault="00C66E17" w:rsidP="00C66E17"/>
    <w:p w14:paraId="5D753D52" w14:textId="77777777" w:rsidR="00C66E17" w:rsidRDefault="00C66E17" w:rsidP="00C66E17">
      <w:r>
        <w:t>UWAGA!!!!</w:t>
      </w:r>
    </w:p>
    <w:p w14:paraId="75BE69C6" w14:textId="77777777" w:rsidR="00C66E17" w:rsidRDefault="00C66E17" w:rsidP="00C66E17">
      <w:r>
        <w:t>DZIECKO (NIEPEŁNOLETNI) TO OSOBA DO MOMENTU UKOŃCZENIA 16 ROKU ŻYCIA</w:t>
      </w:r>
    </w:p>
    <w:p w14:paraId="24ECBBDB" w14:textId="77777777" w:rsidR="00C66E17" w:rsidRDefault="00C66E17" w:rsidP="00C66E17">
      <w:r>
        <w:t>JEŚLI UCZESTNIKIEM BADANIA JEST NIEPEŁNOLETNI (DZIECKO ) TO OŚWIADCZENIE ZGODY I KLAUZULĘ INFORMACYJNĄ PODPISUJE RODZIC /OPIEKUN</w:t>
      </w:r>
    </w:p>
    <w:p w14:paraId="28EF7BD4" w14:textId="77777777" w:rsidR="00C66E17" w:rsidRDefault="00C66E17" w:rsidP="00C66E17"/>
    <w:p w14:paraId="066E417F" w14:textId="77777777" w:rsidR="00C66E17" w:rsidRDefault="00C66E17" w:rsidP="00C66E17"/>
    <w:p w14:paraId="4ED35192" w14:textId="77777777" w:rsidR="00C66E17" w:rsidRDefault="00C66E17" w:rsidP="00C66E17">
      <w:pPr>
        <w:spacing w:line="276" w:lineRule="auto"/>
        <w:jc w:val="center"/>
      </w:pPr>
      <w:r>
        <w:br/>
      </w:r>
    </w:p>
    <w:p w14:paraId="1BED1CDE" w14:textId="77777777" w:rsidR="00C66E17" w:rsidRDefault="00C66E17">
      <w:r>
        <w:br w:type="page"/>
      </w:r>
    </w:p>
    <w:p w14:paraId="7279276B" w14:textId="77777777" w:rsidR="00C66E17" w:rsidRPr="00A66460" w:rsidRDefault="00C66E17" w:rsidP="00C66E17">
      <w:pPr>
        <w:spacing w:line="276" w:lineRule="auto"/>
        <w:jc w:val="center"/>
      </w:pPr>
      <w:r>
        <w:lastRenderedPageBreak/>
        <w:t>Oświadczenie o w</w:t>
      </w:r>
      <w:r w:rsidRPr="00A66460">
        <w:t>yrażeni</w:t>
      </w:r>
      <w:r>
        <w:t>u</w:t>
      </w:r>
      <w:r w:rsidRPr="00A66460">
        <w:t xml:space="preserve"> zgody na przetwarzanie danych osobowych uczestników badań </w:t>
      </w:r>
    </w:p>
    <w:p w14:paraId="2CEA2B9C" w14:textId="77777777" w:rsidR="00C66E17" w:rsidRPr="00A66460" w:rsidRDefault="00C66E17" w:rsidP="00C66E17">
      <w:pPr>
        <w:spacing w:after="0" w:line="276" w:lineRule="auto"/>
        <w:ind w:left="1440"/>
        <w:jc w:val="both"/>
        <w:rPr>
          <w:rFonts w:eastAsia="Times New Roman"/>
          <w:iCs/>
          <w:lang w:eastAsia="pl-PL"/>
        </w:rPr>
      </w:pPr>
    </w:p>
    <w:p w14:paraId="2E97BD57" w14:textId="77777777" w:rsidR="00C66E17" w:rsidRPr="00A66460" w:rsidRDefault="00C66E17" w:rsidP="00C66E17">
      <w:pPr>
        <w:spacing w:after="0" w:line="276" w:lineRule="auto"/>
        <w:ind w:left="1440"/>
        <w:jc w:val="both"/>
        <w:rPr>
          <w:rFonts w:eastAsia="Times New Roman"/>
          <w:iCs/>
          <w:lang w:eastAsia="pl-PL"/>
        </w:rPr>
      </w:pPr>
    </w:p>
    <w:p w14:paraId="0E4778E4" w14:textId="77777777" w:rsidR="00C66E17" w:rsidRPr="00A66460" w:rsidRDefault="00C66E17" w:rsidP="00C66E17">
      <w:pPr>
        <w:spacing w:line="276" w:lineRule="auto"/>
        <w:jc w:val="center"/>
      </w:pPr>
      <w:r w:rsidRPr="00A66460">
        <w:t>Oświadczenie</w:t>
      </w:r>
    </w:p>
    <w:p w14:paraId="66F584D7" w14:textId="77777777" w:rsidR="00C66E17" w:rsidRPr="00A66460" w:rsidRDefault="00C66E17" w:rsidP="00C66E17">
      <w:pPr>
        <w:spacing w:line="276" w:lineRule="auto"/>
        <w:jc w:val="both"/>
        <w:rPr>
          <w:i/>
        </w:rPr>
      </w:pPr>
      <w:r w:rsidRPr="00A66460">
        <w:t xml:space="preserve">Wyrażam zgodę na przetwarzanie przez Uniwersytet Medyczny w Białymstoku moich danych osobowych zebranych w celu realizacji badania </w:t>
      </w:r>
      <w:r w:rsidRPr="00A66460">
        <w:rPr>
          <w:i/>
          <w:color w:val="FF0000"/>
        </w:rPr>
        <w:t>(podać tytuł badania/projektu).</w:t>
      </w:r>
      <w:r w:rsidRPr="00A66460">
        <w:rPr>
          <w:color w:val="FF0000"/>
        </w:rPr>
        <w:t xml:space="preserve"> </w:t>
      </w:r>
    </w:p>
    <w:p w14:paraId="73F606EA" w14:textId="77777777" w:rsidR="00C66E17" w:rsidRPr="00A66460" w:rsidRDefault="00C66E17" w:rsidP="00C66E17">
      <w:pPr>
        <w:spacing w:line="276" w:lineRule="auto"/>
        <w:jc w:val="both"/>
      </w:pPr>
    </w:p>
    <w:p w14:paraId="407444E8" w14:textId="77777777" w:rsidR="00C66E17" w:rsidRPr="00A66460" w:rsidRDefault="00C66E17" w:rsidP="00C66E17">
      <w:pPr>
        <w:spacing w:line="276" w:lineRule="auto"/>
        <w:jc w:val="both"/>
      </w:pPr>
      <w:r w:rsidRPr="00A66460">
        <w:t xml:space="preserve">Przyjmuję do wiadomości, że zgoda może być odwołana w każdym momencie poprzez złożenie oświadczenia woli w tym zakresie do </w:t>
      </w:r>
      <w:r>
        <w:t xml:space="preserve">Inspektora Ochrony Danych </w:t>
      </w:r>
      <w:r w:rsidRPr="00A66460">
        <w:t>Uniwersytetu Medycznego w Białymstoku.</w:t>
      </w:r>
      <w:r>
        <w:t xml:space="preserve"> Wycofanie zgody nie wpływa na zgodność z prawem przetwarzania przed jej wycofaniem. </w:t>
      </w:r>
    </w:p>
    <w:p w14:paraId="47844289" w14:textId="77777777" w:rsidR="00C66E17" w:rsidRPr="00A66460" w:rsidRDefault="00C66E17" w:rsidP="00C66E17">
      <w:pPr>
        <w:spacing w:line="276" w:lineRule="auto"/>
        <w:jc w:val="both"/>
      </w:pPr>
    </w:p>
    <w:p w14:paraId="37F95BD6" w14:textId="77777777" w:rsidR="00C66E17" w:rsidRPr="00A66460" w:rsidRDefault="00C66E17" w:rsidP="00C66E17">
      <w:pPr>
        <w:spacing w:after="0" w:line="240" w:lineRule="auto"/>
        <w:jc w:val="both"/>
        <w:rPr>
          <w:i/>
        </w:rPr>
      </w:pPr>
      <w:r w:rsidRPr="00A66460">
        <w:rPr>
          <w:i/>
        </w:rPr>
        <w:tab/>
      </w:r>
      <w:r w:rsidRPr="00A66460">
        <w:rPr>
          <w:i/>
        </w:rPr>
        <w:tab/>
      </w:r>
      <w:r w:rsidRPr="00A66460">
        <w:rPr>
          <w:i/>
        </w:rPr>
        <w:tab/>
      </w:r>
      <w:r w:rsidRPr="00A66460">
        <w:rPr>
          <w:i/>
        </w:rPr>
        <w:tab/>
      </w:r>
      <w:r w:rsidRPr="00A66460">
        <w:rPr>
          <w:i/>
        </w:rPr>
        <w:tab/>
      </w:r>
      <w:r w:rsidRPr="00A66460">
        <w:rPr>
          <w:i/>
        </w:rPr>
        <w:tab/>
        <w:t xml:space="preserve">      ………………………………………………………………</w:t>
      </w:r>
    </w:p>
    <w:p w14:paraId="7444E0F4" w14:textId="77777777" w:rsidR="00C66E17" w:rsidRPr="00A66460" w:rsidRDefault="00C66E17" w:rsidP="00C66E17">
      <w:pPr>
        <w:spacing w:after="0" w:line="240" w:lineRule="auto"/>
        <w:jc w:val="both"/>
        <w:rPr>
          <w:color w:val="000000"/>
        </w:rPr>
      </w:pPr>
      <w:r w:rsidRPr="00A66460">
        <w:rPr>
          <w:i/>
        </w:rPr>
        <w:tab/>
      </w:r>
      <w:r w:rsidRPr="00A66460">
        <w:rPr>
          <w:i/>
        </w:rPr>
        <w:tab/>
      </w:r>
      <w:r w:rsidRPr="00A66460">
        <w:rPr>
          <w:i/>
        </w:rPr>
        <w:tab/>
      </w:r>
      <w:r w:rsidRPr="00A66460">
        <w:rPr>
          <w:i/>
        </w:rPr>
        <w:tab/>
      </w:r>
      <w:r w:rsidRPr="00A66460">
        <w:rPr>
          <w:i/>
        </w:rPr>
        <w:tab/>
        <w:t xml:space="preserve">    </w:t>
      </w:r>
      <w:r w:rsidRPr="00A66460">
        <w:rPr>
          <w:i/>
        </w:rPr>
        <w:tab/>
        <w:t xml:space="preserve">    Data i czytelny podpis uczestnika badania</w:t>
      </w:r>
    </w:p>
    <w:p w14:paraId="1176E409" w14:textId="77777777" w:rsidR="00C66E17" w:rsidRDefault="00C66E17">
      <w:r>
        <w:br w:type="page"/>
      </w:r>
    </w:p>
    <w:p w14:paraId="1916D642" w14:textId="77777777" w:rsidR="00C66E17" w:rsidRPr="00A66460" w:rsidRDefault="00C66E17" w:rsidP="00C66E17">
      <w:pPr>
        <w:spacing w:after="0" w:line="240" w:lineRule="auto"/>
        <w:jc w:val="both"/>
        <w:rPr>
          <w:rFonts w:ascii="Times New Roman" w:hAnsi="Times New Roman"/>
          <w:sz w:val="24"/>
          <w:szCs w:val="24"/>
        </w:rPr>
      </w:pPr>
    </w:p>
    <w:p w14:paraId="1C26632B" w14:textId="77777777" w:rsidR="00C66E17" w:rsidRDefault="00C66E17" w:rsidP="00C66E17">
      <w:pPr>
        <w:spacing w:after="0" w:line="240" w:lineRule="auto"/>
        <w:jc w:val="center"/>
      </w:pPr>
      <w:r>
        <w:t xml:space="preserve">WZÓR </w:t>
      </w:r>
    </w:p>
    <w:p w14:paraId="07B71D26" w14:textId="77777777" w:rsidR="00C66E17" w:rsidRPr="00A66460" w:rsidRDefault="00C66E17" w:rsidP="00C66E17">
      <w:pPr>
        <w:spacing w:after="0" w:line="240" w:lineRule="auto"/>
        <w:jc w:val="center"/>
      </w:pPr>
      <w:r w:rsidRPr="00A66460">
        <w:t xml:space="preserve">Umowa powierzenia przetwarzania danych osobowych, </w:t>
      </w:r>
    </w:p>
    <w:p w14:paraId="16E5FAF2" w14:textId="77777777" w:rsidR="00C66E17" w:rsidRPr="00A66460" w:rsidRDefault="00C66E17" w:rsidP="00C66E17">
      <w:pPr>
        <w:spacing w:after="0" w:line="240" w:lineRule="auto"/>
        <w:jc w:val="center"/>
      </w:pPr>
      <w:r w:rsidRPr="00A66460">
        <w:t>zwana dalej „Umową”</w:t>
      </w:r>
    </w:p>
    <w:p w14:paraId="0FD8DBFA" w14:textId="77777777" w:rsidR="00C66E17" w:rsidRPr="00A66460" w:rsidRDefault="00C66E17" w:rsidP="00C66E17">
      <w:pPr>
        <w:spacing w:after="0" w:line="240" w:lineRule="auto"/>
        <w:jc w:val="center"/>
      </w:pPr>
      <w:r w:rsidRPr="00A66460">
        <w:t>zawarta w Białymstoku w dniu ………………</w:t>
      </w:r>
    </w:p>
    <w:p w14:paraId="0D7BB2EE" w14:textId="77777777" w:rsidR="00C66E17" w:rsidRPr="00A66460" w:rsidRDefault="00C66E17" w:rsidP="00C66E17">
      <w:pPr>
        <w:spacing w:after="0" w:line="240" w:lineRule="auto"/>
      </w:pPr>
    </w:p>
    <w:p w14:paraId="5D8C1546" w14:textId="77777777" w:rsidR="00C66E17" w:rsidRPr="00A66460" w:rsidRDefault="00C66E17" w:rsidP="00C66E17">
      <w:pPr>
        <w:spacing w:after="0" w:line="240" w:lineRule="auto"/>
      </w:pPr>
      <w:r w:rsidRPr="00A66460">
        <w:t>pomiędzy:</w:t>
      </w:r>
    </w:p>
    <w:p w14:paraId="6218FCD6" w14:textId="77777777" w:rsidR="00C66E17" w:rsidRPr="00A66460" w:rsidRDefault="00C66E17" w:rsidP="00C66E17">
      <w:pPr>
        <w:spacing w:after="0" w:line="240" w:lineRule="auto"/>
        <w:jc w:val="both"/>
      </w:pPr>
      <w:r w:rsidRPr="00A66460">
        <w:t>Uniwersytetem Medycznym w Białymstoku</w:t>
      </w:r>
      <w:r w:rsidRPr="00A66460">
        <w:rPr>
          <w:rFonts w:eastAsia="Times New Roman"/>
          <w:lang w:eastAsia="pl-PL"/>
        </w:rPr>
        <w:t xml:space="preserve">, ul. Kilińskiego 1, 15 – 089 Białystok, </w:t>
      </w:r>
      <w:r w:rsidRPr="00A66460">
        <w:t xml:space="preserve">zwanym w dalszej części umowy „Administratorem danych” </w:t>
      </w:r>
      <w:r w:rsidRPr="00A66460">
        <w:rPr>
          <w:rFonts w:eastAsia="Times New Roman"/>
          <w:lang w:eastAsia="pl-PL"/>
        </w:rPr>
        <w:t>reprezentowanym przez ……………………………………………………………</w:t>
      </w:r>
    </w:p>
    <w:p w14:paraId="73A898D9" w14:textId="77777777" w:rsidR="00C66E17" w:rsidRPr="00A66460" w:rsidRDefault="00C66E17" w:rsidP="00C66E17">
      <w:pPr>
        <w:spacing w:after="0" w:line="240" w:lineRule="auto"/>
      </w:pPr>
      <w:r w:rsidRPr="00A66460">
        <w:t>a</w:t>
      </w:r>
    </w:p>
    <w:p w14:paraId="25FCA762" w14:textId="77777777" w:rsidR="00C66E17" w:rsidRPr="00A66460" w:rsidRDefault="00C66E17" w:rsidP="00C66E17">
      <w:pPr>
        <w:spacing w:after="0" w:line="240" w:lineRule="auto"/>
      </w:pPr>
      <w:r w:rsidRPr="00A66460">
        <w:t>………………………………………….zwanym dalej „Podmiotem przetwarzającym”</w:t>
      </w:r>
    </w:p>
    <w:p w14:paraId="68AE1977" w14:textId="77777777" w:rsidR="00C66E17" w:rsidRPr="00A66460" w:rsidRDefault="00C66E17" w:rsidP="00C66E17">
      <w:pPr>
        <w:spacing w:after="0" w:line="240" w:lineRule="auto"/>
      </w:pPr>
    </w:p>
    <w:p w14:paraId="7A13D347" w14:textId="77777777" w:rsidR="00C66E17" w:rsidRPr="00A66460" w:rsidRDefault="00C66E17" w:rsidP="00C66E17">
      <w:pPr>
        <w:spacing w:line="240" w:lineRule="auto"/>
        <w:jc w:val="center"/>
      </w:pPr>
      <w:r w:rsidRPr="00A66460">
        <w:t>§1</w:t>
      </w:r>
    </w:p>
    <w:p w14:paraId="659D3DF5" w14:textId="77777777" w:rsidR="00C66E17" w:rsidRPr="00A66460" w:rsidRDefault="00C66E17" w:rsidP="00C66E17">
      <w:pPr>
        <w:spacing w:line="240" w:lineRule="auto"/>
        <w:jc w:val="center"/>
      </w:pPr>
      <w:r w:rsidRPr="00A66460">
        <w:t>Przedmiot, zakres i cel przetwarzania danych</w:t>
      </w:r>
    </w:p>
    <w:p w14:paraId="5C5EC0E3" w14:textId="77777777" w:rsidR="00C66E17" w:rsidRPr="00A66460" w:rsidRDefault="00C66E17" w:rsidP="00C66E17">
      <w:pPr>
        <w:numPr>
          <w:ilvl w:val="0"/>
          <w:numId w:val="7"/>
        </w:numPr>
        <w:spacing w:line="240" w:lineRule="auto"/>
        <w:contextualSpacing/>
        <w:jc w:val="both"/>
      </w:pPr>
      <w:r w:rsidRPr="00A66460">
        <w:t>Przedmiotem umowy jest powierzenie przez Uniwersytet Medyczny w Białymstoku danych osobowych do przetwarzania Podmiotowi przetwarzającemu, w trybie art. 28 ogólnego rozporządzenia o ochronie danych z dnia 27 kwietnia 2016 r. (zwanego w dalszej części „Rozporządzeniem”) na zasadach i w celu określonym w niniejszej umowie.</w:t>
      </w:r>
    </w:p>
    <w:p w14:paraId="3A1A98FC" w14:textId="77777777" w:rsidR="00C66E17" w:rsidRPr="00A66460" w:rsidRDefault="00C66E17" w:rsidP="00C66E17">
      <w:pPr>
        <w:numPr>
          <w:ilvl w:val="0"/>
          <w:numId w:val="7"/>
        </w:numPr>
        <w:spacing w:line="240" w:lineRule="auto"/>
        <w:contextualSpacing/>
        <w:jc w:val="both"/>
      </w:pPr>
      <w:r w:rsidRPr="00A66460">
        <w:t>Podmiot przetwarzający będzie przetwarzał, powierzone na podstawie umowy dane  (*</w:t>
      </w:r>
      <w:r w:rsidRPr="00A66460">
        <w:rPr>
          <w:i/>
        </w:rPr>
        <w:t>należy podać rodzaj danych</w:t>
      </w:r>
      <w:r w:rsidRPr="00A66460">
        <w:t xml:space="preserve">)  ……………… </w:t>
      </w:r>
      <w:r w:rsidRPr="00A66460">
        <w:rPr>
          <w:i/>
        </w:rPr>
        <w:t xml:space="preserve">np. dane zwykłe oraz dane szczególnych kategorii </w:t>
      </w:r>
      <w:r w:rsidRPr="00A66460">
        <w:t xml:space="preserve">……………. </w:t>
      </w:r>
      <w:r w:rsidRPr="00A66460">
        <w:rPr>
          <w:i/>
        </w:rPr>
        <w:t>(*należy podać kategorię osób, których dane dotyczą</w:t>
      </w:r>
      <w:r w:rsidRPr="00A66460">
        <w:t xml:space="preserve">) </w:t>
      </w:r>
      <w:r w:rsidRPr="00A66460">
        <w:rPr>
          <w:i/>
        </w:rPr>
        <w:t>np. pracowników, studentów itd. I ew. w zakresie ……………….. np. imion i nazwisk, adresu zamieszkania, nr PESEL itd</w:t>
      </w:r>
      <w:r w:rsidRPr="00A66460">
        <w:t>. zgodnie z niniejszą umową, Rozporządzeniem oraz z innymi przepisami prawa powszechnie obowiązującego, które chronią prawa osób, których dane dotyczą.</w:t>
      </w:r>
    </w:p>
    <w:p w14:paraId="296BD131" w14:textId="77777777" w:rsidR="00C66E17" w:rsidRDefault="00C66E17" w:rsidP="00C66E17">
      <w:pPr>
        <w:numPr>
          <w:ilvl w:val="0"/>
          <w:numId w:val="7"/>
        </w:numPr>
        <w:spacing w:line="240" w:lineRule="auto"/>
        <w:contextualSpacing/>
        <w:jc w:val="both"/>
        <w:rPr>
          <w:i/>
        </w:rPr>
      </w:pPr>
      <w:r w:rsidRPr="00A66460">
        <w:t xml:space="preserve">Powierzone przez Administratora danych dane osobowe będą przetwarzane przez Podmiot przetwarzający wyłącznie w celu  ……………………….. </w:t>
      </w:r>
      <w:r w:rsidRPr="00A66460">
        <w:rPr>
          <w:i/>
        </w:rPr>
        <w:t xml:space="preserve">(*należy podać cel przetwarzania danych) np. realizacji umowy z dnia …… nr ……… ….. </w:t>
      </w:r>
    </w:p>
    <w:p w14:paraId="28450FE1" w14:textId="77777777" w:rsidR="00C66E17" w:rsidRDefault="00C66E17" w:rsidP="00C66E17">
      <w:pPr>
        <w:numPr>
          <w:ilvl w:val="0"/>
          <w:numId w:val="7"/>
        </w:numPr>
        <w:spacing w:line="240" w:lineRule="auto"/>
        <w:contextualSpacing/>
        <w:jc w:val="both"/>
        <w:rPr>
          <w:i/>
        </w:rPr>
      </w:pPr>
      <w:r>
        <w:rPr>
          <w:i/>
        </w:rPr>
        <w:t>Na powierzonych danych będą wykonywane następujące czynności przetwarzania:</w:t>
      </w:r>
    </w:p>
    <w:p w14:paraId="7C7F04B9" w14:textId="77777777" w:rsidR="00C66E17" w:rsidRDefault="00C66E17" w:rsidP="00C66E17">
      <w:pPr>
        <w:spacing w:line="240" w:lineRule="auto"/>
        <w:ind w:left="720"/>
        <w:contextualSpacing/>
        <w:jc w:val="both"/>
        <w:rPr>
          <w:i/>
        </w:rPr>
      </w:pPr>
      <w:r>
        <w:rPr>
          <w:i/>
        </w:rPr>
        <w:t>-</w:t>
      </w:r>
    </w:p>
    <w:p w14:paraId="2FE5332E" w14:textId="77777777" w:rsidR="00C66E17" w:rsidRDefault="00C66E17" w:rsidP="00C66E17">
      <w:pPr>
        <w:spacing w:line="240" w:lineRule="auto"/>
        <w:ind w:left="720"/>
        <w:contextualSpacing/>
        <w:jc w:val="both"/>
        <w:rPr>
          <w:i/>
        </w:rPr>
      </w:pPr>
      <w:r>
        <w:rPr>
          <w:i/>
        </w:rPr>
        <w:t>-</w:t>
      </w:r>
    </w:p>
    <w:p w14:paraId="06E93CDD" w14:textId="77777777" w:rsidR="00C66E17" w:rsidRPr="00A66460" w:rsidRDefault="00C66E17" w:rsidP="00C66E17">
      <w:pPr>
        <w:spacing w:line="240" w:lineRule="auto"/>
        <w:ind w:left="720"/>
        <w:contextualSpacing/>
        <w:jc w:val="both"/>
        <w:rPr>
          <w:i/>
        </w:rPr>
      </w:pPr>
    </w:p>
    <w:p w14:paraId="3CD092E6" w14:textId="77777777" w:rsidR="00C66E17" w:rsidRPr="00A66460" w:rsidRDefault="00C66E17" w:rsidP="00C66E17">
      <w:pPr>
        <w:spacing w:line="240" w:lineRule="auto"/>
        <w:jc w:val="center"/>
      </w:pPr>
    </w:p>
    <w:p w14:paraId="28A04644" w14:textId="77777777" w:rsidR="00C66E17" w:rsidRPr="00A66460" w:rsidRDefault="00C66E17" w:rsidP="00C66E17">
      <w:pPr>
        <w:spacing w:line="240" w:lineRule="auto"/>
        <w:jc w:val="center"/>
      </w:pPr>
      <w:r w:rsidRPr="00A66460">
        <w:t>§2</w:t>
      </w:r>
    </w:p>
    <w:p w14:paraId="27B467D6" w14:textId="77777777" w:rsidR="00C66E17" w:rsidRPr="00A66460" w:rsidRDefault="00C66E17" w:rsidP="00C66E17">
      <w:pPr>
        <w:spacing w:line="240" w:lineRule="auto"/>
        <w:jc w:val="center"/>
      </w:pPr>
      <w:r w:rsidRPr="00A66460">
        <w:t xml:space="preserve">Obowiązki podmiotu przetwarzającego </w:t>
      </w:r>
    </w:p>
    <w:p w14:paraId="4F003B02" w14:textId="77777777" w:rsidR="00C66E17" w:rsidRPr="00A66460" w:rsidRDefault="00C66E17" w:rsidP="00C66E17">
      <w:pPr>
        <w:numPr>
          <w:ilvl w:val="0"/>
          <w:numId w:val="8"/>
        </w:numPr>
        <w:spacing w:line="240" w:lineRule="auto"/>
        <w:contextualSpacing/>
        <w:jc w:val="both"/>
      </w:pPr>
      <w:r w:rsidRPr="00A66460">
        <w:t>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Rozporządzenia.</w:t>
      </w:r>
    </w:p>
    <w:p w14:paraId="56E49364" w14:textId="77777777" w:rsidR="00C66E17" w:rsidRPr="00A66460" w:rsidRDefault="00C66E17" w:rsidP="00C66E17">
      <w:pPr>
        <w:numPr>
          <w:ilvl w:val="0"/>
          <w:numId w:val="8"/>
        </w:numPr>
        <w:spacing w:line="240" w:lineRule="auto"/>
        <w:contextualSpacing/>
        <w:jc w:val="both"/>
      </w:pPr>
      <w:r w:rsidRPr="00A66460">
        <w:t>Podmiot przetwarzający zobowiązuje się dołożyć należytej staranności przy przetwarzaniu powierzonych danych osobowych.</w:t>
      </w:r>
    </w:p>
    <w:p w14:paraId="19F7511A" w14:textId="77777777" w:rsidR="00C66E17" w:rsidRPr="00A66460" w:rsidRDefault="00C66E17" w:rsidP="00C66E17">
      <w:pPr>
        <w:numPr>
          <w:ilvl w:val="0"/>
          <w:numId w:val="8"/>
        </w:numPr>
        <w:spacing w:line="240" w:lineRule="auto"/>
        <w:contextualSpacing/>
        <w:jc w:val="both"/>
      </w:pPr>
      <w:r w:rsidRPr="00A66460">
        <w:t xml:space="preserve">Podmiot przetwarzający zobowiązuje się do nadania upoważnień do przetwarzania danych osobowych wszystkim osobom, które będą przetwarzały powierzone dane </w:t>
      </w:r>
      <w:r w:rsidRPr="00A66460">
        <w:br/>
        <w:t xml:space="preserve">w celu realizacji niniejszej umowy.  </w:t>
      </w:r>
    </w:p>
    <w:p w14:paraId="3FEF09E5" w14:textId="77777777" w:rsidR="00C66E17" w:rsidRPr="00A66460" w:rsidRDefault="00C66E17" w:rsidP="00C66E17">
      <w:pPr>
        <w:numPr>
          <w:ilvl w:val="0"/>
          <w:numId w:val="8"/>
        </w:numPr>
        <w:spacing w:line="240" w:lineRule="auto"/>
        <w:contextualSpacing/>
        <w:jc w:val="both"/>
      </w:pPr>
      <w:r w:rsidRPr="00A66460">
        <w:t xml:space="preserve">Podmiot przetwarzający zobowiązuje się zapewnić zachowanie w tajemnicy </w:t>
      </w:r>
      <w:r w:rsidRPr="00A66460">
        <w:br/>
        <w:t>przetwarzanych danych oraz sposobów ich zabezpieczenia przez osoby, które upoważnia do przetwarzania danych osobowych w celu realizacji niniejszej umowy, zarówno w trakcie zatrudnienia ich w Podmiocie przetwarzającym, jak i po jego ustaniu.</w:t>
      </w:r>
    </w:p>
    <w:p w14:paraId="505B598D" w14:textId="77777777" w:rsidR="00C66E17" w:rsidRPr="00A66460" w:rsidRDefault="00C66E17" w:rsidP="00C66E17">
      <w:pPr>
        <w:numPr>
          <w:ilvl w:val="0"/>
          <w:numId w:val="8"/>
        </w:numPr>
        <w:spacing w:after="0" w:line="240" w:lineRule="auto"/>
        <w:contextualSpacing/>
        <w:jc w:val="both"/>
      </w:pPr>
      <w:r w:rsidRPr="00A66460">
        <w:lastRenderedPageBreak/>
        <w:t xml:space="preserve">Podmiot przetwarzający oświadcza, że w związku ze zobowiązaniem do zachowania </w:t>
      </w:r>
      <w:r w:rsidRPr="00A66460">
        <w:br/>
        <w:t>w tajemnicy danych nie będą one wykorzystywane, ujawniane ani udostępniane bez pisemnej zgody Administratora danych w innym celu niż wykonanie umowy, chyba że konieczność ujawnienia posiadanych informacji wynika  z obowiązujących przepisów prawa.</w:t>
      </w:r>
    </w:p>
    <w:p w14:paraId="5B875B60" w14:textId="77777777" w:rsidR="00C66E17" w:rsidRPr="00A66460" w:rsidRDefault="00C66E17" w:rsidP="00C66E17">
      <w:pPr>
        <w:numPr>
          <w:ilvl w:val="0"/>
          <w:numId w:val="8"/>
        </w:numPr>
        <w:spacing w:after="0" w:line="240" w:lineRule="auto"/>
        <w:contextualSpacing/>
        <w:jc w:val="both"/>
      </w:pPr>
      <w:r w:rsidRPr="00A66460">
        <w:t>Podmiot przetwarzający zobowiązuje się stosować ochronę powierzonych danych przed niedozwolonym lub niezgodnym z prawem przetwarzaniem (zniszczeniem, utraceniem, zmodyfikowaniem, nieuprawnionym ujawnieniem lub nieuprawnionym dostępem do danych osobowych przesyłanych, przechowywanych lub w inny sposób przetwarzanych) za pomocą odpowiednich środków technicznych lub organizacyjnych.</w:t>
      </w:r>
    </w:p>
    <w:p w14:paraId="72C953F4" w14:textId="77777777" w:rsidR="00C66E17" w:rsidRPr="00A66460" w:rsidRDefault="00C66E17" w:rsidP="00C66E17">
      <w:pPr>
        <w:numPr>
          <w:ilvl w:val="0"/>
          <w:numId w:val="8"/>
        </w:numPr>
        <w:spacing w:line="240" w:lineRule="auto"/>
        <w:contextualSpacing/>
        <w:jc w:val="both"/>
      </w:pPr>
      <w:r w:rsidRPr="00A66460">
        <w:t>Podmiot przetwarzający zobowiązuje się do pomocy Administratorowi danych</w:t>
      </w:r>
      <w:r w:rsidRPr="00A66460">
        <w:br/>
        <w:t xml:space="preserve">w niezbędnym zakresie w wywiązywaniu się z obowiązków odpowiadania na żądania osoby, której dane dotyczą oraz wywiązywania się z obowiązków określonych w art. 32-36 Rozporządzenia. </w:t>
      </w:r>
    </w:p>
    <w:p w14:paraId="30A6AEED" w14:textId="77777777" w:rsidR="00C66E17" w:rsidRPr="00A66460" w:rsidRDefault="00C66E17" w:rsidP="00C66E17">
      <w:pPr>
        <w:spacing w:line="240" w:lineRule="auto"/>
        <w:ind w:left="720"/>
        <w:contextualSpacing/>
        <w:jc w:val="both"/>
      </w:pPr>
    </w:p>
    <w:p w14:paraId="05919A89" w14:textId="77777777" w:rsidR="00C66E17" w:rsidRPr="00A66460" w:rsidRDefault="00C66E17" w:rsidP="00C66E17">
      <w:pPr>
        <w:spacing w:line="240" w:lineRule="auto"/>
        <w:jc w:val="center"/>
      </w:pPr>
      <w:r w:rsidRPr="00A66460">
        <w:t>§3</w:t>
      </w:r>
    </w:p>
    <w:p w14:paraId="3DE2247B" w14:textId="77777777" w:rsidR="00C66E17" w:rsidRPr="00A66460" w:rsidRDefault="00C66E17" w:rsidP="00C66E17">
      <w:pPr>
        <w:spacing w:line="240" w:lineRule="auto"/>
        <w:jc w:val="center"/>
      </w:pPr>
      <w:r w:rsidRPr="00A66460">
        <w:t xml:space="preserve">Zgłaszanie naruszeń </w:t>
      </w:r>
    </w:p>
    <w:p w14:paraId="279E4AB1" w14:textId="77777777" w:rsidR="00C66E17" w:rsidRPr="00A66460" w:rsidRDefault="00C66E17" w:rsidP="00C66E17">
      <w:pPr>
        <w:numPr>
          <w:ilvl w:val="0"/>
          <w:numId w:val="15"/>
        </w:numPr>
        <w:spacing w:line="240" w:lineRule="auto"/>
        <w:contextualSpacing/>
        <w:jc w:val="both"/>
      </w:pPr>
      <w:r w:rsidRPr="00A66460">
        <w:t xml:space="preserve">Podmiot przetwarzający zobowiązuje się po stwierdzeniu naruszenia ochrony danych osobowych do zgłoszenia tego Administratorowi danych bez zbędnej zwłoki, nie później niż w ciągu 24 godzin. </w:t>
      </w:r>
    </w:p>
    <w:p w14:paraId="7EA43121" w14:textId="77777777" w:rsidR="00C66E17" w:rsidRPr="00A66460" w:rsidRDefault="00C66E17" w:rsidP="00C66E17">
      <w:pPr>
        <w:numPr>
          <w:ilvl w:val="0"/>
          <w:numId w:val="15"/>
        </w:numPr>
        <w:spacing w:line="240" w:lineRule="auto"/>
        <w:contextualSpacing/>
        <w:jc w:val="both"/>
      </w:pPr>
      <w:r w:rsidRPr="00A66460">
        <w:t>Informacja przekazana Administratorowi danych powinna zawierać co najmniej:</w:t>
      </w:r>
    </w:p>
    <w:p w14:paraId="7BFDAE1B" w14:textId="77777777" w:rsidR="00C66E17" w:rsidRPr="00A66460" w:rsidRDefault="00C66E17" w:rsidP="00C66E17">
      <w:pPr>
        <w:numPr>
          <w:ilvl w:val="0"/>
          <w:numId w:val="16"/>
        </w:numPr>
        <w:spacing w:after="0" w:line="240" w:lineRule="auto"/>
        <w:contextualSpacing/>
        <w:jc w:val="both"/>
      </w:pPr>
      <w:r w:rsidRPr="00A66460">
        <w:t xml:space="preserve">opis charakteru naruszenia oraz - o ile to możliwe - wskazanie kategorii </w:t>
      </w:r>
      <w:r w:rsidRPr="00A66460">
        <w:br/>
        <w:t>i przybliżonej liczby osób, których dane zostały naruszone i ilości/rodzaju danych, których naruszenie dotyczy,</w:t>
      </w:r>
    </w:p>
    <w:p w14:paraId="4E0D2A09" w14:textId="77777777" w:rsidR="00C66E17" w:rsidRPr="00A66460" w:rsidRDefault="00C66E17" w:rsidP="00C66E17">
      <w:pPr>
        <w:numPr>
          <w:ilvl w:val="0"/>
          <w:numId w:val="16"/>
        </w:numPr>
        <w:spacing w:after="0" w:line="240" w:lineRule="auto"/>
        <w:contextualSpacing/>
        <w:jc w:val="both"/>
      </w:pPr>
      <w:r w:rsidRPr="00A66460">
        <w:t>opis możliwych konsekwencji naruszenia,</w:t>
      </w:r>
    </w:p>
    <w:p w14:paraId="6A126838" w14:textId="77777777" w:rsidR="00C66E17" w:rsidRPr="00A66460" w:rsidRDefault="00C66E17" w:rsidP="00C66E17">
      <w:pPr>
        <w:numPr>
          <w:ilvl w:val="0"/>
          <w:numId w:val="16"/>
        </w:numPr>
        <w:spacing w:after="0" w:line="240" w:lineRule="auto"/>
        <w:contextualSpacing/>
        <w:jc w:val="both"/>
      </w:pPr>
      <w:r w:rsidRPr="00A66460">
        <w:t>opis zastosowanych lub proponowanych do zastosowania przez Podmiot przetwarzający środków w celu zaradzenia naruszeniu, w tym minimalizacji jego negatywnych skutków.</w:t>
      </w:r>
    </w:p>
    <w:p w14:paraId="5F351B16" w14:textId="77777777" w:rsidR="00C66E17" w:rsidRPr="00A66460" w:rsidRDefault="00C66E17" w:rsidP="00C66E17">
      <w:pPr>
        <w:spacing w:line="240" w:lineRule="auto"/>
        <w:ind w:left="1440"/>
        <w:contextualSpacing/>
        <w:jc w:val="both"/>
      </w:pPr>
    </w:p>
    <w:p w14:paraId="135D06AB" w14:textId="77777777" w:rsidR="00C66E17" w:rsidRPr="00A66460" w:rsidRDefault="00C66E17" w:rsidP="00C66E17">
      <w:pPr>
        <w:spacing w:line="240" w:lineRule="auto"/>
        <w:jc w:val="center"/>
      </w:pPr>
      <w:r w:rsidRPr="00A66460">
        <w:t>§4</w:t>
      </w:r>
    </w:p>
    <w:p w14:paraId="72D58245" w14:textId="77777777" w:rsidR="00C66E17" w:rsidRPr="00A66460" w:rsidRDefault="00C66E17" w:rsidP="00C66E17">
      <w:pPr>
        <w:spacing w:line="240" w:lineRule="auto"/>
        <w:jc w:val="center"/>
      </w:pPr>
      <w:r w:rsidRPr="00A66460">
        <w:t>Prawo kontroli</w:t>
      </w:r>
    </w:p>
    <w:p w14:paraId="03F37B18" w14:textId="77777777" w:rsidR="00C66E17" w:rsidRPr="00A66460" w:rsidRDefault="00C66E17" w:rsidP="00C66E17">
      <w:pPr>
        <w:numPr>
          <w:ilvl w:val="0"/>
          <w:numId w:val="9"/>
        </w:numPr>
        <w:spacing w:line="240" w:lineRule="auto"/>
        <w:contextualSpacing/>
        <w:jc w:val="both"/>
      </w:pPr>
      <w:r w:rsidRPr="00A66460">
        <w:t xml:space="preserve">Administrator danych zgodnie z art. 28 ust. 3 pkt h) Rozporządzenia ma prawo kontroli, czy środki zastosowane przez Podmiot przetwarzający przy przetwarzaniu </w:t>
      </w:r>
      <w:r w:rsidRPr="00A66460">
        <w:br/>
        <w:t xml:space="preserve">i zabezpieczeniu powierzonych danych osobowych spełniają postanowienia umowy. </w:t>
      </w:r>
    </w:p>
    <w:p w14:paraId="2EC5FC18" w14:textId="77777777" w:rsidR="00C66E17" w:rsidRPr="00A66460" w:rsidRDefault="00C66E17" w:rsidP="00C66E17">
      <w:pPr>
        <w:numPr>
          <w:ilvl w:val="0"/>
          <w:numId w:val="9"/>
        </w:numPr>
        <w:spacing w:line="240" w:lineRule="auto"/>
        <w:contextualSpacing/>
        <w:jc w:val="both"/>
      </w:pPr>
      <w:r w:rsidRPr="00A66460">
        <w:t>Administrator danych realizować będzie prawo kontroli w godzinach pracy Podmiotu przetwarzającego i z minimum 7-dniowym jego uprzedzeniem.</w:t>
      </w:r>
    </w:p>
    <w:p w14:paraId="7C64FD48" w14:textId="77777777" w:rsidR="00C66E17" w:rsidRPr="00A66460" w:rsidRDefault="00C66E17" w:rsidP="00C66E17">
      <w:pPr>
        <w:numPr>
          <w:ilvl w:val="0"/>
          <w:numId w:val="9"/>
        </w:numPr>
        <w:spacing w:line="240" w:lineRule="auto"/>
        <w:contextualSpacing/>
        <w:jc w:val="both"/>
      </w:pPr>
      <w:r w:rsidRPr="00A66460">
        <w:t>Podmiot przetwarzający udostępnia Administratorowi wszelkie informacje niezbędne do wykazania spełnienia obowiązków określonych w art. 28 Rozporządzenia oraz umożliwia administratorowi lub audytorowi upoważnionemu przez administratora przeprowadzanie audytów.</w:t>
      </w:r>
    </w:p>
    <w:p w14:paraId="4955A7D2" w14:textId="77777777" w:rsidR="00C66E17" w:rsidRPr="00A66460" w:rsidRDefault="00C66E17" w:rsidP="00C66E17">
      <w:pPr>
        <w:numPr>
          <w:ilvl w:val="0"/>
          <w:numId w:val="9"/>
        </w:numPr>
        <w:spacing w:line="240" w:lineRule="auto"/>
        <w:contextualSpacing/>
        <w:jc w:val="both"/>
      </w:pPr>
      <w:r w:rsidRPr="00A66460">
        <w:t>Podmiot przetwarzający zobowiązuje się do usunięcia uchybień stwierdzonych podczas kontroli w terminie wskazanym przez Administratora danych nie dłuższym niż 7 dni.</w:t>
      </w:r>
    </w:p>
    <w:p w14:paraId="7613F615" w14:textId="77777777" w:rsidR="00C66E17" w:rsidRPr="00A66460" w:rsidRDefault="00C66E17" w:rsidP="00C66E17">
      <w:pPr>
        <w:spacing w:line="240" w:lineRule="auto"/>
        <w:ind w:left="720"/>
        <w:contextualSpacing/>
        <w:jc w:val="both"/>
      </w:pPr>
    </w:p>
    <w:p w14:paraId="76D478D0" w14:textId="77777777" w:rsidR="00C66E17" w:rsidRPr="00A66460" w:rsidRDefault="00C66E17" w:rsidP="00C66E17">
      <w:pPr>
        <w:spacing w:line="240" w:lineRule="auto"/>
        <w:ind w:left="720"/>
        <w:contextualSpacing/>
        <w:jc w:val="both"/>
      </w:pPr>
    </w:p>
    <w:p w14:paraId="502BC710" w14:textId="77777777" w:rsidR="00C66E17" w:rsidRPr="00A66460" w:rsidRDefault="00C66E17" w:rsidP="00C66E17">
      <w:pPr>
        <w:spacing w:line="240" w:lineRule="auto"/>
        <w:jc w:val="center"/>
      </w:pPr>
      <w:r w:rsidRPr="00A66460">
        <w:t>§5</w:t>
      </w:r>
    </w:p>
    <w:p w14:paraId="3A808243" w14:textId="77777777" w:rsidR="00C66E17" w:rsidRPr="00A66460" w:rsidRDefault="00C66E17" w:rsidP="00C66E17">
      <w:pPr>
        <w:spacing w:line="240" w:lineRule="auto"/>
        <w:jc w:val="center"/>
      </w:pPr>
      <w:r w:rsidRPr="00A66460">
        <w:t>Dalsze powierzenie danych do przetwarzania</w:t>
      </w:r>
    </w:p>
    <w:p w14:paraId="6F1208D2" w14:textId="77777777" w:rsidR="00C66E17" w:rsidRPr="00A66460" w:rsidRDefault="00C66E17" w:rsidP="00C66E17">
      <w:pPr>
        <w:numPr>
          <w:ilvl w:val="0"/>
          <w:numId w:val="10"/>
        </w:numPr>
        <w:spacing w:line="240" w:lineRule="auto"/>
        <w:contextualSpacing/>
        <w:jc w:val="both"/>
      </w:pPr>
      <w:r w:rsidRPr="00A66460">
        <w:t xml:space="preserve">Podmiot przetwarzający może powierzyć dane osobowe objęte niniejszą umową do dalszego przetwarzania podwykonawcom jedynie w celu wykonania umowy po uzyskaniu uprzedniej pisemnej zgody Administratora danych.  </w:t>
      </w:r>
    </w:p>
    <w:p w14:paraId="21E9613E" w14:textId="77777777" w:rsidR="00C66E17" w:rsidRPr="00A66460" w:rsidRDefault="00C66E17" w:rsidP="00C66E17">
      <w:pPr>
        <w:numPr>
          <w:ilvl w:val="0"/>
          <w:numId w:val="10"/>
        </w:numPr>
        <w:spacing w:line="240" w:lineRule="auto"/>
        <w:contextualSpacing/>
        <w:jc w:val="both"/>
      </w:pPr>
      <w:r w:rsidRPr="00A66460">
        <w:lastRenderedPageBreak/>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1144523B" w14:textId="77777777" w:rsidR="00C66E17" w:rsidRPr="00A66460" w:rsidRDefault="00C66E17" w:rsidP="00C66E17">
      <w:pPr>
        <w:numPr>
          <w:ilvl w:val="0"/>
          <w:numId w:val="10"/>
        </w:numPr>
        <w:spacing w:line="240" w:lineRule="auto"/>
        <w:contextualSpacing/>
        <w:jc w:val="both"/>
      </w:pPr>
      <w:r w:rsidRPr="00A66460">
        <w:t xml:space="preserve">Podwykonawca, o którym mowa w§5 ust.1 umowy winien spełniać te same gwarancje i obowiązki jakie zostały nałożone na Podmiot przetwarzający w niniejszej umowie. </w:t>
      </w:r>
    </w:p>
    <w:p w14:paraId="05135896" w14:textId="77777777" w:rsidR="00C66E17" w:rsidRPr="00A66460" w:rsidRDefault="00C66E17" w:rsidP="00C66E17">
      <w:pPr>
        <w:numPr>
          <w:ilvl w:val="0"/>
          <w:numId w:val="10"/>
        </w:numPr>
        <w:spacing w:line="240" w:lineRule="auto"/>
        <w:contextualSpacing/>
        <w:jc w:val="both"/>
      </w:pPr>
      <w:r w:rsidRPr="00A66460">
        <w:t>Podmiot przetwarzający ponosi pełną odpowiedzialność wobec Administratora za niewywiązanie się ze spoczywających na podwykonawcy obowiązków ochrony danych.</w:t>
      </w:r>
    </w:p>
    <w:p w14:paraId="523A19FB" w14:textId="77777777" w:rsidR="00C66E17" w:rsidRPr="00A66460" w:rsidRDefault="00C66E17" w:rsidP="00C66E17">
      <w:pPr>
        <w:spacing w:line="240" w:lineRule="auto"/>
        <w:jc w:val="center"/>
      </w:pPr>
      <w:r w:rsidRPr="00A66460">
        <w:t>§ 6</w:t>
      </w:r>
    </w:p>
    <w:p w14:paraId="1A038176" w14:textId="77777777" w:rsidR="00C66E17" w:rsidRPr="00A66460" w:rsidRDefault="00C66E17" w:rsidP="00C66E17">
      <w:pPr>
        <w:spacing w:line="240" w:lineRule="auto"/>
        <w:jc w:val="center"/>
      </w:pPr>
      <w:r w:rsidRPr="00A66460">
        <w:t>Odpowiedzialność Podmiotu przetwarzającego</w:t>
      </w:r>
    </w:p>
    <w:p w14:paraId="138A4617" w14:textId="77777777" w:rsidR="00C66E17" w:rsidRPr="00A66460" w:rsidRDefault="00C66E17" w:rsidP="00C66E17">
      <w:pPr>
        <w:numPr>
          <w:ilvl w:val="0"/>
          <w:numId w:val="13"/>
        </w:numPr>
        <w:spacing w:line="240" w:lineRule="auto"/>
        <w:contextualSpacing/>
        <w:jc w:val="both"/>
      </w:pPr>
      <w:r w:rsidRPr="00A66460">
        <w:t xml:space="preserve">Podmiot przetwarzający jest odpowiedzialny za udostępnienie lub wykorzystanie danych osobowych niezgodnie z treścią umowy, a w szczególności za udostępnienie powierzonych do przetwarzania danych osobowych osobom nieupoważnionym. </w:t>
      </w:r>
    </w:p>
    <w:p w14:paraId="3AAF9900" w14:textId="77777777" w:rsidR="00C66E17" w:rsidRPr="00A66460" w:rsidRDefault="00C66E17" w:rsidP="00C66E17">
      <w:pPr>
        <w:numPr>
          <w:ilvl w:val="0"/>
          <w:numId w:val="13"/>
        </w:numPr>
        <w:spacing w:line="240" w:lineRule="auto"/>
        <w:contextualSpacing/>
        <w:jc w:val="both"/>
      </w:pPr>
      <w:r w:rsidRPr="00A66460">
        <w:t xml:space="preserve">Podmiot przetwarzający zobowiązuje się do niezwłocznego poinformowania Administratora danych o jakimkolwiek postępowaniu, w szczególności administracyjnym lub sądowym, dotyczącym przetwarzania danych osobowych powierzonych przez Administratora danych określonych w umowie, o jakiejkolwiek decyzji administracyjnej lub orzeczeniu dotyczącym przetwarzania tych danych, skierowanych do Podmiotu przetwarzającego, a także o wszelkich planowanych, </w:t>
      </w:r>
      <w:r w:rsidRPr="00A66460">
        <w:br/>
        <w:t xml:space="preserve">o ile są wiadome, lub realizowanych kontrolach i inspekcjach dotyczących przetwarzania w Podmiocie przetwarzającym tych danych osobowych. </w:t>
      </w:r>
    </w:p>
    <w:p w14:paraId="7D8D7B20" w14:textId="77777777" w:rsidR="00C66E17" w:rsidRPr="00A66460" w:rsidRDefault="00C66E17" w:rsidP="00C66E17">
      <w:pPr>
        <w:spacing w:line="240" w:lineRule="auto"/>
        <w:jc w:val="center"/>
      </w:pPr>
    </w:p>
    <w:p w14:paraId="37B96A92" w14:textId="77777777" w:rsidR="00C66E17" w:rsidRPr="00A66460" w:rsidRDefault="00C66E17" w:rsidP="00C66E17">
      <w:pPr>
        <w:spacing w:line="240" w:lineRule="auto"/>
        <w:jc w:val="center"/>
      </w:pPr>
      <w:r w:rsidRPr="00A66460">
        <w:t>§7</w:t>
      </w:r>
    </w:p>
    <w:p w14:paraId="5F3A24E6" w14:textId="77777777" w:rsidR="00C66E17" w:rsidRPr="00A66460" w:rsidRDefault="00C66E17" w:rsidP="00C66E17">
      <w:pPr>
        <w:spacing w:line="240" w:lineRule="auto"/>
        <w:jc w:val="center"/>
      </w:pPr>
      <w:r w:rsidRPr="00A66460">
        <w:t>Czas obowiązywania umowy</w:t>
      </w:r>
    </w:p>
    <w:p w14:paraId="54A67ECB" w14:textId="77777777" w:rsidR="00C66E17" w:rsidRPr="00A66460" w:rsidRDefault="00C66E17" w:rsidP="00C66E17">
      <w:pPr>
        <w:spacing w:line="240" w:lineRule="auto"/>
        <w:jc w:val="center"/>
      </w:pPr>
      <w:r w:rsidRPr="00A66460">
        <w:t>Rozwiązanie umowy</w:t>
      </w:r>
    </w:p>
    <w:p w14:paraId="125B1986" w14:textId="77777777" w:rsidR="00C66E17" w:rsidRPr="00A66460" w:rsidRDefault="00C66E17" w:rsidP="00C66E17">
      <w:pPr>
        <w:numPr>
          <w:ilvl w:val="0"/>
          <w:numId w:val="11"/>
        </w:numPr>
        <w:spacing w:line="240" w:lineRule="auto"/>
        <w:contextualSpacing/>
        <w:jc w:val="both"/>
        <w:rPr>
          <w:i/>
        </w:rPr>
      </w:pPr>
      <w:r w:rsidRPr="00A66460">
        <w:t xml:space="preserve">Niniejsza umowa obowiązuje od dnia jej zawarcia przez czas </w:t>
      </w:r>
      <w:r w:rsidRPr="00A66460">
        <w:rPr>
          <w:i/>
          <w:color w:val="FF0000"/>
        </w:rPr>
        <w:t xml:space="preserve">nieokreślony/określony* </w:t>
      </w:r>
      <w:r w:rsidRPr="00A66460">
        <w:rPr>
          <w:i/>
        </w:rPr>
        <w:t>od ….. do ….. .</w:t>
      </w:r>
    </w:p>
    <w:p w14:paraId="4BEEF31C" w14:textId="77777777" w:rsidR="00C66E17" w:rsidRPr="00A66460" w:rsidRDefault="00C66E17" w:rsidP="00C66E17">
      <w:pPr>
        <w:numPr>
          <w:ilvl w:val="0"/>
          <w:numId w:val="11"/>
        </w:numPr>
        <w:spacing w:line="240" w:lineRule="auto"/>
        <w:contextualSpacing/>
        <w:jc w:val="both"/>
      </w:pPr>
      <w:r w:rsidRPr="00A66460">
        <w:t>Każda ze stron może wypowiedzieć niniejszą umowę z zachowaniem miesięcznego okresu wypowiedzenia.</w:t>
      </w:r>
    </w:p>
    <w:p w14:paraId="28F15350" w14:textId="77777777" w:rsidR="00C66E17" w:rsidRPr="00A66460" w:rsidRDefault="00C66E17" w:rsidP="00C66E17">
      <w:pPr>
        <w:numPr>
          <w:ilvl w:val="0"/>
          <w:numId w:val="11"/>
        </w:numPr>
        <w:spacing w:line="240" w:lineRule="auto"/>
        <w:contextualSpacing/>
        <w:jc w:val="both"/>
      </w:pPr>
      <w:r w:rsidRPr="00A66460">
        <w:t>Administrator danych może rozwiązać niniejszą umowę ze skutkiem natychmiastowym gdy Podmiot przetwarzający:</w:t>
      </w:r>
    </w:p>
    <w:p w14:paraId="4D15EB3E" w14:textId="77777777" w:rsidR="00C66E17" w:rsidRPr="00A66460" w:rsidRDefault="00C66E17" w:rsidP="00C66E17">
      <w:pPr>
        <w:numPr>
          <w:ilvl w:val="0"/>
          <w:numId w:val="14"/>
        </w:numPr>
        <w:spacing w:line="240" w:lineRule="auto"/>
        <w:contextualSpacing/>
      </w:pPr>
      <w:r w:rsidRPr="00A66460">
        <w:t>pomimo zobowiązania go do usunięcia uchybień stwierdzonych podczas kontroli nie usunie ich w wyznaczonym terminie;</w:t>
      </w:r>
    </w:p>
    <w:p w14:paraId="5CEE98CA" w14:textId="77777777" w:rsidR="00C66E17" w:rsidRPr="00A66460" w:rsidRDefault="00C66E17" w:rsidP="00C66E17">
      <w:pPr>
        <w:numPr>
          <w:ilvl w:val="0"/>
          <w:numId w:val="14"/>
        </w:numPr>
        <w:spacing w:line="240" w:lineRule="auto"/>
        <w:contextualSpacing/>
      </w:pPr>
      <w:r w:rsidRPr="00A66460">
        <w:t>przetwarza dane osobowe w sposób niezgodny z umową;</w:t>
      </w:r>
    </w:p>
    <w:p w14:paraId="48687378" w14:textId="77777777" w:rsidR="00C66E17" w:rsidRPr="00A66460" w:rsidRDefault="00C66E17" w:rsidP="00C66E17">
      <w:pPr>
        <w:numPr>
          <w:ilvl w:val="0"/>
          <w:numId w:val="14"/>
        </w:numPr>
        <w:spacing w:line="240" w:lineRule="auto"/>
        <w:contextualSpacing/>
      </w:pPr>
      <w:r w:rsidRPr="00A66460">
        <w:t>powierzył przetwarzanie danych osobowych innemu podmiotowi bez zgody Administratora danych.</w:t>
      </w:r>
    </w:p>
    <w:p w14:paraId="6A22A69F" w14:textId="77777777" w:rsidR="00C66E17" w:rsidRPr="00A66460" w:rsidRDefault="00C66E17" w:rsidP="00C66E17">
      <w:pPr>
        <w:numPr>
          <w:ilvl w:val="0"/>
          <w:numId w:val="11"/>
        </w:numPr>
        <w:spacing w:line="240" w:lineRule="auto"/>
        <w:contextualSpacing/>
        <w:jc w:val="both"/>
      </w:pPr>
      <w:r w:rsidRPr="00A66460">
        <w:t>Podmiot przetwarzający uprawniony jest do przetwarzania powierzonych danych do dnia wygaśnięcia lub rozwiązania umowy.</w:t>
      </w:r>
    </w:p>
    <w:p w14:paraId="4E5F0E68" w14:textId="77777777" w:rsidR="00C66E17" w:rsidRPr="00A66460" w:rsidRDefault="00C66E17" w:rsidP="00C66E17">
      <w:pPr>
        <w:numPr>
          <w:ilvl w:val="0"/>
          <w:numId w:val="11"/>
        </w:numPr>
        <w:spacing w:line="240" w:lineRule="auto"/>
        <w:contextualSpacing/>
        <w:jc w:val="both"/>
      </w:pPr>
      <w:r w:rsidRPr="00A66460">
        <w:t>W terminie 14 dni od ustania umowy, Podmiot przetwarzający zobowiązany jest do *</w:t>
      </w:r>
      <w:r w:rsidRPr="00A66460">
        <w:rPr>
          <w:i/>
          <w:color w:val="FF0000"/>
        </w:rPr>
        <w:t>usunięcia/zwrócenia</w:t>
      </w:r>
      <w:r w:rsidRPr="00A66460">
        <w:rPr>
          <w:color w:val="FF0000"/>
        </w:rPr>
        <w:t xml:space="preserve"> </w:t>
      </w:r>
      <w:r w:rsidRPr="00A66460">
        <w:t>powierzonych danych, ze wszystkich nośników, programów, aplikacji w tym również kopii, chyba że obowiązek ich dalszego przetwarzania wynika z odrębnych przepisów prawa.</w:t>
      </w:r>
    </w:p>
    <w:p w14:paraId="2FB89428" w14:textId="4C8B8033" w:rsidR="00FD7B0F" w:rsidRDefault="00FD7B0F">
      <w:r>
        <w:br w:type="page"/>
      </w:r>
    </w:p>
    <w:p w14:paraId="1EC1FDC5" w14:textId="77777777" w:rsidR="00C66E17" w:rsidRPr="00A66460" w:rsidRDefault="00C66E17" w:rsidP="00C66E17">
      <w:pPr>
        <w:spacing w:line="240" w:lineRule="auto"/>
      </w:pPr>
    </w:p>
    <w:p w14:paraId="57189D58" w14:textId="77777777" w:rsidR="00C66E17" w:rsidRPr="00A66460" w:rsidRDefault="00C66E17" w:rsidP="00C66E17">
      <w:pPr>
        <w:spacing w:line="240" w:lineRule="auto"/>
        <w:jc w:val="center"/>
      </w:pPr>
      <w:r w:rsidRPr="00A66460">
        <w:t>§8</w:t>
      </w:r>
    </w:p>
    <w:p w14:paraId="66591880" w14:textId="77777777" w:rsidR="00C66E17" w:rsidRPr="00A66460" w:rsidRDefault="00C66E17" w:rsidP="00C66E17">
      <w:pPr>
        <w:spacing w:line="240" w:lineRule="auto"/>
        <w:jc w:val="center"/>
      </w:pPr>
      <w:r w:rsidRPr="00A66460">
        <w:t>Postanowienia końcowe</w:t>
      </w:r>
    </w:p>
    <w:p w14:paraId="030DD70C" w14:textId="77777777" w:rsidR="00C66E17" w:rsidRPr="00A66460" w:rsidRDefault="00C66E17" w:rsidP="00C66E17">
      <w:pPr>
        <w:numPr>
          <w:ilvl w:val="0"/>
          <w:numId w:val="12"/>
        </w:numPr>
        <w:spacing w:line="240" w:lineRule="auto"/>
        <w:contextualSpacing/>
        <w:jc w:val="both"/>
      </w:pPr>
      <w:r w:rsidRPr="00A66460">
        <w:t>Umowa została sporządzona w dwóch jednobrzmiących egzemplarzach dla każdej ze stron.</w:t>
      </w:r>
    </w:p>
    <w:p w14:paraId="44FF9417" w14:textId="77777777" w:rsidR="00C66E17" w:rsidRPr="00A66460" w:rsidRDefault="00C66E17" w:rsidP="00C66E17">
      <w:pPr>
        <w:numPr>
          <w:ilvl w:val="0"/>
          <w:numId w:val="12"/>
        </w:numPr>
        <w:spacing w:line="240" w:lineRule="auto"/>
        <w:contextualSpacing/>
        <w:jc w:val="both"/>
      </w:pPr>
      <w:r w:rsidRPr="00A66460">
        <w:t>W sprawach nieuregulowanych zastosowanie będą miały przepisy prawa powszechnie obowiązującego, w tym Rozporządzenia.</w:t>
      </w:r>
    </w:p>
    <w:p w14:paraId="1BE1210F" w14:textId="77777777" w:rsidR="00C66E17" w:rsidRPr="00A66460" w:rsidRDefault="00C66E17" w:rsidP="00C66E17">
      <w:pPr>
        <w:numPr>
          <w:ilvl w:val="0"/>
          <w:numId w:val="12"/>
        </w:numPr>
        <w:spacing w:line="240" w:lineRule="auto"/>
        <w:contextualSpacing/>
        <w:jc w:val="both"/>
      </w:pPr>
      <w:r w:rsidRPr="00A66460">
        <w:t>Wszelkie zmiany umowy wymagają formy pisemnej pod rygorem nieważności.</w:t>
      </w:r>
    </w:p>
    <w:p w14:paraId="26BDF9BE" w14:textId="77777777" w:rsidR="00C66E17" w:rsidRPr="00A66460" w:rsidRDefault="00C66E17" w:rsidP="00C66E17">
      <w:pPr>
        <w:spacing w:line="240" w:lineRule="auto"/>
        <w:jc w:val="center"/>
      </w:pPr>
    </w:p>
    <w:p w14:paraId="6122B7D3" w14:textId="77777777" w:rsidR="00C66E17" w:rsidRPr="00A66460" w:rsidRDefault="00C66E17" w:rsidP="00C66E17">
      <w:pPr>
        <w:spacing w:line="240" w:lineRule="auto"/>
        <w:jc w:val="center"/>
      </w:pPr>
    </w:p>
    <w:p w14:paraId="0BF316A3" w14:textId="77777777" w:rsidR="00C66E17" w:rsidRPr="00A66460" w:rsidRDefault="00C66E17" w:rsidP="00C66E17">
      <w:pPr>
        <w:spacing w:line="240" w:lineRule="auto"/>
      </w:pPr>
      <w:r w:rsidRPr="00A66460">
        <w:t>_______________________                                                           ____________________</w:t>
      </w:r>
    </w:p>
    <w:p w14:paraId="07B81DCC" w14:textId="77777777" w:rsidR="00C66E17" w:rsidRPr="00A66460" w:rsidRDefault="00C66E17" w:rsidP="00C66E17">
      <w:pPr>
        <w:spacing w:line="240" w:lineRule="auto"/>
        <w:jc w:val="center"/>
      </w:pPr>
      <w:r w:rsidRPr="00A66460">
        <w:t xml:space="preserve">Administrator danych </w:t>
      </w:r>
      <w:r w:rsidRPr="00A66460">
        <w:tab/>
      </w:r>
      <w:r w:rsidRPr="00A66460">
        <w:tab/>
      </w:r>
      <w:r w:rsidRPr="00A66460">
        <w:tab/>
      </w:r>
      <w:r w:rsidRPr="00A66460">
        <w:tab/>
      </w:r>
      <w:r w:rsidRPr="00A66460">
        <w:tab/>
        <w:t>Podmiot przetwarzający</w:t>
      </w:r>
    </w:p>
    <w:p w14:paraId="3D5BBF86" w14:textId="77777777" w:rsidR="00C66E17" w:rsidRPr="00A66460" w:rsidRDefault="00C66E17" w:rsidP="00C66E17">
      <w:pPr>
        <w:spacing w:line="240" w:lineRule="auto"/>
      </w:pPr>
    </w:p>
    <w:p w14:paraId="03CF5C2A" w14:textId="77777777" w:rsidR="00C66E17" w:rsidRPr="00A66460" w:rsidRDefault="00C66E17" w:rsidP="00C66E17">
      <w:pPr>
        <w:spacing w:line="240" w:lineRule="auto"/>
      </w:pPr>
    </w:p>
    <w:p w14:paraId="450F5AA0" w14:textId="77777777" w:rsidR="00C66E17" w:rsidRPr="00A66460" w:rsidRDefault="00C66E17" w:rsidP="00C66E17">
      <w:pPr>
        <w:spacing w:line="240" w:lineRule="auto"/>
      </w:pPr>
    </w:p>
    <w:p w14:paraId="79147BC5" w14:textId="77777777" w:rsidR="00C66E17" w:rsidRPr="00A66460" w:rsidRDefault="00C66E17" w:rsidP="00C66E17">
      <w:pPr>
        <w:spacing w:line="240" w:lineRule="auto"/>
      </w:pPr>
    </w:p>
    <w:p w14:paraId="21DD37FE" w14:textId="77777777" w:rsidR="00C66E17" w:rsidRPr="00A66460" w:rsidRDefault="00C66E17" w:rsidP="00C66E17">
      <w:pPr>
        <w:spacing w:line="240" w:lineRule="auto"/>
      </w:pPr>
      <w:r w:rsidRPr="00A66460">
        <w:t>*właściwe wybrać</w:t>
      </w:r>
    </w:p>
    <w:p w14:paraId="3EB9D5D4" w14:textId="77777777" w:rsidR="00C66E17" w:rsidRDefault="00C66E17" w:rsidP="00C66E17"/>
    <w:p w14:paraId="7A4CF596" w14:textId="77777777" w:rsidR="00C66E17" w:rsidRDefault="00C66E17" w:rsidP="00C66E17"/>
    <w:p w14:paraId="757677F2" w14:textId="77777777" w:rsidR="00C66E17" w:rsidRDefault="00C66E17" w:rsidP="00C66E17"/>
    <w:p w14:paraId="5CE473E0" w14:textId="77777777" w:rsidR="00C66E17" w:rsidRPr="00A66460" w:rsidRDefault="00C66E17" w:rsidP="00C66E17">
      <w:pPr>
        <w:tabs>
          <w:tab w:val="left" w:pos="851"/>
        </w:tabs>
        <w:spacing w:after="0" w:line="276" w:lineRule="auto"/>
        <w:jc w:val="both"/>
        <w:rPr>
          <w:rFonts w:eastAsia="Times New Roman"/>
          <w:iCs/>
          <w:lang w:eastAsia="pl-PL"/>
        </w:rPr>
      </w:pPr>
    </w:p>
    <w:p w14:paraId="433E470B" w14:textId="77777777" w:rsidR="00FE4DDC" w:rsidRPr="00A66460" w:rsidRDefault="00FE4DDC" w:rsidP="00FE4DDC">
      <w:pPr>
        <w:spacing w:line="276" w:lineRule="auto"/>
      </w:pPr>
    </w:p>
    <w:p w14:paraId="473855B3" w14:textId="77777777" w:rsidR="00FE4DDC" w:rsidRPr="00A66460" w:rsidRDefault="00FE4DDC" w:rsidP="00FE4DDC">
      <w:pPr>
        <w:spacing w:line="276" w:lineRule="auto"/>
      </w:pPr>
    </w:p>
    <w:p w14:paraId="573C92A9" w14:textId="77777777" w:rsidR="00891951" w:rsidRDefault="00891951"/>
    <w:sectPr w:rsidR="0089195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Emilia Minasz" w:date="2020-05-11T11:30:00Z" w:initials="E.M.">
    <w:p w14:paraId="2B87C413" w14:textId="77777777" w:rsidR="00C66E17" w:rsidRPr="0072251D" w:rsidRDefault="00C66E17" w:rsidP="00C66E17">
      <w:pPr>
        <w:pStyle w:val="Tekstkomentarza"/>
        <w:rPr>
          <w:b/>
        </w:rPr>
      </w:pPr>
      <w:r>
        <w:rPr>
          <w:rStyle w:val="Odwoaniedokomentarza"/>
        </w:rPr>
        <w:annotationRef/>
      </w:r>
      <w:r>
        <w:t xml:space="preserve">Gdy pozyskujemy dane </w:t>
      </w:r>
      <w:r w:rsidRPr="0072251D">
        <w:rPr>
          <w:b/>
        </w:rPr>
        <w:t>bezpośrednio od uczestnika badania</w:t>
      </w:r>
    </w:p>
  </w:comment>
  <w:comment w:id="4" w:author="Emilia Minasz" w:date="2020-05-11T11:30:00Z" w:initials="E.M.">
    <w:p w14:paraId="1279CBFF" w14:textId="77777777" w:rsidR="00C66E17" w:rsidRDefault="00C66E17" w:rsidP="00C66E17">
      <w:pPr>
        <w:pStyle w:val="Tekstkomentarza"/>
      </w:pPr>
      <w:r>
        <w:rPr>
          <w:rStyle w:val="Odwoaniedokomentarza"/>
        </w:rPr>
        <w:annotationRef/>
      </w:r>
      <w:r>
        <w:t xml:space="preserve">Gdy pozyskujemy </w:t>
      </w:r>
      <w:r w:rsidRPr="0072251D">
        <w:rPr>
          <w:b/>
        </w:rPr>
        <w:t>dane niebezpośrednio od uczestnika badania</w:t>
      </w:r>
      <w:r>
        <w:t xml:space="preserve">, ale z innych źródeł np. od innej osoby, od innego podmiotu (np. szpitala) lub z innych źródeł </w:t>
      </w:r>
    </w:p>
  </w:comment>
  <w:comment w:id="5" w:author="Emilia Minasz" w:date="2020-05-11T11:38:00Z" w:initials="E.M.">
    <w:p w14:paraId="6593A6DD" w14:textId="77777777" w:rsidR="00C66E17" w:rsidRDefault="00C66E17" w:rsidP="00C66E17">
      <w:pPr>
        <w:pStyle w:val="Tekstkomentarza"/>
      </w:pPr>
      <w:r>
        <w:rPr>
          <w:rStyle w:val="Odwoaniedokomentarza"/>
        </w:rPr>
        <w:annotationRef/>
      </w:r>
      <w:r>
        <w:t>Podstawa prawna: zgoda na przetwarzanie danych zwykłych</w:t>
      </w:r>
    </w:p>
  </w:comment>
  <w:comment w:id="6" w:author="Emilia Minasz" w:date="2020-05-11T11:41:00Z" w:initials="E.M.">
    <w:p w14:paraId="6C755316" w14:textId="77777777" w:rsidR="00C66E17" w:rsidRDefault="00C66E17" w:rsidP="00C66E17">
      <w:pPr>
        <w:pStyle w:val="Tekstkomentarza"/>
      </w:pPr>
      <w:r>
        <w:rPr>
          <w:rStyle w:val="Odwoaniedokomentarza"/>
        </w:rPr>
        <w:annotationRef/>
      </w:r>
      <w:r>
        <w:t xml:space="preserve">Podstawa prawna: przetwarzanie jest niezbędne do wykonania zadania w interesie publicznym </w:t>
      </w:r>
    </w:p>
  </w:comment>
  <w:comment w:id="7" w:author="Emilia Minasz" w:date="2020-05-11T11:38:00Z" w:initials="E.M.">
    <w:p w14:paraId="6C0154EC" w14:textId="77777777" w:rsidR="00C66E17" w:rsidRDefault="00C66E17" w:rsidP="00C66E17">
      <w:pPr>
        <w:pStyle w:val="Tekstkomentarza"/>
      </w:pPr>
      <w:r>
        <w:rPr>
          <w:rStyle w:val="Odwoaniedokomentarza"/>
        </w:rPr>
        <w:annotationRef/>
      </w:r>
      <w:r>
        <w:t>Podstawa prawna : zgoda na przetwarzanie danych szczególnych kategorii np. o stanie zdrowia</w:t>
      </w:r>
    </w:p>
  </w:comment>
  <w:comment w:id="8" w:author="Emilia Minasz" w:date="2020-05-11T11:38:00Z" w:initials="E.M.">
    <w:p w14:paraId="0A23CB29" w14:textId="77777777" w:rsidR="00C66E17" w:rsidRDefault="00C66E17" w:rsidP="00C66E17">
      <w:pPr>
        <w:pStyle w:val="Tekstkomentarza"/>
      </w:pPr>
      <w:r>
        <w:rPr>
          <w:rStyle w:val="Odwoaniedokomentarza"/>
        </w:rPr>
        <w:annotationRef/>
      </w:r>
      <w:r>
        <w:t>Podstawa prawna: przetwarzanie danych szczególnych kategorii jest niezbędne do badań naukowych na podstawie prawa polskiego</w:t>
      </w:r>
    </w:p>
  </w:comment>
  <w:comment w:id="9" w:author="Emilia Minasz" w:date="2020-05-11T11:49:00Z" w:initials="E.M.">
    <w:p w14:paraId="1A35AD41" w14:textId="77777777" w:rsidR="00C66E17" w:rsidRDefault="00C66E17" w:rsidP="00C66E17">
      <w:pPr>
        <w:pStyle w:val="Tekstkomentarza"/>
      </w:pPr>
      <w:r>
        <w:rPr>
          <w:rStyle w:val="Odwoaniedokomentarza"/>
        </w:rPr>
        <w:annotationRef/>
      </w:r>
      <w:r>
        <w:t>Właściwe wybrać, odbiorcą danych jest osoba lub podmiot, któremu ujawnia się dane osobowe,</w:t>
      </w:r>
    </w:p>
  </w:comment>
  <w:comment w:id="10" w:author="Emilia Minasz" w:date="2020-05-11T11:51:00Z" w:initials="E.M.">
    <w:p w14:paraId="1844436C" w14:textId="77777777" w:rsidR="00C66E17" w:rsidRDefault="00C66E17" w:rsidP="00C66E17">
      <w:pPr>
        <w:pStyle w:val="Tekstkomentarza"/>
      </w:pPr>
      <w:r>
        <w:rPr>
          <w:rStyle w:val="Odwoaniedokomentarza"/>
        </w:rPr>
        <w:annotationRef/>
      </w:r>
      <w:r>
        <w:t>Jeśli znają Państwo konkretny czas przechowywania danych to należy go wpisać</w:t>
      </w:r>
    </w:p>
  </w:comment>
  <w:comment w:id="11" w:author="Emilia Minasz" w:date="2020-05-11T11:34:00Z" w:initials="E.M.">
    <w:p w14:paraId="0DDB518A" w14:textId="77777777" w:rsidR="00C66E17" w:rsidRDefault="00C66E17" w:rsidP="00C66E17">
      <w:pPr>
        <w:pStyle w:val="Tekstkomentarza"/>
      </w:pPr>
      <w:r>
        <w:rPr>
          <w:rStyle w:val="Odwoaniedokomentarza"/>
        </w:rPr>
        <w:annotationRef/>
      </w:r>
      <w:r>
        <w:t>W przypadku gdy Uczelnia pozyskuje dane osobowe z innych źródeł (art. 14 RODO niebezpośrednio od uczestnika badania) powinna poinformować uczestnika badania od kogo pozyskała te dane oraz w jakim zakresie np. imię, nazwisko, wiek, PESEL, wyniki badań…..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87C413" w15:done="0"/>
  <w15:commentEx w15:paraId="1279CBFF" w15:done="0"/>
  <w15:commentEx w15:paraId="6593A6DD" w15:done="0"/>
  <w15:commentEx w15:paraId="6C755316" w15:done="0"/>
  <w15:commentEx w15:paraId="6C0154EC" w15:done="0"/>
  <w15:commentEx w15:paraId="0A23CB29" w15:done="0"/>
  <w15:commentEx w15:paraId="1A35AD41" w15:done="0"/>
  <w15:commentEx w15:paraId="1844436C" w15:done="0"/>
  <w15:commentEx w15:paraId="0DDB51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0795E"/>
    <w:multiLevelType w:val="hybridMultilevel"/>
    <w:tmpl w:val="ECE81A7E"/>
    <w:lvl w:ilvl="0" w:tplc="1EF4E96C">
      <w:start w:val="1"/>
      <w:numFmt w:val="decimal"/>
      <w:lvlText w:val="%1."/>
      <w:lvlJc w:val="left"/>
      <w:pPr>
        <w:ind w:left="720" w:hanging="360"/>
      </w:pPr>
      <w:rPr>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050F29"/>
    <w:multiLevelType w:val="hybridMultilevel"/>
    <w:tmpl w:val="1396CF76"/>
    <w:lvl w:ilvl="0" w:tplc="99141FFA">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FD65D4"/>
    <w:multiLevelType w:val="hybridMultilevel"/>
    <w:tmpl w:val="11BA4C6A"/>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5"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FD553D"/>
    <w:multiLevelType w:val="hybridMultilevel"/>
    <w:tmpl w:val="5BF65AA0"/>
    <w:lvl w:ilvl="0" w:tplc="6DD8717A">
      <w:start w:val="1"/>
      <w:numFmt w:val="decimal"/>
      <w:lvlText w:val="%1."/>
      <w:lvlJc w:val="left"/>
      <w:pPr>
        <w:ind w:left="720" w:hanging="360"/>
      </w:pPr>
      <w:rPr>
        <w:rFonts w:ascii="Calibri" w:hAnsi="Calibri" w:hint="default"/>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DC52C946"/>
    <w:lvl w:ilvl="0" w:tplc="34F4E3A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A90F46"/>
    <w:multiLevelType w:val="hybridMultilevel"/>
    <w:tmpl w:val="4A7844A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5695E74"/>
    <w:multiLevelType w:val="hybridMultilevel"/>
    <w:tmpl w:val="E55EED46"/>
    <w:lvl w:ilvl="0" w:tplc="50320F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2B397F"/>
    <w:multiLevelType w:val="hybridMultilevel"/>
    <w:tmpl w:val="BD3E81E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648A416F"/>
    <w:multiLevelType w:val="hybridMultilevel"/>
    <w:tmpl w:val="0CFEF1BA"/>
    <w:lvl w:ilvl="0" w:tplc="FA449578">
      <w:start w:val="1"/>
      <w:numFmt w:val="decimal"/>
      <w:lvlText w:val="%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7D3725"/>
    <w:multiLevelType w:val="hybridMultilevel"/>
    <w:tmpl w:val="8E5830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6"/>
  </w:num>
  <w:num w:numId="5">
    <w:abstractNumId w:val="8"/>
  </w:num>
  <w:num w:numId="6">
    <w:abstractNumId w:val="4"/>
  </w:num>
  <w:num w:numId="7">
    <w:abstractNumId w:val="11"/>
  </w:num>
  <w:num w:numId="8">
    <w:abstractNumId w:val="5"/>
  </w:num>
  <w:num w:numId="9">
    <w:abstractNumId w:val="15"/>
  </w:num>
  <w:num w:numId="10">
    <w:abstractNumId w:val="12"/>
  </w:num>
  <w:num w:numId="11">
    <w:abstractNumId w:val="7"/>
  </w:num>
  <w:num w:numId="12">
    <w:abstractNumId w:val="14"/>
  </w:num>
  <w:num w:numId="13">
    <w:abstractNumId w:val="2"/>
  </w:num>
  <w:num w:numId="14">
    <w:abstractNumId w:val="1"/>
  </w:num>
  <w:num w:numId="15">
    <w:abstractNumId w:val="13"/>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ia Minasz">
    <w15:presenceInfo w15:providerId="None" w15:userId="Emilia Minas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DC"/>
    <w:rsid w:val="00183CC6"/>
    <w:rsid w:val="00891951"/>
    <w:rsid w:val="00C54C72"/>
    <w:rsid w:val="00C66E17"/>
    <w:rsid w:val="00C847E7"/>
    <w:rsid w:val="00DC32AE"/>
    <w:rsid w:val="00FD7B0F"/>
    <w:rsid w:val="00FE4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B22A"/>
  <w15:chartTrackingRefBased/>
  <w15:docId w15:val="{BD79DA46-994A-40C4-81F5-2242128B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4DD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66E17"/>
    <w:rPr>
      <w:sz w:val="16"/>
      <w:szCs w:val="16"/>
    </w:rPr>
  </w:style>
  <w:style w:type="paragraph" w:styleId="Tekstkomentarza">
    <w:name w:val="annotation text"/>
    <w:basedOn w:val="Normalny"/>
    <w:link w:val="TekstkomentarzaZnak"/>
    <w:uiPriority w:val="99"/>
    <w:semiHidden/>
    <w:unhideWhenUsed/>
    <w:rsid w:val="00C66E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6E17"/>
    <w:rPr>
      <w:rFonts w:ascii="Calibri" w:eastAsia="Calibri" w:hAnsi="Calibri" w:cs="Times New Roman"/>
      <w:sz w:val="20"/>
      <w:szCs w:val="20"/>
    </w:rPr>
  </w:style>
  <w:style w:type="character" w:styleId="Hipercze">
    <w:name w:val="Hyperlink"/>
    <w:uiPriority w:val="99"/>
    <w:unhideWhenUsed/>
    <w:rsid w:val="00C66E17"/>
    <w:rPr>
      <w:color w:val="0563C1"/>
      <w:u w:val="single"/>
    </w:rPr>
  </w:style>
  <w:style w:type="paragraph" w:styleId="Akapitzlist">
    <w:name w:val="List Paragraph"/>
    <w:basedOn w:val="Normalny"/>
    <w:uiPriority w:val="34"/>
    <w:qFormat/>
    <w:rsid w:val="00C66E17"/>
    <w:pPr>
      <w:ind w:left="720"/>
      <w:contextualSpacing/>
    </w:pPr>
  </w:style>
  <w:style w:type="paragraph" w:styleId="Tekstdymka">
    <w:name w:val="Balloon Text"/>
    <w:basedOn w:val="Normalny"/>
    <w:link w:val="TekstdymkaZnak"/>
    <w:uiPriority w:val="99"/>
    <w:semiHidden/>
    <w:unhideWhenUsed/>
    <w:rsid w:val="00C66E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6E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b.edu.pl"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2638</Words>
  <Characters>15830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Minasz</dc:creator>
  <cp:keywords/>
  <dc:description/>
  <cp:lastModifiedBy>Justyna Walińska</cp:lastModifiedBy>
  <cp:revision>5</cp:revision>
  <dcterms:created xsi:type="dcterms:W3CDTF">2020-05-25T07:05:00Z</dcterms:created>
  <dcterms:modified xsi:type="dcterms:W3CDTF">2020-05-25T08:13:00Z</dcterms:modified>
</cp:coreProperties>
</file>