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C0" w:rsidRPr="00EB4702" w:rsidRDefault="008F6DC0" w:rsidP="008F6DC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  <w:r w:rsidRPr="00EB4702">
        <w:rPr>
          <w:rFonts w:ascii="Times New Roman" w:eastAsia="Calibri" w:hAnsi="Times New Roman" w:cs="Times New Roman"/>
        </w:rPr>
        <w:tab/>
      </w:r>
      <w:r w:rsidRPr="00EB4702">
        <w:rPr>
          <w:rFonts w:ascii="Times New Roman" w:eastAsia="Calibri" w:hAnsi="Times New Roman" w:cs="Times New Roman"/>
          <w:b/>
          <w:sz w:val="16"/>
          <w:szCs w:val="16"/>
        </w:rPr>
        <w:t>Załącznik nr 2a</w:t>
      </w:r>
    </w:p>
    <w:p w:rsidR="008F6DC0" w:rsidRPr="00EB4702" w:rsidRDefault="008F6DC0" w:rsidP="008F6DC0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EB4702">
        <w:rPr>
          <w:rFonts w:ascii="Times New Roman" w:eastAsia="Calibri" w:hAnsi="Times New Roman" w:cs="Times New Roman"/>
          <w:sz w:val="16"/>
          <w:szCs w:val="16"/>
        </w:rPr>
        <w:t xml:space="preserve">Do Regulaminu ankietyzacji zajęć dydaktycznych </w:t>
      </w:r>
    </w:p>
    <w:p w:rsidR="008F6DC0" w:rsidRPr="00EB4702" w:rsidRDefault="008F6DC0" w:rsidP="008F6DC0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EB4702">
        <w:rPr>
          <w:rFonts w:ascii="Times New Roman" w:eastAsia="Calibri" w:hAnsi="Times New Roman" w:cs="Times New Roman"/>
          <w:sz w:val="16"/>
          <w:szCs w:val="16"/>
        </w:rPr>
        <w:t>oraz systemu opieki dydaktycznej i naukowej nad</w:t>
      </w:r>
    </w:p>
    <w:p w:rsidR="008F6DC0" w:rsidRPr="00EB4702" w:rsidRDefault="008F6DC0" w:rsidP="008F6DC0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EB4702">
        <w:rPr>
          <w:rFonts w:ascii="Times New Roman" w:eastAsia="Calibri" w:hAnsi="Times New Roman" w:cs="Times New Roman"/>
          <w:sz w:val="16"/>
          <w:szCs w:val="16"/>
        </w:rPr>
        <w:t xml:space="preserve"> studentami, doktorantami i uczestnikami studiów podyplomowych</w:t>
      </w:r>
    </w:p>
    <w:p w:rsidR="008F6DC0" w:rsidRPr="00EB4702" w:rsidRDefault="008F6DC0" w:rsidP="008F6DC0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EB4702">
        <w:rPr>
          <w:rFonts w:ascii="Times New Roman" w:eastAsia="Calibri" w:hAnsi="Times New Roman" w:cs="Times New Roman"/>
          <w:sz w:val="16"/>
          <w:szCs w:val="16"/>
        </w:rPr>
        <w:t>Uniwersytetu Medycznego w Białymstoku</w:t>
      </w:r>
    </w:p>
    <w:p w:rsidR="008F6DC0" w:rsidRPr="00EB4702" w:rsidRDefault="008F6DC0" w:rsidP="008F6DC0">
      <w:pPr>
        <w:spacing w:after="0" w:line="360" w:lineRule="auto"/>
        <w:jc w:val="right"/>
        <w:rPr>
          <w:rFonts w:ascii="Times New Roman" w:eastAsia="Calibri" w:hAnsi="Times New Roman" w:cs="Times New Roman"/>
        </w:rPr>
      </w:pPr>
    </w:p>
    <w:p w:rsidR="008F6DC0" w:rsidRPr="00EB4702" w:rsidRDefault="008F6DC0" w:rsidP="008F6DC0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EB4702">
        <w:rPr>
          <w:rFonts w:ascii="Times New Roman" w:eastAsia="Calibri" w:hAnsi="Times New Roman" w:cs="Times New Roman"/>
          <w:b/>
        </w:rPr>
        <w:t>ANKIETA EWALUACYJNA DLA STUDENTÓW UCZESTNICZĄCYCH W SEMINARIACH NA UNIWERSYTECIE MEDYCZNYM W BIAŁYMSTOKU</w:t>
      </w:r>
    </w:p>
    <w:p w:rsidR="008F6DC0" w:rsidRPr="00EB4702" w:rsidRDefault="008F6DC0" w:rsidP="008F6DC0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EB4702">
        <w:rPr>
          <w:rFonts w:ascii="Times New Roman" w:eastAsia="Calibri" w:hAnsi="Times New Roman" w:cs="Times New Roman"/>
          <w:b/>
        </w:rPr>
        <w:t>za rok akademicki….</w:t>
      </w:r>
    </w:p>
    <w:p w:rsidR="008F6DC0" w:rsidRPr="00EB4702" w:rsidRDefault="008F6DC0" w:rsidP="008F6DC0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8F6DC0" w:rsidRPr="00EB4702" w:rsidRDefault="008F6DC0" w:rsidP="008F6DC0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8F6DC0" w:rsidRPr="00EB4702" w:rsidRDefault="008F6DC0" w:rsidP="008F6DC0">
      <w:pPr>
        <w:spacing w:after="0"/>
        <w:jc w:val="both"/>
        <w:rPr>
          <w:rFonts w:ascii="Times New Roman" w:eastAsia="Calibri" w:hAnsi="Times New Roman" w:cs="Times New Roman"/>
        </w:rPr>
      </w:pPr>
      <w:r w:rsidRPr="00EB4702">
        <w:rPr>
          <w:rFonts w:ascii="Times New Roman" w:eastAsia="Calibri" w:hAnsi="Times New Roman" w:cs="Times New Roman"/>
        </w:rPr>
        <w:t>Proszę wypełnić ankietę zaznaczając odpowiednią ocenę z przedziału od 1 do 5,  przyjmując, że: 1 – oznacza bardzo źle, 5 – oznacza bardzo dobrze.</w:t>
      </w:r>
    </w:p>
    <w:p w:rsidR="008F6DC0" w:rsidRPr="00EB4702" w:rsidRDefault="008F6DC0" w:rsidP="008F6DC0">
      <w:pPr>
        <w:spacing w:after="0"/>
        <w:rPr>
          <w:rFonts w:ascii="Times New Roman" w:eastAsia="Calibri" w:hAnsi="Times New Roman" w:cs="Times New Roman"/>
          <w:b/>
        </w:rPr>
      </w:pPr>
    </w:p>
    <w:p w:rsidR="008F6DC0" w:rsidRPr="00EB4702" w:rsidRDefault="008F6DC0" w:rsidP="008F6DC0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contextualSpacing/>
        <w:rPr>
          <w:rFonts w:ascii="Times New Roman" w:eastAsia="Calibri" w:hAnsi="Times New Roman" w:cs="Times New Roman"/>
        </w:rPr>
      </w:pPr>
      <w:r w:rsidRPr="00EB4702">
        <w:rPr>
          <w:rFonts w:ascii="Times New Roman" w:eastAsia="Calibri" w:hAnsi="Times New Roman" w:cs="Times New Roman"/>
        </w:rPr>
        <w:t>Czy  informacje o harmonogramie zajęć z danego przedmiotu były podane przed rozpoczęciem zajęć dydaktycznych?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8F6DC0" w:rsidRPr="00EB4702" w:rsidTr="00C53FCF"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8F6DC0" w:rsidRPr="00EB4702" w:rsidTr="00C53FCF"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</w:tr>
      <w:tr w:rsidR="008F6DC0" w:rsidRPr="00EB4702" w:rsidTr="00C53FCF"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F6DC0" w:rsidRPr="00EB4702" w:rsidRDefault="008F6DC0" w:rsidP="008F6DC0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contextualSpacing/>
        <w:rPr>
          <w:rFonts w:ascii="Times New Roman" w:eastAsia="Calibri" w:hAnsi="Times New Roman" w:cs="Times New Roman"/>
          <w:color w:val="000000" w:themeColor="text1"/>
        </w:rPr>
      </w:pPr>
      <w:r w:rsidRPr="00EB4702">
        <w:rPr>
          <w:rFonts w:ascii="Times New Roman" w:eastAsia="Calibri" w:hAnsi="Times New Roman" w:cs="Times New Roman"/>
          <w:color w:val="000000" w:themeColor="text1"/>
        </w:rPr>
        <w:t>Czy zajęcia odbywały się zgodnie z ww. harmonogramem?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8F6DC0" w:rsidRPr="00EB4702" w:rsidTr="00C53FCF"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8F6DC0" w:rsidRPr="00EB4702" w:rsidTr="00C53FCF"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A8"/>
            </w:r>
          </w:p>
        </w:tc>
      </w:tr>
      <w:tr w:rsidR="008F6DC0" w:rsidRPr="00EB4702" w:rsidTr="00C53FCF"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F6DC0" w:rsidRPr="00EB4702" w:rsidRDefault="008F6DC0" w:rsidP="008F6DC0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EB4702">
        <w:rPr>
          <w:rFonts w:ascii="Times New Roman" w:eastAsia="Calibri" w:hAnsi="Times New Roman" w:cs="Times New Roman"/>
        </w:rPr>
        <w:t>Czy  regulamin dydaktyczny jednostki* był podany przed rozpoczęciem zajęć dydaktycznych?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8F6DC0" w:rsidRPr="00EB4702" w:rsidTr="00C53FCF"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8F6DC0" w:rsidRPr="00EB4702" w:rsidTr="00C53FCF"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</w:tr>
    </w:tbl>
    <w:p w:rsidR="008F6DC0" w:rsidRPr="00EB4702" w:rsidRDefault="008F6DC0" w:rsidP="008F6DC0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contextualSpacing/>
        <w:rPr>
          <w:rFonts w:ascii="Times New Roman" w:eastAsia="Calibri" w:hAnsi="Times New Roman" w:cs="Times New Roman"/>
        </w:rPr>
      </w:pPr>
      <w:r w:rsidRPr="00EB4702">
        <w:rPr>
          <w:rFonts w:ascii="Times New Roman" w:eastAsia="Calibri" w:hAnsi="Times New Roman" w:cs="Times New Roman"/>
        </w:rPr>
        <w:t>Czy zajęcia odbywały się zgodnie z ww. regulaminem?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8F6DC0" w:rsidRPr="00EB4702" w:rsidTr="00C53FCF"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8F6DC0" w:rsidRPr="00EB4702" w:rsidTr="00C53FCF"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</w:tr>
    </w:tbl>
    <w:p w:rsidR="008F6DC0" w:rsidRPr="00EB4702" w:rsidRDefault="008F6DC0" w:rsidP="008F6DC0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contextualSpacing/>
        <w:rPr>
          <w:rFonts w:ascii="Times New Roman" w:eastAsia="Calibri" w:hAnsi="Times New Roman" w:cs="Times New Roman"/>
        </w:rPr>
      </w:pPr>
      <w:r w:rsidRPr="00EB4702">
        <w:rPr>
          <w:rFonts w:ascii="Times New Roman" w:eastAsia="Calibri" w:hAnsi="Times New Roman" w:cs="Times New Roman"/>
        </w:rPr>
        <w:t>Czy treści na zajęciach przekazywane były w sposób zrozumiały?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8F6DC0" w:rsidRPr="00EB4702" w:rsidTr="00C53FCF"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8F6DC0" w:rsidRPr="00EB4702" w:rsidTr="00C53FCF"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</w:tr>
    </w:tbl>
    <w:p w:rsidR="008F6DC0" w:rsidRPr="00EB4702" w:rsidRDefault="008F6DC0" w:rsidP="008F6DC0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contextualSpacing/>
        <w:rPr>
          <w:rFonts w:ascii="Times New Roman" w:eastAsia="Calibri" w:hAnsi="Times New Roman" w:cs="Times New Roman"/>
        </w:rPr>
      </w:pPr>
      <w:r w:rsidRPr="00EB4702">
        <w:rPr>
          <w:rFonts w:ascii="Times New Roman" w:eastAsia="Calibri" w:hAnsi="Times New Roman" w:cs="Times New Roman"/>
        </w:rPr>
        <w:t>Czy prowadzący zajęcia odnosił się życzliwie i taktownie do studentów?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8F6DC0" w:rsidRPr="00EB4702" w:rsidTr="00C53FCF"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8F6DC0" w:rsidRPr="00EB4702" w:rsidTr="00C53FCF"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</w:tr>
    </w:tbl>
    <w:p w:rsidR="008F6DC0" w:rsidRPr="00EB4702" w:rsidRDefault="008F6DC0" w:rsidP="008F6DC0">
      <w:pPr>
        <w:numPr>
          <w:ilvl w:val="0"/>
          <w:numId w:val="2"/>
        </w:numPr>
        <w:tabs>
          <w:tab w:val="left" w:pos="426"/>
        </w:tabs>
        <w:spacing w:after="0"/>
        <w:ind w:left="284" w:hanging="284"/>
        <w:contextualSpacing/>
        <w:rPr>
          <w:rFonts w:ascii="Times New Roman" w:eastAsia="Calibri" w:hAnsi="Times New Roman" w:cs="Times New Roman"/>
        </w:rPr>
      </w:pPr>
      <w:r w:rsidRPr="00EB4702">
        <w:rPr>
          <w:rFonts w:ascii="Times New Roman" w:eastAsia="Calibri" w:hAnsi="Times New Roman" w:cs="Times New Roman"/>
        </w:rPr>
        <w:t>Czy kryteria wystawiania ocen były jasno sprecyzowane?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8F6DC0" w:rsidRPr="00EB4702" w:rsidTr="00C53FCF"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8F6DC0" w:rsidRPr="00EB4702" w:rsidTr="00C53FCF"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</w:tr>
    </w:tbl>
    <w:p w:rsidR="008F6DC0" w:rsidRPr="00EB4702" w:rsidRDefault="008F6DC0" w:rsidP="008F6DC0">
      <w:pPr>
        <w:numPr>
          <w:ilvl w:val="0"/>
          <w:numId w:val="2"/>
        </w:numPr>
        <w:tabs>
          <w:tab w:val="left" w:pos="284"/>
        </w:tabs>
        <w:spacing w:after="0"/>
        <w:ind w:left="284" w:hanging="284"/>
        <w:contextualSpacing/>
        <w:rPr>
          <w:rFonts w:ascii="Times New Roman" w:eastAsia="Calibri" w:hAnsi="Times New Roman" w:cs="Times New Roman"/>
        </w:rPr>
      </w:pPr>
      <w:r w:rsidRPr="00EB4702">
        <w:rPr>
          <w:rFonts w:ascii="Times New Roman" w:eastAsia="Calibri" w:hAnsi="Times New Roman" w:cs="Times New Roman"/>
        </w:rPr>
        <w:t>Czy oceny były wystawiane zgodnie z ww. kryteriami?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8F6DC0" w:rsidRPr="00EB4702" w:rsidTr="00C53FCF"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8F6DC0" w:rsidRPr="00EB4702" w:rsidTr="00C53FCF"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</w:tr>
    </w:tbl>
    <w:p w:rsidR="008F6DC0" w:rsidRPr="00EB4702" w:rsidRDefault="008F6DC0" w:rsidP="008F6DC0">
      <w:pPr>
        <w:numPr>
          <w:ilvl w:val="0"/>
          <w:numId w:val="2"/>
        </w:numPr>
        <w:tabs>
          <w:tab w:val="left" w:pos="284"/>
          <w:tab w:val="left" w:pos="426"/>
        </w:tabs>
        <w:spacing w:after="0"/>
        <w:ind w:left="284" w:hanging="284"/>
        <w:contextualSpacing/>
        <w:rPr>
          <w:rFonts w:ascii="Times New Roman" w:eastAsia="Calibri" w:hAnsi="Times New Roman" w:cs="Times New Roman"/>
        </w:rPr>
      </w:pPr>
      <w:r w:rsidRPr="00EB4702">
        <w:rPr>
          <w:rFonts w:ascii="Times New Roman" w:eastAsia="Calibri" w:hAnsi="Times New Roman" w:cs="Times New Roman"/>
        </w:rPr>
        <w:t>Jaka jest ogólna ocena organizacji zajęć?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8F6DC0" w:rsidRPr="00EB4702" w:rsidTr="00C53FCF"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8F6DC0" w:rsidRPr="00EB4702" w:rsidTr="00C53FCF"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</w:tr>
    </w:tbl>
    <w:p w:rsidR="008F6DC0" w:rsidRPr="00EB4702" w:rsidRDefault="008F6DC0" w:rsidP="008F6DC0">
      <w:pPr>
        <w:numPr>
          <w:ilvl w:val="0"/>
          <w:numId w:val="2"/>
        </w:numPr>
        <w:tabs>
          <w:tab w:val="left" w:pos="284"/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EB4702">
        <w:rPr>
          <w:rFonts w:ascii="Times New Roman" w:eastAsia="Calibri" w:hAnsi="Times New Roman" w:cs="Times New Roman"/>
        </w:rPr>
        <w:t>Czy Pani/Pan zapoznał(-a) się z sylabusem?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</w:tblGrid>
      <w:tr w:rsidR="008F6DC0" w:rsidRPr="00EB4702" w:rsidTr="00C53FCF"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nie</w:t>
            </w:r>
          </w:p>
        </w:tc>
      </w:tr>
      <w:tr w:rsidR="008F6DC0" w:rsidRPr="00EB4702" w:rsidTr="00C53FCF"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</w:tr>
    </w:tbl>
    <w:p w:rsidR="008F6DC0" w:rsidRPr="00EB4702" w:rsidRDefault="008F6DC0" w:rsidP="008F6DC0">
      <w:pPr>
        <w:tabs>
          <w:tab w:val="left" w:pos="284"/>
        </w:tabs>
        <w:spacing w:after="0"/>
        <w:ind w:left="284" w:hanging="284"/>
        <w:rPr>
          <w:rFonts w:ascii="Times New Roman" w:eastAsia="Calibri" w:hAnsi="Times New Roman" w:cs="Times New Roman"/>
        </w:rPr>
      </w:pPr>
      <w:r w:rsidRPr="00EB4702">
        <w:rPr>
          <w:rFonts w:ascii="Times New Roman" w:eastAsia="Calibri" w:hAnsi="Times New Roman" w:cs="Times New Roman"/>
        </w:rPr>
        <w:t xml:space="preserve">Przy odpowiedzi twierdzącej proszę przejść do dalszych pytań. </w:t>
      </w:r>
    </w:p>
    <w:p w:rsidR="008F6DC0" w:rsidRPr="00EB4702" w:rsidRDefault="008F6DC0" w:rsidP="008F6DC0">
      <w:pPr>
        <w:tabs>
          <w:tab w:val="left" w:pos="284"/>
        </w:tabs>
        <w:spacing w:after="0"/>
        <w:ind w:left="284" w:hanging="284"/>
        <w:rPr>
          <w:rFonts w:ascii="Times New Roman" w:eastAsia="Calibri" w:hAnsi="Times New Roman" w:cs="Times New Roman"/>
        </w:rPr>
      </w:pPr>
      <w:r w:rsidRPr="00EB4702">
        <w:rPr>
          <w:rFonts w:ascii="Times New Roman" w:eastAsia="Calibri" w:hAnsi="Times New Roman" w:cs="Times New Roman"/>
        </w:rPr>
        <w:t>Przy odpowiedzi przeczącej pytanie nr 10 kończy ankietę.</w:t>
      </w:r>
    </w:p>
    <w:p w:rsidR="008F6DC0" w:rsidRPr="00EB4702" w:rsidRDefault="008F6DC0" w:rsidP="008F6DC0">
      <w:pPr>
        <w:tabs>
          <w:tab w:val="left" w:pos="284"/>
        </w:tabs>
        <w:spacing w:after="0"/>
        <w:ind w:left="284" w:hanging="284"/>
        <w:rPr>
          <w:rFonts w:ascii="Times New Roman" w:eastAsia="Calibri" w:hAnsi="Times New Roman" w:cs="Times New Roman"/>
        </w:rPr>
      </w:pPr>
    </w:p>
    <w:p w:rsidR="008F6DC0" w:rsidRPr="00EB4702" w:rsidRDefault="008F6DC0" w:rsidP="008F6DC0">
      <w:pPr>
        <w:numPr>
          <w:ilvl w:val="0"/>
          <w:numId w:val="2"/>
        </w:numPr>
        <w:tabs>
          <w:tab w:val="left" w:pos="284"/>
          <w:tab w:val="left" w:pos="426"/>
        </w:tabs>
        <w:spacing w:after="0"/>
        <w:ind w:left="284" w:hanging="284"/>
        <w:contextualSpacing/>
        <w:rPr>
          <w:rFonts w:ascii="Times New Roman" w:eastAsia="Calibri" w:hAnsi="Times New Roman" w:cs="Times New Roman"/>
        </w:rPr>
      </w:pPr>
      <w:r w:rsidRPr="00EB4702">
        <w:rPr>
          <w:rFonts w:ascii="Times New Roman" w:eastAsia="Calibri" w:hAnsi="Times New Roman" w:cs="Times New Roman"/>
        </w:rPr>
        <w:t>W jakim stopniu treść zajęć była zgodna z sylabusem danego przedmiotu?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8F6DC0" w:rsidRPr="00EB4702" w:rsidTr="00C53FCF"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8F6DC0" w:rsidRPr="00EB4702" w:rsidTr="00C53FCF"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</w:tr>
      <w:tr w:rsidR="008F6DC0" w:rsidRPr="00EB4702" w:rsidTr="00C53FCF"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F6DC0" w:rsidRPr="00EB4702" w:rsidRDefault="008F6DC0" w:rsidP="008F6DC0">
      <w:pPr>
        <w:numPr>
          <w:ilvl w:val="0"/>
          <w:numId w:val="2"/>
        </w:numPr>
        <w:tabs>
          <w:tab w:val="left" w:pos="284"/>
          <w:tab w:val="left" w:pos="426"/>
        </w:tabs>
        <w:spacing w:after="0"/>
        <w:ind w:left="284" w:hanging="284"/>
        <w:contextualSpacing/>
        <w:rPr>
          <w:rFonts w:ascii="Times New Roman" w:eastAsia="Calibri" w:hAnsi="Times New Roman" w:cs="Times New Roman"/>
        </w:rPr>
      </w:pPr>
      <w:r w:rsidRPr="00EB4702">
        <w:rPr>
          <w:rFonts w:ascii="Times New Roman" w:eastAsia="Calibri" w:hAnsi="Times New Roman" w:cs="Times New Roman"/>
        </w:rPr>
        <w:lastRenderedPageBreak/>
        <w:t>W jakim stopniu wymagania, dotyczące egzaminów, zaliczeń, kolokwiów były zgodne z sylabusem danego przedmiotu?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8F6DC0" w:rsidRPr="00EB4702" w:rsidTr="00C53FCF"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8F6DC0" w:rsidRPr="00EB4702" w:rsidTr="00C53FCF"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</w:tr>
    </w:tbl>
    <w:p w:rsidR="008F6DC0" w:rsidRPr="00EB4702" w:rsidRDefault="008F6DC0" w:rsidP="008F6DC0">
      <w:pPr>
        <w:numPr>
          <w:ilvl w:val="0"/>
          <w:numId w:val="2"/>
        </w:numPr>
        <w:tabs>
          <w:tab w:val="left" w:pos="284"/>
          <w:tab w:val="left" w:pos="426"/>
        </w:tabs>
        <w:spacing w:after="0"/>
        <w:ind w:left="284" w:hanging="284"/>
        <w:contextualSpacing/>
        <w:rPr>
          <w:rFonts w:ascii="Times New Roman" w:eastAsia="Calibri" w:hAnsi="Times New Roman" w:cs="Times New Roman"/>
        </w:rPr>
      </w:pPr>
      <w:r w:rsidRPr="00EB4702">
        <w:rPr>
          <w:rFonts w:ascii="Times New Roman" w:eastAsia="Calibri" w:hAnsi="Times New Roman" w:cs="Times New Roman"/>
        </w:rPr>
        <w:t>Czy wiedza i umiejętności, zdobyte podczas zajęć, uważa Pani (Pan) za przydatne w osiągnięciu efektów kształcenia (opisanych w sylabusie) z danego przedmiotu?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8F6DC0" w:rsidRPr="00EB4702" w:rsidTr="00C53FCF"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8F6DC0" w:rsidRPr="00EB4702" w:rsidTr="00C53FCF"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6DC0" w:rsidRPr="00EB4702" w:rsidRDefault="008F6DC0" w:rsidP="00C53FCF">
            <w:pPr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4702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</w:p>
        </w:tc>
      </w:tr>
    </w:tbl>
    <w:p w:rsidR="008F6DC0" w:rsidRDefault="008F6DC0" w:rsidP="008F6DC0">
      <w:pPr>
        <w:pBdr>
          <w:bottom w:val="single" w:sz="12" w:space="1" w:color="auto"/>
        </w:pBdr>
        <w:tabs>
          <w:tab w:val="left" w:pos="284"/>
        </w:tabs>
        <w:spacing w:after="0"/>
        <w:ind w:left="284" w:hanging="284"/>
        <w:rPr>
          <w:rFonts w:ascii="Times New Roman" w:eastAsia="Calibri" w:hAnsi="Times New Roman" w:cs="Times New Roman"/>
        </w:rPr>
      </w:pPr>
    </w:p>
    <w:p w:rsidR="008F6DC0" w:rsidRDefault="008F6DC0" w:rsidP="008F6DC0">
      <w:pPr>
        <w:pBdr>
          <w:bottom w:val="single" w:sz="12" w:space="1" w:color="auto"/>
        </w:pBdr>
        <w:tabs>
          <w:tab w:val="left" w:pos="284"/>
        </w:tabs>
        <w:spacing w:after="0"/>
        <w:ind w:left="284" w:hanging="284"/>
        <w:rPr>
          <w:rFonts w:ascii="Times New Roman" w:eastAsia="Calibri" w:hAnsi="Times New Roman" w:cs="Times New Roman"/>
        </w:rPr>
      </w:pPr>
    </w:p>
    <w:p w:rsidR="008F6DC0" w:rsidRPr="004A5FC7" w:rsidRDefault="008F6DC0" w:rsidP="008F6DC0">
      <w:pPr>
        <w:pBdr>
          <w:bottom w:val="single" w:sz="12" w:space="1" w:color="auto"/>
        </w:pBdr>
        <w:tabs>
          <w:tab w:val="left" w:pos="284"/>
        </w:tabs>
        <w:spacing w:after="0"/>
        <w:ind w:left="284" w:hanging="284"/>
        <w:rPr>
          <w:rFonts w:ascii="Times New Roman" w:eastAsia="Calibri" w:hAnsi="Times New Roman" w:cs="Times New Roman"/>
        </w:rPr>
      </w:pPr>
      <w:r w:rsidRPr="004A5FC7">
        <w:rPr>
          <w:rFonts w:ascii="Times New Roman" w:eastAsia="Calibri" w:hAnsi="Times New Roman" w:cs="Times New Roman"/>
        </w:rPr>
        <w:t>Uwagi:</w:t>
      </w:r>
    </w:p>
    <w:p w:rsidR="008F6DC0" w:rsidRPr="00EB4702" w:rsidRDefault="008F6DC0" w:rsidP="008F6DC0">
      <w:pPr>
        <w:pBdr>
          <w:bottom w:val="single" w:sz="12" w:space="1" w:color="auto"/>
        </w:pBdr>
        <w:tabs>
          <w:tab w:val="left" w:pos="284"/>
        </w:tabs>
        <w:spacing w:after="0"/>
        <w:ind w:left="284" w:hanging="284"/>
        <w:rPr>
          <w:rFonts w:ascii="Times New Roman" w:eastAsia="Calibri" w:hAnsi="Times New Roman" w:cs="Times New Roman"/>
        </w:rPr>
      </w:pPr>
    </w:p>
    <w:p w:rsidR="008F6DC0" w:rsidRPr="00EB4702" w:rsidRDefault="008F6DC0" w:rsidP="008F6DC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EB4702">
        <w:rPr>
          <w:rFonts w:ascii="Times New Roman" w:eastAsia="Calibri" w:hAnsi="Times New Roman" w:cs="Times New Roman"/>
          <w:b/>
          <w:sz w:val="16"/>
          <w:szCs w:val="16"/>
        </w:rPr>
        <w:t>*</w:t>
      </w:r>
      <w:r w:rsidRPr="00EB4702">
        <w:rPr>
          <w:rFonts w:ascii="Times New Roman" w:eastAsia="Calibri" w:hAnsi="Times New Roman" w:cs="Times New Roman"/>
          <w:sz w:val="16"/>
          <w:szCs w:val="16"/>
        </w:rPr>
        <w:t xml:space="preserve">Regulamin dydaktyczny jednostki obejmuje (wg Regulaminu studiów stacjonarnych w UMB, </w:t>
      </w:r>
      <w:r w:rsidRPr="00EB4702">
        <w:rPr>
          <w:rFonts w:ascii="Times New Roman" w:eastAsia="Calibri" w:hAnsi="Times New Roman" w:cs="Times New Roman"/>
          <w:color w:val="000000"/>
          <w:sz w:val="16"/>
          <w:szCs w:val="16"/>
        </w:rPr>
        <w:t>§</w:t>
      </w:r>
      <w:r w:rsidRPr="00EB4702">
        <w:rPr>
          <w:rFonts w:ascii="Times New Roman" w:eastAsia="Calibri" w:hAnsi="Times New Roman" w:cs="Times New Roman"/>
          <w:sz w:val="16"/>
          <w:szCs w:val="16"/>
        </w:rPr>
        <w:t xml:space="preserve"> 4, pkt 13):</w:t>
      </w:r>
    </w:p>
    <w:p w:rsidR="008F6DC0" w:rsidRPr="00EB4702" w:rsidRDefault="008F6DC0" w:rsidP="008F6DC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F6DC0" w:rsidRPr="00EB4702" w:rsidRDefault="008F6DC0" w:rsidP="008F6DC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EB4702">
        <w:rPr>
          <w:rFonts w:ascii="Times New Roman" w:eastAsia="Calibri" w:hAnsi="Times New Roman" w:cs="Times New Roman"/>
          <w:sz w:val="16"/>
          <w:szCs w:val="16"/>
        </w:rPr>
        <w:t>sposób prowadzenia zajęć,</w:t>
      </w:r>
    </w:p>
    <w:p w:rsidR="008F6DC0" w:rsidRPr="00EB4702" w:rsidRDefault="008F6DC0" w:rsidP="008F6DC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EB4702">
        <w:rPr>
          <w:rFonts w:ascii="Times New Roman" w:eastAsia="Calibri" w:hAnsi="Times New Roman" w:cs="Times New Roman"/>
          <w:sz w:val="16"/>
          <w:szCs w:val="16"/>
        </w:rPr>
        <w:t>możliwości i formy wyrównywania zaległości powstałych na skutek nieobecności,</w:t>
      </w:r>
    </w:p>
    <w:p w:rsidR="008F6DC0" w:rsidRPr="00EB4702" w:rsidRDefault="008F6DC0" w:rsidP="008F6DC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EB4702">
        <w:rPr>
          <w:rFonts w:ascii="Times New Roman" w:eastAsia="Calibri" w:hAnsi="Times New Roman" w:cs="Times New Roman"/>
          <w:sz w:val="16"/>
          <w:szCs w:val="16"/>
        </w:rPr>
        <w:t>formy przeprowadzania zaliczeń przedmiotu i egzaminów oraz warunki zwalniania z nich,</w:t>
      </w:r>
    </w:p>
    <w:p w:rsidR="008F6DC0" w:rsidRPr="00EB4702" w:rsidRDefault="008F6DC0" w:rsidP="008F6DC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EB4702">
        <w:rPr>
          <w:rFonts w:ascii="Times New Roman" w:eastAsia="Calibri" w:hAnsi="Times New Roman" w:cs="Times New Roman"/>
          <w:sz w:val="16"/>
          <w:szCs w:val="16"/>
        </w:rPr>
        <w:t>kryteria oceniania,</w:t>
      </w:r>
    </w:p>
    <w:p w:rsidR="008F6DC0" w:rsidRPr="00EB4702" w:rsidRDefault="008F6DC0" w:rsidP="008F6DC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EB4702">
        <w:rPr>
          <w:rFonts w:ascii="Times New Roman" w:eastAsia="Calibri" w:hAnsi="Times New Roman" w:cs="Times New Roman"/>
          <w:sz w:val="16"/>
          <w:szCs w:val="16"/>
        </w:rPr>
        <w:t>wykaz obowiązkowych i zalecanych podręczników.</w:t>
      </w:r>
    </w:p>
    <w:p w:rsidR="008F6DC0" w:rsidRPr="00EB4702" w:rsidRDefault="008F6DC0" w:rsidP="008F6DC0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8F6DC0" w:rsidRPr="00EB4702" w:rsidRDefault="008F6DC0" w:rsidP="008F6DC0">
      <w:pPr>
        <w:rPr>
          <w:rFonts w:ascii="Times New Roman" w:eastAsia="Calibri" w:hAnsi="Times New Roman" w:cs="Times New Roman"/>
        </w:rPr>
      </w:pPr>
    </w:p>
    <w:p w:rsidR="008F6DC0" w:rsidRPr="00EB4702" w:rsidRDefault="008F6DC0" w:rsidP="008F6DC0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8F6DC0" w:rsidRPr="00EB4702" w:rsidRDefault="008F6DC0" w:rsidP="008F6DC0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8F6DC0" w:rsidRPr="00EB4702" w:rsidRDefault="008F6DC0" w:rsidP="008F6DC0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221E33" w:rsidRDefault="00221E33">
      <w:bookmarkStart w:id="0" w:name="_GoBack"/>
      <w:bookmarkEnd w:id="0"/>
    </w:p>
    <w:sectPr w:rsidR="00221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4DC"/>
    <w:multiLevelType w:val="hybridMultilevel"/>
    <w:tmpl w:val="12165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F3D87"/>
    <w:multiLevelType w:val="hybridMultilevel"/>
    <w:tmpl w:val="8C0E5C32"/>
    <w:lvl w:ilvl="0" w:tplc="DE9A6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C0"/>
    <w:rsid w:val="00221E33"/>
    <w:rsid w:val="008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D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D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ds. Jakości Kształcenia</dc:creator>
  <cp:lastModifiedBy>Biuro ds. Jakości Kształcenia</cp:lastModifiedBy>
  <cp:revision>1</cp:revision>
  <dcterms:created xsi:type="dcterms:W3CDTF">2017-02-02T09:17:00Z</dcterms:created>
  <dcterms:modified xsi:type="dcterms:W3CDTF">2017-02-02T09:18:00Z</dcterms:modified>
</cp:coreProperties>
</file>